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B946E" w14:textId="77777777" w:rsidR="00F57ECD" w:rsidRDefault="00A07B06">
      <w:pPr>
        <w:spacing w:line="833" w:lineRule="exact"/>
        <w:ind w:left="709" w:right="1057" w:firstLine="425"/>
        <w:jc w:val="center"/>
        <w:rPr>
          <w:b/>
          <w:color w:val="17365D"/>
          <w:sz w:val="44"/>
          <w:szCs w:val="44"/>
        </w:rPr>
      </w:pPr>
      <w:r>
        <w:rPr>
          <w:b/>
          <w:color w:val="17365D"/>
          <w:sz w:val="44"/>
          <w:szCs w:val="44"/>
        </w:rPr>
        <w:t>PROGRAMACIÓN   DIDÁCTICA DEL MÓDULO</w:t>
      </w:r>
    </w:p>
    <w:p w14:paraId="2D5A0B91" w14:textId="77777777" w:rsidR="00F57ECD" w:rsidRDefault="00F57ECD">
      <w:pPr>
        <w:ind w:left="709" w:firstLine="425"/>
        <w:rPr>
          <w:rFonts w:cs="Calibri"/>
        </w:rPr>
      </w:pPr>
    </w:p>
    <w:p w14:paraId="727A77B7" w14:textId="77777777" w:rsidR="00F57ECD" w:rsidRDefault="00F57ECD">
      <w:pPr>
        <w:ind w:left="284"/>
        <w:rPr>
          <w:rFonts w:ascii="Arial" w:hAnsi="Arial" w:cs="Arial"/>
        </w:rPr>
      </w:pPr>
    </w:p>
    <w:tbl>
      <w:tblPr>
        <w:tblW w:w="9378" w:type="dxa"/>
        <w:jc w:val="center"/>
        <w:tblCellMar>
          <w:left w:w="10" w:type="dxa"/>
          <w:right w:w="10" w:type="dxa"/>
        </w:tblCellMar>
        <w:tblLook w:val="0000" w:firstRow="0" w:lastRow="0" w:firstColumn="0" w:lastColumn="0" w:noHBand="0" w:noVBand="0"/>
      </w:tblPr>
      <w:tblGrid>
        <w:gridCol w:w="2580"/>
        <w:gridCol w:w="6798"/>
      </w:tblGrid>
      <w:tr w:rsidR="00F57ECD" w14:paraId="5407E1D2" w14:textId="77777777" w:rsidTr="00291D82">
        <w:trPr>
          <w:trHeight w:val="567"/>
          <w:jc w:val="center"/>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5F4F909A" w14:textId="77777777" w:rsidR="00F57ECD" w:rsidRDefault="00A07B06">
            <w:pPr>
              <w:ind w:left="426" w:hanging="426"/>
              <w:rPr>
                <w:rFonts w:ascii="Arial" w:hAnsi="Arial" w:cs="Arial"/>
                <w:sz w:val="24"/>
                <w:szCs w:val="24"/>
              </w:rPr>
            </w:pPr>
            <w:r>
              <w:rPr>
                <w:rFonts w:ascii="Arial" w:hAnsi="Arial" w:cs="Arial"/>
                <w:sz w:val="24"/>
                <w:szCs w:val="24"/>
              </w:rPr>
              <w:t>DEPARTAMENTO: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6B5E28" w14:textId="77777777" w:rsidR="00F57ECD" w:rsidRDefault="00A07B06">
            <w:pPr>
              <w:rPr>
                <w:rFonts w:ascii="Arial" w:hAnsi="Arial" w:cs="Arial"/>
                <w:sz w:val="28"/>
                <w:szCs w:val="28"/>
              </w:rPr>
            </w:pPr>
            <w:r>
              <w:rPr>
                <w:rFonts w:ascii="Arial" w:hAnsi="Arial" w:cs="Arial"/>
                <w:sz w:val="28"/>
                <w:szCs w:val="28"/>
              </w:rPr>
              <w:t>ELECTRICIDAD-ELECTRÓNICA</w:t>
            </w:r>
          </w:p>
        </w:tc>
      </w:tr>
      <w:tr w:rsidR="00F57ECD" w14:paraId="6CC90E33" w14:textId="77777777" w:rsidTr="00291D82">
        <w:trPr>
          <w:trHeight w:val="567"/>
          <w:jc w:val="center"/>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D6F2575" w14:textId="77777777" w:rsidR="00F57ECD" w:rsidRDefault="00A07B06">
            <w:pPr>
              <w:rPr>
                <w:rFonts w:ascii="Arial" w:hAnsi="Arial" w:cs="Arial"/>
                <w:sz w:val="24"/>
                <w:szCs w:val="24"/>
              </w:rPr>
            </w:pPr>
            <w:r>
              <w:rPr>
                <w:rFonts w:ascii="Arial" w:hAnsi="Arial" w:cs="Arial"/>
                <w:sz w:val="24"/>
                <w:szCs w:val="24"/>
              </w:rPr>
              <w:t>GRADO CF:</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FCD01F" w14:textId="77777777" w:rsidR="00F57ECD" w:rsidRDefault="00A07B06">
            <w:pPr>
              <w:rPr>
                <w:rFonts w:ascii="Arial" w:hAnsi="Arial" w:cs="Arial"/>
                <w:sz w:val="28"/>
                <w:szCs w:val="28"/>
              </w:rPr>
            </w:pPr>
            <w:r>
              <w:rPr>
                <w:rFonts w:ascii="Arial" w:hAnsi="Arial" w:cs="Arial"/>
                <w:sz w:val="28"/>
                <w:szCs w:val="28"/>
              </w:rPr>
              <w:t>GRADO MEDIO</w:t>
            </w:r>
          </w:p>
        </w:tc>
      </w:tr>
      <w:tr w:rsidR="00F57ECD" w14:paraId="0CC6D47F" w14:textId="77777777" w:rsidTr="00291D82">
        <w:trPr>
          <w:trHeight w:val="567"/>
          <w:jc w:val="center"/>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832ABAA" w14:textId="77777777" w:rsidR="00F57ECD" w:rsidRDefault="00A07B06">
            <w:pPr>
              <w:rPr>
                <w:rFonts w:ascii="Arial" w:hAnsi="Arial" w:cs="Arial"/>
                <w:sz w:val="24"/>
                <w:szCs w:val="24"/>
              </w:rPr>
            </w:pPr>
            <w:r>
              <w:rPr>
                <w:rFonts w:ascii="Arial" w:hAnsi="Arial" w:cs="Arial"/>
                <w:sz w:val="24"/>
                <w:szCs w:val="24"/>
              </w:rPr>
              <w:t xml:space="preserve">CICLO FORMATIVO </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F0A3C0" w14:textId="77777777" w:rsidR="00F57ECD" w:rsidRDefault="00A07B06">
            <w:pPr>
              <w:rPr>
                <w:rFonts w:ascii="Arial" w:hAnsi="Arial" w:cs="Arial"/>
                <w:sz w:val="28"/>
                <w:szCs w:val="28"/>
              </w:rPr>
            </w:pPr>
            <w:r>
              <w:rPr>
                <w:rFonts w:ascii="Arial" w:hAnsi="Arial" w:cs="Arial"/>
                <w:sz w:val="28"/>
                <w:szCs w:val="28"/>
              </w:rPr>
              <w:t>INSTALACIONES ELECTRICAS Y AUTOMÁTICAS</w:t>
            </w:r>
          </w:p>
        </w:tc>
      </w:tr>
      <w:tr w:rsidR="00F57ECD" w14:paraId="53C6A8AA" w14:textId="77777777" w:rsidTr="00291D82">
        <w:trPr>
          <w:trHeight w:val="567"/>
          <w:jc w:val="center"/>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2D2B426" w14:textId="77777777" w:rsidR="00F57ECD" w:rsidRDefault="00A07B06">
            <w:pPr>
              <w:rPr>
                <w:rFonts w:ascii="Arial" w:hAnsi="Arial" w:cs="Arial"/>
                <w:sz w:val="24"/>
                <w:szCs w:val="24"/>
              </w:rPr>
            </w:pPr>
            <w:r>
              <w:rPr>
                <w:rFonts w:ascii="Arial" w:hAnsi="Arial" w:cs="Arial"/>
                <w:sz w:val="24"/>
                <w:szCs w:val="24"/>
              </w:rPr>
              <w:t>MÓDULO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7A316A" w14:textId="3CA3057A" w:rsidR="00F57ECD" w:rsidRPr="00D34016" w:rsidRDefault="00D34016" w:rsidP="00D34016">
            <w:pPr>
              <w:jc w:val="center"/>
              <w:rPr>
                <w:rFonts w:ascii="Arial" w:hAnsi="Arial" w:cs="Arial"/>
                <w:sz w:val="28"/>
                <w:szCs w:val="28"/>
              </w:rPr>
            </w:pPr>
            <w:r w:rsidRPr="00D34016">
              <w:rPr>
                <w:rFonts w:ascii="Arial" w:hAnsi="Arial" w:cs="Arial"/>
                <w:sz w:val="28"/>
                <w:szCs w:val="28"/>
              </w:rPr>
              <w:t>INSTALACIONES ELÉCTRICAS Y AUTOMÁTICAS EN LAS ENERGÍAS RENOVABLES.</w:t>
            </w:r>
          </w:p>
        </w:tc>
      </w:tr>
      <w:tr w:rsidR="00F57ECD" w14:paraId="4597D0FC" w14:textId="77777777" w:rsidTr="00291D82">
        <w:trPr>
          <w:trHeight w:val="567"/>
          <w:jc w:val="center"/>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7417706" w14:textId="77777777" w:rsidR="00F57ECD" w:rsidRDefault="00A07B06">
            <w:pPr>
              <w:rPr>
                <w:rFonts w:ascii="Arial" w:hAnsi="Arial" w:cs="Arial"/>
                <w:sz w:val="24"/>
                <w:szCs w:val="24"/>
              </w:rPr>
            </w:pPr>
            <w:r>
              <w:rPr>
                <w:rFonts w:ascii="Arial" w:hAnsi="Arial" w:cs="Arial"/>
                <w:sz w:val="24"/>
                <w:szCs w:val="24"/>
              </w:rPr>
              <w:t>CURSO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7FDEEB" w14:textId="77777777" w:rsidR="00F57ECD" w:rsidRDefault="00A07B06">
            <w:pPr>
              <w:rPr>
                <w:rFonts w:ascii="Arial" w:hAnsi="Arial" w:cs="Arial"/>
                <w:sz w:val="28"/>
                <w:szCs w:val="28"/>
              </w:rPr>
            </w:pPr>
            <w:r>
              <w:rPr>
                <w:rFonts w:ascii="Arial" w:hAnsi="Arial" w:cs="Arial"/>
                <w:sz w:val="28"/>
                <w:szCs w:val="28"/>
              </w:rPr>
              <w:t>2º</w:t>
            </w:r>
          </w:p>
        </w:tc>
      </w:tr>
      <w:tr w:rsidR="00F57ECD" w14:paraId="1F9A2F73" w14:textId="77777777" w:rsidTr="00291D82">
        <w:trPr>
          <w:trHeight w:val="567"/>
          <w:jc w:val="center"/>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C3937E0" w14:textId="77777777" w:rsidR="00F57ECD" w:rsidRDefault="00A07B06">
            <w:pPr>
              <w:rPr>
                <w:rFonts w:ascii="Arial" w:hAnsi="Arial" w:cs="Arial"/>
                <w:sz w:val="24"/>
                <w:szCs w:val="24"/>
              </w:rPr>
            </w:pPr>
            <w:r>
              <w:rPr>
                <w:rFonts w:ascii="Arial" w:hAnsi="Arial" w:cs="Arial"/>
                <w:sz w:val="24"/>
                <w:szCs w:val="24"/>
              </w:rPr>
              <w:t>HORAS</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216E87" w14:textId="75E9C08A" w:rsidR="00F57ECD" w:rsidRDefault="00B836DA">
            <w:pPr>
              <w:rPr>
                <w:rFonts w:ascii="Arial" w:hAnsi="Arial" w:cs="Arial"/>
                <w:sz w:val="28"/>
                <w:szCs w:val="28"/>
              </w:rPr>
            </w:pPr>
            <w:r w:rsidRPr="00B836DA">
              <w:rPr>
                <w:rFonts w:ascii="Arial" w:hAnsi="Arial" w:cs="Arial"/>
                <w:sz w:val="28"/>
                <w:szCs w:val="28"/>
              </w:rPr>
              <w:t>132 horas</w:t>
            </w:r>
            <w:r>
              <w:rPr>
                <w:rFonts w:ascii="Arial" w:hAnsi="Arial" w:cs="Arial"/>
                <w:sz w:val="28"/>
                <w:szCs w:val="28"/>
              </w:rPr>
              <w:t>.</w:t>
            </w:r>
          </w:p>
        </w:tc>
      </w:tr>
      <w:tr w:rsidR="00F57ECD" w14:paraId="266EE50B" w14:textId="77777777" w:rsidTr="00291D82">
        <w:trPr>
          <w:trHeight w:val="567"/>
          <w:jc w:val="center"/>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91B12A9" w14:textId="77777777" w:rsidR="00F57ECD" w:rsidRDefault="00A07B06">
            <w:pPr>
              <w:rPr>
                <w:rFonts w:ascii="Arial" w:hAnsi="Arial" w:cs="Arial"/>
                <w:sz w:val="24"/>
                <w:szCs w:val="24"/>
              </w:rPr>
            </w:pPr>
            <w:r>
              <w:rPr>
                <w:rFonts w:ascii="Arial" w:hAnsi="Arial" w:cs="Arial"/>
                <w:sz w:val="24"/>
                <w:szCs w:val="24"/>
              </w:rPr>
              <w:t>CÓDIGO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A7CCF7" w14:textId="52EA3A7B" w:rsidR="00F57ECD" w:rsidRDefault="00D34016">
            <w:pPr>
              <w:rPr>
                <w:rFonts w:ascii="Arial" w:hAnsi="Arial" w:cs="Arial"/>
                <w:sz w:val="28"/>
                <w:szCs w:val="28"/>
              </w:rPr>
            </w:pPr>
            <w:r>
              <w:rPr>
                <w:rFonts w:ascii="Arial" w:hAnsi="Arial" w:cs="Arial"/>
                <w:sz w:val="28"/>
                <w:szCs w:val="28"/>
              </w:rPr>
              <w:t>CL07</w:t>
            </w:r>
          </w:p>
        </w:tc>
      </w:tr>
    </w:tbl>
    <w:p w14:paraId="07558B26" w14:textId="77777777" w:rsidR="00F57ECD" w:rsidRDefault="00F57ECD">
      <w:pPr>
        <w:rPr>
          <w:rFonts w:ascii="Arial" w:hAnsi="Arial" w:cs="Arial"/>
        </w:rPr>
      </w:pPr>
    </w:p>
    <w:p w14:paraId="77C7F476" w14:textId="77777777" w:rsidR="00F57ECD" w:rsidRDefault="00F57ECD">
      <w:pPr>
        <w:rPr>
          <w:rFonts w:ascii="Arial" w:hAnsi="Arial" w:cs="Arial"/>
        </w:rPr>
      </w:pPr>
    </w:p>
    <w:p w14:paraId="4CFA53E5" w14:textId="77777777" w:rsidR="00F57ECD" w:rsidRDefault="00F57ECD">
      <w:pPr>
        <w:rPr>
          <w:rFonts w:ascii="Arial" w:hAnsi="Arial" w:cs="Arial"/>
        </w:rPr>
      </w:pPr>
    </w:p>
    <w:tbl>
      <w:tblPr>
        <w:tblW w:w="9378" w:type="dxa"/>
        <w:jc w:val="center"/>
        <w:tblCellMar>
          <w:left w:w="10" w:type="dxa"/>
          <w:right w:w="10" w:type="dxa"/>
        </w:tblCellMar>
        <w:tblLook w:val="0000" w:firstRow="0" w:lastRow="0" w:firstColumn="0" w:lastColumn="0" w:noHBand="0" w:noVBand="0"/>
      </w:tblPr>
      <w:tblGrid>
        <w:gridCol w:w="5103"/>
        <w:gridCol w:w="4275"/>
      </w:tblGrid>
      <w:tr w:rsidR="00F57ECD" w14:paraId="04F17A59" w14:textId="77777777" w:rsidTr="00291D82">
        <w:trPr>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A7149F0" w14:textId="77777777" w:rsidR="00F57ECD" w:rsidRDefault="00F57ECD">
            <w:pPr>
              <w:rPr>
                <w:rFonts w:ascii="Arial" w:hAnsi="Arial" w:cs="Arial"/>
                <w:sz w:val="24"/>
                <w:szCs w:val="24"/>
              </w:rPr>
            </w:pPr>
          </w:p>
          <w:p w14:paraId="272E5C8C" w14:textId="77777777" w:rsidR="00F57ECD" w:rsidRDefault="00A07B06">
            <w:pPr>
              <w:rPr>
                <w:rFonts w:ascii="Arial" w:hAnsi="Arial" w:cs="Arial"/>
                <w:sz w:val="24"/>
                <w:szCs w:val="24"/>
              </w:rPr>
            </w:pPr>
            <w:r>
              <w:rPr>
                <w:rFonts w:ascii="Arial" w:hAnsi="Arial" w:cs="Arial"/>
                <w:sz w:val="24"/>
                <w:szCs w:val="24"/>
              </w:rPr>
              <w:t>Elaborada por:</w:t>
            </w:r>
          </w:p>
          <w:p w14:paraId="38A130F7" w14:textId="77777777" w:rsidR="00F57ECD" w:rsidRDefault="00F57ECD">
            <w:pPr>
              <w:rPr>
                <w:rFonts w:ascii="Arial" w:hAnsi="Arial" w:cs="Arial"/>
                <w:sz w:val="24"/>
                <w:szCs w:val="24"/>
              </w:rPr>
            </w:pPr>
          </w:p>
        </w:tc>
        <w:tc>
          <w:tcPr>
            <w:tcW w:w="427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AE03FDC" w14:textId="77777777" w:rsidR="00F57ECD" w:rsidRDefault="00F57ECD">
            <w:pPr>
              <w:rPr>
                <w:rFonts w:ascii="Arial" w:hAnsi="Arial" w:cs="Arial"/>
                <w:sz w:val="24"/>
                <w:szCs w:val="24"/>
              </w:rPr>
            </w:pPr>
          </w:p>
          <w:p w14:paraId="27FEA361" w14:textId="77777777" w:rsidR="00F57ECD" w:rsidRDefault="00A07B06">
            <w:pPr>
              <w:rPr>
                <w:rFonts w:ascii="Arial" w:hAnsi="Arial" w:cs="Arial"/>
                <w:sz w:val="24"/>
                <w:szCs w:val="24"/>
              </w:rPr>
            </w:pPr>
            <w:r>
              <w:rPr>
                <w:rFonts w:ascii="Arial" w:hAnsi="Arial" w:cs="Arial"/>
                <w:sz w:val="24"/>
                <w:szCs w:val="24"/>
              </w:rPr>
              <w:t>Revisada por el jefe de departamento</w:t>
            </w:r>
          </w:p>
          <w:p w14:paraId="6ECE8C83" w14:textId="77777777" w:rsidR="00F57ECD" w:rsidRDefault="00F57ECD">
            <w:pPr>
              <w:rPr>
                <w:rFonts w:ascii="Arial" w:hAnsi="Arial" w:cs="Arial"/>
                <w:sz w:val="24"/>
                <w:szCs w:val="24"/>
              </w:rPr>
            </w:pPr>
          </w:p>
        </w:tc>
      </w:tr>
      <w:tr w:rsidR="00F57ECD" w14:paraId="5889669D" w14:textId="77777777" w:rsidTr="00291D82">
        <w:trPr>
          <w:trHeight w:val="567"/>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EF6C71" w14:textId="77777777" w:rsidR="00F57ECD" w:rsidRDefault="00F57ECD">
            <w:pPr>
              <w:rPr>
                <w:rFonts w:ascii="Arial" w:hAnsi="Arial" w:cs="Arial"/>
                <w:sz w:val="24"/>
                <w:szCs w:val="24"/>
              </w:rPr>
            </w:pPr>
          </w:p>
          <w:p w14:paraId="0220092A" w14:textId="77777777" w:rsidR="00F57ECD" w:rsidRDefault="00A07B06">
            <w:pPr>
              <w:rPr>
                <w:rFonts w:ascii="Arial" w:hAnsi="Arial" w:cs="Arial"/>
                <w:sz w:val="24"/>
                <w:szCs w:val="24"/>
              </w:rPr>
            </w:pPr>
            <w:r>
              <w:rPr>
                <w:rFonts w:ascii="Arial" w:hAnsi="Arial" w:cs="Arial"/>
                <w:sz w:val="24"/>
                <w:szCs w:val="24"/>
              </w:rPr>
              <w:t>Agustin Alvarez Raposo</w:t>
            </w:r>
          </w:p>
          <w:p w14:paraId="220C4921" w14:textId="77777777" w:rsidR="00F57ECD" w:rsidRDefault="00F57ECD">
            <w:pPr>
              <w:rPr>
                <w:rFonts w:ascii="Arial" w:hAnsi="Arial" w:cs="Arial"/>
                <w:sz w:val="24"/>
                <w:szCs w:val="24"/>
              </w:rPr>
            </w:pPr>
          </w:p>
        </w:tc>
        <w:tc>
          <w:tcPr>
            <w:tcW w:w="4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5E4BA9" w14:textId="77777777" w:rsidR="00F57ECD" w:rsidRDefault="00A07B06">
            <w:pPr>
              <w:rPr>
                <w:rFonts w:ascii="Arial" w:hAnsi="Arial" w:cs="Arial"/>
                <w:sz w:val="24"/>
                <w:szCs w:val="24"/>
              </w:rPr>
            </w:pPr>
            <w:r>
              <w:rPr>
                <w:rFonts w:ascii="Arial" w:hAnsi="Arial" w:cs="Arial"/>
                <w:sz w:val="24"/>
                <w:szCs w:val="24"/>
              </w:rPr>
              <w:t>J. Felipe Pérez Caballero.</w:t>
            </w:r>
          </w:p>
        </w:tc>
      </w:tr>
      <w:tr w:rsidR="00F57ECD" w14:paraId="7B83B990" w14:textId="77777777" w:rsidTr="00291D82">
        <w:trPr>
          <w:trHeight w:val="567"/>
          <w:jc w:val="center"/>
        </w:trPr>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32752B" w14:textId="77777777" w:rsidR="00F57ECD" w:rsidRDefault="00A07B06">
            <w:pPr>
              <w:rPr>
                <w:rFonts w:ascii="Arial" w:hAnsi="Arial" w:cs="Arial"/>
                <w:sz w:val="24"/>
                <w:szCs w:val="24"/>
              </w:rPr>
            </w:pPr>
            <w:r>
              <w:rPr>
                <w:rFonts w:ascii="Arial" w:hAnsi="Arial" w:cs="Arial"/>
                <w:sz w:val="24"/>
                <w:szCs w:val="24"/>
              </w:rPr>
              <w:t>Fecha: 15/10/2025</w:t>
            </w:r>
          </w:p>
        </w:tc>
        <w:tc>
          <w:tcPr>
            <w:tcW w:w="4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C5CE2E" w14:textId="77777777" w:rsidR="00F57ECD" w:rsidRDefault="00A07B06">
            <w:pPr>
              <w:rPr>
                <w:rFonts w:ascii="Arial" w:hAnsi="Arial" w:cs="Arial"/>
                <w:sz w:val="24"/>
                <w:szCs w:val="24"/>
              </w:rPr>
            </w:pPr>
            <w:r>
              <w:rPr>
                <w:rFonts w:ascii="Arial" w:hAnsi="Arial" w:cs="Arial"/>
                <w:sz w:val="24"/>
                <w:szCs w:val="24"/>
              </w:rPr>
              <w:t>Fecha: 17/10/2025</w:t>
            </w:r>
          </w:p>
        </w:tc>
      </w:tr>
    </w:tbl>
    <w:p w14:paraId="0772B716" w14:textId="77777777" w:rsidR="00F57ECD" w:rsidRDefault="00F57ECD">
      <w:pPr>
        <w:rPr>
          <w:rFonts w:ascii="Arial" w:hAnsi="Arial" w:cs="Arial"/>
        </w:rPr>
      </w:pPr>
    </w:p>
    <w:p w14:paraId="56E67E83" w14:textId="77777777" w:rsidR="00F57ECD" w:rsidRDefault="00F57ECD">
      <w:pPr>
        <w:rPr>
          <w:rFonts w:ascii="Arial" w:hAnsi="Arial" w:cs="Arial"/>
        </w:rPr>
      </w:pPr>
    </w:p>
    <w:tbl>
      <w:tblPr>
        <w:tblpPr w:leftFromText="141" w:rightFromText="141" w:vertAnchor="text" w:horzAnchor="margin" w:tblpXSpec="center" w:tblpY="122"/>
        <w:tblW w:w="9378" w:type="dxa"/>
        <w:tblCellMar>
          <w:left w:w="10" w:type="dxa"/>
          <w:right w:w="10" w:type="dxa"/>
        </w:tblCellMar>
        <w:tblLook w:val="0000" w:firstRow="0" w:lastRow="0" w:firstColumn="0" w:lastColumn="0" w:noHBand="0" w:noVBand="0"/>
      </w:tblPr>
      <w:tblGrid>
        <w:gridCol w:w="1163"/>
        <w:gridCol w:w="8215"/>
      </w:tblGrid>
      <w:tr w:rsidR="00291D82" w14:paraId="77CD2A2C" w14:textId="77777777" w:rsidTr="00291D82">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6A089A4" w14:textId="77777777" w:rsidR="00291D82" w:rsidRDefault="00291D82" w:rsidP="00291D82">
            <w:pPr>
              <w:rPr>
                <w:rFonts w:ascii="Arial" w:hAnsi="Arial" w:cs="Arial"/>
              </w:rPr>
            </w:pPr>
            <w:r>
              <w:rPr>
                <w:rFonts w:ascii="Arial" w:hAnsi="Arial" w:cs="Arial"/>
              </w:rPr>
              <w:t>CONTROL DE CAMBIOS</w:t>
            </w:r>
          </w:p>
        </w:tc>
      </w:tr>
      <w:tr w:rsidR="00291D82" w14:paraId="23F95963" w14:textId="77777777" w:rsidTr="00291D82">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4D7D2C6" w14:textId="77777777" w:rsidR="00291D82" w:rsidRDefault="00291D82" w:rsidP="00291D82">
            <w:pPr>
              <w:rPr>
                <w:rFonts w:ascii="Arial" w:hAnsi="Arial" w:cs="Arial"/>
              </w:rPr>
            </w:pPr>
            <w:r>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6BDA1EA" w14:textId="77777777" w:rsidR="00291D82" w:rsidRDefault="00291D82" w:rsidP="00291D82">
            <w:pPr>
              <w:rPr>
                <w:rFonts w:ascii="Arial" w:hAnsi="Arial" w:cs="Arial"/>
              </w:rPr>
            </w:pPr>
            <w:r>
              <w:rPr>
                <w:rFonts w:ascii="Arial" w:hAnsi="Arial" w:cs="Arial"/>
              </w:rPr>
              <w:t>MODIFICACIÓN</w:t>
            </w:r>
          </w:p>
        </w:tc>
      </w:tr>
      <w:tr w:rsidR="00291D82" w14:paraId="2A8053B5" w14:textId="77777777" w:rsidTr="00291D82">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6FA77" w14:textId="77777777" w:rsidR="00291D82" w:rsidRDefault="00291D82" w:rsidP="00291D82">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23765B" w14:textId="77777777" w:rsidR="00291D82" w:rsidRDefault="00291D82" w:rsidP="00291D82">
            <w:pPr>
              <w:rPr>
                <w:rFonts w:ascii="Arial" w:hAnsi="Arial" w:cs="Arial"/>
              </w:rPr>
            </w:pPr>
          </w:p>
        </w:tc>
      </w:tr>
      <w:tr w:rsidR="00291D82" w14:paraId="68A69EA0" w14:textId="77777777" w:rsidTr="00291D82">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1807A5" w14:textId="77777777" w:rsidR="00291D82" w:rsidRDefault="00291D82" w:rsidP="00291D82">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EA03F4" w14:textId="77777777" w:rsidR="00291D82" w:rsidRDefault="00291D82" w:rsidP="00291D82">
            <w:pPr>
              <w:rPr>
                <w:rFonts w:ascii="Arial" w:hAnsi="Arial" w:cs="Arial"/>
              </w:rPr>
            </w:pPr>
          </w:p>
        </w:tc>
      </w:tr>
    </w:tbl>
    <w:p w14:paraId="18449B72" w14:textId="77777777" w:rsidR="00291D82" w:rsidRDefault="00291D82">
      <w:pPr>
        <w:rPr>
          <w:rFonts w:ascii="Arial" w:hAnsi="Arial" w:cs="Arial"/>
        </w:rPr>
      </w:pPr>
    </w:p>
    <w:p w14:paraId="3DCEAB88" w14:textId="77777777" w:rsidR="00291D82" w:rsidRDefault="00291D82">
      <w:pPr>
        <w:rPr>
          <w:rFonts w:ascii="Arial" w:hAnsi="Arial" w:cs="Arial"/>
        </w:rPr>
      </w:pPr>
    </w:p>
    <w:p w14:paraId="125A57FF" w14:textId="77777777" w:rsidR="00291D82" w:rsidRDefault="00291D82">
      <w:pPr>
        <w:rPr>
          <w:rFonts w:ascii="Arial" w:hAnsi="Arial" w:cs="Arial"/>
        </w:rPr>
      </w:pPr>
    </w:p>
    <w:p w14:paraId="11E25F47" w14:textId="77777777" w:rsidR="00291D82" w:rsidRDefault="00291D82">
      <w:pPr>
        <w:rPr>
          <w:rFonts w:ascii="Arial" w:hAnsi="Arial" w:cs="Arial"/>
        </w:rPr>
      </w:pPr>
    </w:p>
    <w:p w14:paraId="741F28F6" w14:textId="77777777" w:rsidR="00291D82" w:rsidRDefault="00291D82">
      <w:pPr>
        <w:rPr>
          <w:rFonts w:ascii="Arial" w:hAnsi="Arial" w:cs="Arial"/>
        </w:rPr>
      </w:pPr>
    </w:p>
    <w:p w14:paraId="66ECF0B7" w14:textId="77777777" w:rsidR="00291D82" w:rsidRDefault="00291D82">
      <w:pPr>
        <w:rPr>
          <w:rFonts w:ascii="Arial" w:hAnsi="Arial" w:cs="Arial"/>
        </w:rPr>
      </w:pPr>
    </w:p>
    <w:p w14:paraId="45955D11" w14:textId="77777777" w:rsidR="00291D82" w:rsidRDefault="00291D82">
      <w:pPr>
        <w:rPr>
          <w:rFonts w:ascii="Arial" w:hAnsi="Arial" w:cs="Arial"/>
        </w:rPr>
      </w:pPr>
    </w:p>
    <w:p w14:paraId="02B2E9E6" w14:textId="77777777" w:rsidR="00291D82" w:rsidRDefault="00291D82">
      <w:pPr>
        <w:rPr>
          <w:rFonts w:ascii="Arial" w:hAnsi="Arial" w:cs="Arial"/>
        </w:rPr>
      </w:pPr>
    </w:p>
    <w:p w14:paraId="05B4C43C" w14:textId="77777777" w:rsidR="00291D82" w:rsidRDefault="00291D82">
      <w:pPr>
        <w:rPr>
          <w:rFonts w:ascii="Arial" w:hAnsi="Arial" w:cs="Arial"/>
        </w:rPr>
      </w:pPr>
    </w:p>
    <w:p w14:paraId="537F1B85" w14:textId="77777777" w:rsidR="00291D82" w:rsidRDefault="00291D82">
      <w:pPr>
        <w:rPr>
          <w:rFonts w:ascii="Arial" w:hAnsi="Arial" w:cs="Arial"/>
        </w:rPr>
      </w:pPr>
    </w:p>
    <w:p w14:paraId="63905848" w14:textId="77777777" w:rsidR="00F57ECD" w:rsidRDefault="00F57ECD">
      <w:pPr>
        <w:rPr>
          <w:rFonts w:ascii="Arial" w:hAnsi="Arial" w:cs="Arial"/>
        </w:rPr>
      </w:pPr>
    </w:p>
    <w:p w14:paraId="5B204B0C" w14:textId="77777777" w:rsidR="00291D82" w:rsidRDefault="00291D82">
      <w:pPr>
        <w:pageBreakBefore/>
        <w:rPr>
          <w:rFonts w:ascii="Arial" w:hAnsi="Arial" w:cs="Arial"/>
        </w:rPr>
        <w:sectPr w:rsidR="00291D82" w:rsidSect="00E5560B">
          <w:headerReference w:type="default" r:id="rId8"/>
          <w:pgSz w:w="11906" w:h="16838"/>
          <w:pgMar w:top="765" w:right="709" w:bottom="708" w:left="709" w:header="284" w:footer="720" w:gutter="0"/>
          <w:cols w:space="720"/>
        </w:sectPr>
      </w:pPr>
    </w:p>
    <w:sdt>
      <w:sdtPr>
        <w:id w:val="-233700652"/>
        <w:docPartObj>
          <w:docPartGallery w:val="Table of Contents"/>
          <w:docPartUnique/>
        </w:docPartObj>
      </w:sdtPr>
      <w:sdtEndPr>
        <w:rPr>
          <w:rFonts w:ascii="Times New Roman" w:eastAsia="Times New Roman" w:hAnsi="Times New Roman" w:cs="Times New Roman"/>
          <w:b/>
          <w:bCs/>
          <w:color w:val="auto"/>
          <w:kern w:val="3"/>
          <w:sz w:val="20"/>
          <w:szCs w:val="20"/>
        </w:rPr>
      </w:sdtEndPr>
      <w:sdtContent>
        <w:p w14:paraId="32E259E5" w14:textId="3B4AC597" w:rsidR="00291D82" w:rsidRDefault="00291D82" w:rsidP="00291D82">
          <w:pPr>
            <w:pStyle w:val="TtuloTDC"/>
            <w:jc w:val="center"/>
            <w:rPr>
              <w:rFonts w:ascii="Arial" w:hAnsi="Arial" w:cs="Arial"/>
              <w:b/>
              <w:bCs/>
              <w:color w:val="auto"/>
              <w:u w:val="single"/>
            </w:rPr>
          </w:pPr>
          <w:r w:rsidRPr="00291D82">
            <w:rPr>
              <w:rFonts w:ascii="Arial" w:hAnsi="Arial" w:cs="Arial"/>
              <w:b/>
              <w:bCs/>
              <w:color w:val="auto"/>
              <w:u w:val="single"/>
            </w:rPr>
            <w:t>Índice</w:t>
          </w:r>
        </w:p>
        <w:p w14:paraId="000A5239" w14:textId="77777777" w:rsidR="00291D82" w:rsidRPr="00291D82" w:rsidRDefault="00291D82" w:rsidP="00291D82"/>
        <w:p w14:paraId="319F84F1" w14:textId="72682A92" w:rsidR="00DE6DC5" w:rsidRDefault="00291D82">
          <w:pPr>
            <w:pStyle w:val="TDC1"/>
            <w:tabs>
              <w:tab w:val="left" w:pos="400"/>
              <w:tab w:val="right" w:leader="dot" w:pos="10478"/>
            </w:tabs>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211620751" w:history="1">
            <w:r w:rsidR="00DE6DC5" w:rsidRPr="0048573E">
              <w:rPr>
                <w:rStyle w:val="Hipervnculo"/>
                <w:noProof/>
              </w:rPr>
              <w:t>1.</w:t>
            </w:r>
            <w:r w:rsidR="00DE6DC5">
              <w:rPr>
                <w:rFonts w:asciiTheme="minorHAnsi" w:eastAsiaTheme="minorEastAsia" w:hAnsiTheme="minorHAnsi" w:cstheme="minorBidi"/>
                <w:noProof/>
                <w:kern w:val="2"/>
                <w:sz w:val="24"/>
                <w:szCs w:val="24"/>
                <w14:ligatures w14:val="standardContextual"/>
              </w:rPr>
              <w:tab/>
            </w:r>
            <w:r w:rsidR="00DE6DC5" w:rsidRPr="0048573E">
              <w:rPr>
                <w:rStyle w:val="Hipervnculo"/>
                <w:noProof/>
              </w:rPr>
              <w:t>NORMATIVA ESTATAL EN MATERIA DE SOSTENIBILIDAD</w:t>
            </w:r>
            <w:r w:rsidR="00DE6DC5">
              <w:rPr>
                <w:noProof/>
                <w:webHidden/>
              </w:rPr>
              <w:tab/>
            </w:r>
            <w:r w:rsidR="00DE6DC5">
              <w:rPr>
                <w:noProof/>
                <w:webHidden/>
              </w:rPr>
              <w:fldChar w:fldCharType="begin"/>
            </w:r>
            <w:r w:rsidR="00DE6DC5">
              <w:rPr>
                <w:noProof/>
                <w:webHidden/>
              </w:rPr>
              <w:instrText xml:space="preserve"> PAGEREF _Toc211620751 \h </w:instrText>
            </w:r>
            <w:r w:rsidR="00DE6DC5">
              <w:rPr>
                <w:noProof/>
                <w:webHidden/>
              </w:rPr>
            </w:r>
            <w:r w:rsidR="00DE6DC5">
              <w:rPr>
                <w:noProof/>
                <w:webHidden/>
              </w:rPr>
              <w:fldChar w:fldCharType="separate"/>
            </w:r>
            <w:r w:rsidR="00C11161">
              <w:rPr>
                <w:noProof/>
                <w:webHidden/>
              </w:rPr>
              <w:t>1</w:t>
            </w:r>
            <w:r w:rsidR="00DE6DC5">
              <w:rPr>
                <w:noProof/>
                <w:webHidden/>
              </w:rPr>
              <w:fldChar w:fldCharType="end"/>
            </w:r>
          </w:hyperlink>
        </w:p>
        <w:p w14:paraId="4FBBD762" w14:textId="18FD49CE" w:rsidR="00DE6DC5" w:rsidRDefault="00DE6DC5">
          <w:pPr>
            <w:pStyle w:val="TDC1"/>
            <w:tabs>
              <w:tab w:val="left" w:pos="400"/>
              <w:tab w:val="right" w:leader="dot" w:pos="10478"/>
            </w:tabs>
            <w:rPr>
              <w:rFonts w:asciiTheme="minorHAnsi" w:eastAsiaTheme="minorEastAsia" w:hAnsiTheme="minorHAnsi" w:cstheme="minorBidi"/>
              <w:noProof/>
              <w:kern w:val="2"/>
              <w:sz w:val="24"/>
              <w:szCs w:val="24"/>
              <w14:ligatures w14:val="standardContextual"/>
            </w:rPr>
          </w:pPr>
          <w:hyperlink w:anchor="_Toc211620752" w:history="1">
            <w:r w:rsidRPr="0048573E">
              <w:rPr>
                <w:rStyle w:val="Hipervnculo"/>
                <w:noProof/>
              </w:rPr>
              <w:t>2.</w:t>
            </w:r>
            <w:r>
              <w:rPr>
                <w:rFonts w:asciiTheme="minorHAnsi" w:eastAsiaTheme="minorEastAsia" w:hAnsiTheme="minorHAnsi" w:cstheme="minorBidi"/>
                <w:noProof/>
                <w:kern w:val="2"/>
                <w:sz w:val="24"/>
                <w:szCs w:val="24"/>
                <w14:ligatures w14:val="standardContextual"/>
              </w:rPr>
              <w:tab/>
            </w:r>
            <w:r w:rsidRPr="0048573E">
              <w:rPr>
                <w:rStyle w:val="Hipervnculo"/>
                <w:noProof/>
              </w:rPr>
              <w:t>OBJETIVOS GENERALES</w:t>
            </w:r>
            <w:r>
              <w:rPr>
                <w:noProof/>
                <w:webHidden/>
              </w:rPr>
              <w:tab/>
            </w:r>
            <w:r>
              <w:rPr>
                <w:noProof/>
                <w:webHidden/>
              </w:rPr>
              <w:fldChar w:fldCharType="begin"/>
            </w:r>
            <w:r>
              <w:rPr>
                <w:noProof/>
                <w:webHidden/>
              </w:rPr>
              <w:instrText xml:space="preserve"> PAGEREF _Toc211620752 \h </w:instrText>
            </w:r>
            <w:r>
              <w:rPr>
                <w:noProof/>
                <w:webHidden/>
              </w:rPr>
            </w:r>
            <w:r>
              <w:rPr>
                <w:noProof/>
                <w:webHidden/>
              </w:rPr>
              <w:fldChar w:fldCharType="separate"/>
            </w:r>
            <w:r w:rsidR="00C11161">
              <w:rPr>
                <w:noProof/>
                <w:webHidden/>
              </w:rPr>
              <w:t>1</w:t>
            </w:r>
            <w:r>
              <w:rPr>
                <w:noProof/>
                <w:webHidden/>
              </w:rPr>
              <w:fldChar w:fldCharType="end"/>
            </w:r>
          </w:hyperlink>
        </w:p>
        <w:p w14:paraId="7442AF87" w14:textId="0844D3C1"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53" w:history="1">
            <w:r w:rsidRPr="0048573E">
              <w:rPr>
                <w:rStyle w:val="Hipervnculo"/>
                <w:rFonts w:ascii="Arial" w:hAnsi="Arial" w:cs="Arial"/>
                <w:noProof/>
              </w:rPr>
              <w:t>2.1.</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Contribución del módulo a la competencia general del Ciclo Formativo.</w:t>
            </w:r>
            <w:r>
              <w:rPr>
                <w:noProof/>
                <w:webHidden/>
              </w:rPr>
              <w:tab/>
            </w:r>
            <w:r>
              <w:rPr>
                <w:noProof/>
                <w:webHidden/>
              </w:rPr>
              <w:fldChar w:fldCharType="begin"/>
            </w:r>
            <w:r>
              <w:rPr>
                <w:noProof/>
                <w:webHidden/>
              </w:rPr>
              <w:instrText xml:space="preserve"> PAGEREF _Toc211620753 \h </w:instrText>
            </w:r>
            <w:r>
              <w:rPr>
                <w:noProof/>
                <w:webHidden/>
              </w:rPr>
            </w:r>
            <w:r>
              <w:rPr>
                <w:noProof/>
                <w:webHidden/>
              </w:rPr>
              <w:fldChar w:fldCharType="separate"/>
            </w:r>
            <w:r w:rsidR="00C11161">
              <w:rPr>
                <w:noProof/>
                <w:webHidden/>
              </w:rPr>
              <w:t>1</w:t>
            </w:r>
            <w:r>
              <w:rPr>
                <w:noProof/>
                <w:webHidden/>
              </w:rPr>
              <w:fldChar w:fldCharType="end"/>
            </w:r>
          </w:hyperlink>
        </w:p>
        <w:p w14:paraId="3D54C195" w14:textId="601A72A2"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54" w:history="1">
            <w:r w:rsidRPr="0048573E">
              <w:rPr>
                <w:rStyle w:val="Hipervnculo"/>
                <w:rFonts w:ascii="Arial" w:hAnsi="Arial" w:cs="Arial"/>
                <w:noProof/>
              </w:rPr>
              <w:t>2.2.</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CONTRIBUCIÓN A LAS COMPETENCIAS PERSONALES, PROFESIONALES Y SOCIALES:</w:t>
            </w:r>
            <w:r>
              <w:rPr>
                <w:noProof/>
                <w:webHidden/>
              </w:rPr>
              <w:tab/>
            </w:r>
            <w:r>
              <w:rPr>
                <w:noProof/>
                <w:webHidden/>
              </w:rPr>
              <w:fldChar w:fldCharType="begin"/>
            </w:r>
            <w:r>
              <w:rPr>
                <w:noProof/>
                <w:webHidden/>
              </w:rPr>
              <w:instrText xml:space="preserve"> PAGEREF _Toc211620754 \h </w:instrText>
            </w:r>
            <w:r>
              <w:rPr>
                <w:noProof/>
                <w:webHidden/>
              </w:rPr>
            </w:r>
            <w:r>
              <w:rPr>
                <w:noProof/>
                <w:webHidden/>
              </w:rPr>
              <w:fldChar w:fldCharType="separate"/>
            </w:r>
            <w:r w:rsidR="00C11161">
              <w:rPr>
                <w:noProof/>
                <w:webHidden/>
              </w:rPr>
              <w:t>1</w:t>
            </w:r>
            <w:r>
              <w:rPr>
                <w:noProof/>
                <w:webHidden/>
              </w:rPr>
              <w:fldChar w:fldCharType="end"/>
            </w:r>
          </w:hyperlink>
        </w:p>
        <w:p w14:paraId="77934E90" w14:textId="0379B82B"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55" w:history="1">
            <w:r w:rsidRPr="0048573E">
              <w:rPr>
                <w:rStyle w:val="Hipervnculo"/>
                <w:rFonts w:ascii="Arial" w:hAnsi="Arial" w:cs="Arial"/>
                <w:noProof/>
              </w:rPr>
              <w:t>2.3.</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RESULTADOS DE APRENDIZAJE Y CRITERIOS DE EVALUACIÓN</w:t>
            </w:r>
            <w:r>
              <w:rPr>
                <w:noProof/>
                <w:webHidden/>
              </w:rPr>
              <w:tab/>
            </w:r>
            <w:r>
              <w:rPr>
                <w:noProof/>
                <w:webHidden/>
              </w:rPr>
              <w:fldChar w:fldCharType="begin"/>
            </w:r>
            <w:r>
              <w:rPr>
                <w:noProof/>
                <w:webHidden/>
              </w:rPr>
              <w:instrText xml:space="preserve"> PAGEREF _Toc211620755 \h </w:instrText>
            </w:r>
            <w:r>
              <w:rPr>
                <w:noProof/>
                <w:webHidden/>
              </w:rPr>
            </w:r>
            <w:r>
              <w:rPr>
                <w:noProof/>
                <w:webHidden/>
              </w:rPr>
              <w:fldChar w:fldCharType="separate"/>
            </w:r>
            <w:r w:rsidR="00C11161">
              <w:rPr>
                <w:noProof/>
                <w:webHidden/>
              </w:rPr>
              <w:t>2</w:t>
            </w:r>
            <w:r>
              <w:rPr>
                <w:noProof/>
                <w:webHidden/>
              </w:rPr>
              <w:fldChar w:fldCharType="end"/>
            </w:r>
          </w:hyperlink>
        </w:p>
        <w:p w14:paraId="6939D78E" w14:textId="24F59BE6" w:rsidR="00DE6DC5" w:rsidRDefault="00DE6DC5">
          <w:pPr>
            <w:pStyle w:val="TDC3"/>
            <w:tabs>
              <w:tab w:val="left" w:pos="1200"/>
              <w:tab w:val="right" w:leader="dot" w:pos="10478"/>
            </w:tabs>
            <w:rPr>
              <w:rFonts w:asciiTheme="minorHAnsi" w:eastAsiaTheme="minorEastAsia" w:hAnsiTheme="minorHAnsi" w:cstheme="minorBidi"/>
              <w:noProof/>
              <w:kern w:val="2"/>
              <w:sz w:val="24"/>
              <w:szCs w:val="24"/>
              <w14:ligatures w14:val="standardContextual"/>
            </w:rPr>
          </w:pPr>
          <w:hyperlink w:anchor="_Toc211620756" w:history="1">
            <w:r w:rsidRPr="0048573E">
              <w:rPr>
                <w:rStyle w:val="Hipervnculo"/>
                <w:rFonts w:ascii="Arial" w:hAnsi="Arial" w:cs="Arial"/>
                <w:noProof/>
              </w:rPr>
              <w:t>2.3.1.</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RESULTADOS DE APRENDIZAJE DESARROLLADOS EN EMPRESA</w:t>
            </w:r>
            <w:r>
              <w:rPr>
                <w:noProof/>
                <w:webHidden/>
              </w:rPr>
              <w:tab/>
            </w:r>
            <w:r>
              <w:rPr>
                <w:noProof/>
                <w:webHidden/>
              </w:rPr>
              <w:fldChar w:fldCharType="begin"/>
            </w:r>
            <w:r>
              <w:rPr>
                <w:noProof/>
                <w:webHidden/>
              </w:rPr>
              <w:instrText xml:space="preserve"> PAGEREF _Toc211620756 \h </w:instrText>
            </w:r>
            <w:r>
              <w:rPr>
                <w:noProof/>
                <w:webHidden/>
              </w:rPr>
            </w:r>
            <w:r>
              <w:rPr>
                <w:noProof/>
                <w:webHidden/>
              </w:rPr>
              <w:fldChar w:fldCharType="separate"/>
            </w:r>
            <w:r w:rsidR="00C11161">
              <w:rPr>
                <w:noProof/>
                <w:webHidden/>
              </w:rPr>
              <w:t>6</w:t>
            </w:r>
            <w:r>
              <w:rPr>
                <w:noProof/>
                <w:webHidden/>
              </w:rPr>
              <w:fldChar w:fldCharType="end"/>
            </w:r>
          </w:hyperlink>
        </w:p>
        <w:p w14:paraId="6B0F5C7E" w14:textId="7ADDBF4C" w:rsidR="00DE6DC5" w:rsidRDefault="00DE6DC5">
          <w:pPr>
            <w:pStyle w:val="TDC1"/>
            <w:tabs>
              <w:tab w:val="left" w:pos="720"/>
              <w:tab w:val="right" w:leader="dot" w:pos="10478"/>
            </w:tabs>
            <w:rPr>
              <w:rFonts w:asciiTheme="minorHAnsi" w:eastAsiaTheme="minorEastAsia" w:hAnsiTheme="minorHAnsi" w:cstheme="minorBidi"/>
              <w:noProof/>
              <w:kern w:val="2"/>
              <w:sz w:val="24"/>
              <w:szCs w:val="24"/>
              <w14:ligatures w14:val="standardContextual"/>
            </w:rPr>
          </w:pPr>
          <w:hyperlink w:anchor="_Toc211620757" w:history="1">
            <w:r w:rsidRPr="0048573E">
              <w:rPr>
                <w:rStyle w:val="Hipervnculo"/>
                <w:noProof/>
              </w:rPr>
              <w:t>2.4.</w:t>
            </w:r>
            <w:r>
              <w:rPr>
                <w:rFonts w:asciiTheme="minorHAnsi" w:eastAsiaTheme="minorEastAsia" w:hAnsiTheme="minorHAnsi" w:cstheme="minorBidi"/>
                <w:noProof/>
                <w:kern w:val="2"/>
                <w:sz w:val="24"/>
                <w:szCs w:val="24"/>
                <w14:ligatures w14:val="standardContextual"/>
              </w:rPr>
              <w:tab/>
            </w:r>
            <w:r w:rsidRPr="0048573E">
              <w:rPr>
                <w:rStyle w:val="Hipervnculo"/>
                <w:noProof/>
              </w:rPr>
              <w:t>CONTENIDOS</w:t>
            </w:r>
            <w:r>
              <w:rPr>
                <w:noProof/>
                <w:webHidden/>
              </w:rPr>
              <w:tab/>
            </w:r>
            <w:r>
              <w:rPr>
                <w:noProof/>
                <w:webHidden/>
              </w:rPr>
              <w:fldChar w:fldCharType="begin"/>
            </w:r>
            <w:r>
              <w:rPr>
                <w:noProof/>
                <w:webHidden/>
              </w:rPr>
              <w:instrText xml:space="preserve"> PAGEREF _Toc211620757 \h </w:instrText>
            </w:r>
            <w:r>
              <w:rPr>
                <w:noProof/>
                <w:webHidden/>
              </w:rPr>
            </w:r>
            <w:r>
              <w:rPr>
                <w:noProof/>
                <w:webHidden/>
              </w:rPr>
              <w:fldChar w:fldCharType="separate"/>
            </w:r>
            <w:r w:rsidR="00C11161">
              <w:rPr>
                <w:noProof/>
                <w:webHidden/>
              </w:rPr>
              <w:t>6</w:t>
            </w:r>
            <w:r>
              <w:rPr>
                <w:noProof/>
                <w:webHidden/>
              </w:rPr>
              <w:fldChar w:fldCharType="end"/>
            </w:r>
          </w:hyperlink>
        </w:p>
        <w:p w14:paraId="475C3BEB" w14:textId="3EDE0212"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58" w:history="1">
            <w:r w:rsidRPr="0048573E">
              <w:rPr>
                <w:rStyle w:val="Hipervnculo"/>
                <w:rFonts w:ascii="Arial" w:hAnsi="Arial" w:cs="Arial"/>
                <w:noProof/>
              </w:rPr>
              <w:t>2.4.1.</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CONTENIDOS BÁSICOS</w:t>
            </w:r>
            <w:r>
              <w:rPr>
                <w:noProof/>
                <w:webHidden/>
              </w:rPr>
              <w:tab/>
            </w:r>
            <w:r>
              <w:rPr>
                <w:noProof/>
                <w:webHidden/>
              </w:rPr>
              <w:fldChar w:fldCharType="begin"/>
            </w:r>
            <w:r>
              <w:rPr>
                <w:noProof/>
                <w:webHidden/>
              </w:rPr>
              <w:instrText xml:space="preserve"> PAGEREF _Toc211620758 \h </w:instrText>
            </w:r>
            <w:r>
              <w:rPr>
                <w:noProof/>
                <w:webHidden/>
              </w:rPr>
            </w:r>
            <w:r>
              <w:rPr>
                <w:noProof/>
                <w:webHidden/>
              </w:rPr>
              <w:fldChar w:fldCharType="separate"/>
            </w:r>
            <w:r w:rsidR="00C11161">
              <w:rPr>
                <w:noProof/>
                <w:webHidden/>
              </w:rPr>
              <w:t>7</w:t>
            </w:r>
            <w:r>
              <w:rPr>
                <w:noProof/>
                <w:webHidden/>
              </w:rPr>
              <w:fldChar w:fldCharType="end"/>
            </w:r>
          </w:hyperlink>
        </w:p>
        <w:p w14:paraId="387380CF" w14:textId="00C2E3DF"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59" w:history="1">
            <w:r w:rsidRPr="0048573E">
              <w:rPr>
                <w:rStyle w:val="Hipervnculo"/>
                <w:rFonts w:ascii="Arial" w:hAnsi="Arial" w:cs="Arial"/>
                <w:noProof/>
              </w:rPr>
              <w:t>2.4.2.</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CONTENIDOS DE CARÁCTER TRANSVERSAL:</w:t>
            </w:r>
            <w:r>
              <w:rPr>
                <w:noProof/>
                <w:webHidden/>
              </w:rPr>
              <w:tab/>
            </w:r>
            <w:r>
              <w:rPr>
                <w:noProof/>
                <w:webHidden/>
              </w:rPr>
              <w:fldChar w:fldCharType="begin"/>
            </w:r>
            <w:r>
              <w:rPr>
                <w:noProof/>
                <w:webHidden/>
              </w:rPr>
              <w:instrText xml:space="preserve"> PAGEREF _Toc211620759 \h </w:instrText>
            </w:r>
            <w:r>
              <w:rPr>
                <w:noProof/>
                <w:webHidden/>
              </w:rPr>
            </w:r>
            <w:r>
              <w:rPr>
                <w:noProof/>
                <w:webHidden/>
              </w:rPr>
              <w:fldChar w:fldCharType="separate"/>
            </w:r>
            <w:r w:rsidR="00C11161">
              <w:rPr>
                <w:noProof/>
                <w:webHidden/>
              </w:rPr>
              <w:t>9</w:t>
            </w:r>
            <w:r>
              <w:rPr>
                <w:noProof/>
                <w:webHidden/>
              </w:rPr>
              <w:fldChar w:fldCharType="end"/>
            </w:r>
          </w:hyperlink>
        </w:p>
        <w:p w14:paraId="42216841" w14:textId="29C79B68" w:rsidR="00DE6DC5" w:rsidRDefault="00DE6DC5">
          <w:pPr>
            <w:pStyle w:val="TDC1"/>
            <w:tabs>
              <w:tab w:val="left" w:pos="400"/>
              <w:tab w:val="right" w:leader="dot" w:pos="10478"/>
            </w:tabs>
            <w:rPr>
              <w:rFonts w:asciiTheme="minorHAnsi" w:eastAsiaTheme="minorEastAsia" w:hAnsiTheme="minorHAnsi" w:cstheme="minorBidi"/>
              <w:noProof/>
              <w:kern w:val="2"/>
              <w:sz w:val="24"/>
              <w:szCs w:val="24"/>
              <w14:ligatures w14:val="standardContextual"/>
            </w:rPr>
          </w:pPr>
          <w:hyperlink w:anchor="_Toc211620760" w:history="1">
            <w:r w:rsidRPr="0048573E">
              <w:rPr>
                <w:rStyle w:val="Hipervnculo"/>
                <w:noProof/>
              </w:rPr>
              <w:t>3.</w:t>
            </w:r>
            <w:r>
              <w:rPr>
                <w:rFonts w:asciiTheme="minorHAnsi" w:eastAsiaTheme="minorEastAsia" w:hAnsiTheme="minorHAnsi" w:cstheme="minorBidi"/>
                <w:noProof/>
                <w:kern w:val="2"/>
                <w:sz w:val="24"/>
                <w:szCs w:val="24"/>
                <w14:ligatures w14:val="standardContextual"/>
              </w:rPr>
              <w:tab/>
            </w:r>
            <w:r w:rsidRPr="0048573E">
              <w:rPr>
                <w:rStyle w:val="Hipervnculo"/>
                <w:noProof/>
              </w:rPr>
              <w:t>SECUENCIACIÓN Y TEMPORALIZACIÓN DE U.T.</w:t>
            </w:r>
            <w:r>
              <w:rPr>
                <w:noProof/>
                <w:webHidden/>
              </w:rPr>
              <w:tab/>
            </w:r>
            <w:r>
              <w:rPr>
                <w:noProof/>
                <w:webHidden/>
              </w:rPr>
              <w:fldChar w:fldCharType="begin"/>
            </w:r>
            <w:r>
              <w:rPr>
                <w:noProof/>
                <w:webHidden/>
              </w:rPr>
              <w:instrText xml:space="preserve"> PAGEREF _Toc211620760 \h </w:instrText>
            </w:r>
            <w:r>
              <w:rPr>
                <w:noProof/>
                <w:webHidden/>
              </w:rPr>
            </w:r>
            <w:r>
              <w:rPr>
                <w:noProof/>
                <w:webHidden/>
              </w:rPr>
              <w:fldChar w:fldCharType="separate"/>
            </w:r>
            <w:r w:rsidR="00C11161">
              <w:rPr>
                <w:noProof/>
                <w:webHidden/>
              </w:rPr>
              <w:t>10</w:t>
            </w:r>
            <w:r>
              <w:rPr>
                <w:noProof/>
                <w:webHidden/>
              </w:rPr>
              <w:fldChar w:fldCharType="end"/>
            </w:r>
          </w:hyperlink>
        </w:p>
        <w:p w14:paraId="16A96467" w14:textId="7960565E"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61" w:history="1">
            <w:r w:rsidRPr="0048573E">
              <w:rPr>
                <w:rStyle w:val="Hipervnculo"/>
                <w:rFonts w:ascii="Arial" w:hAnsi="Arial" w:cs="Arial"/>
                <w:noProof/>
              </w:rPr>
              <w:t>3.1.</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PREVISIÓN DE FECHAS DE EVALUACIONES TRIMESTRALES</w:t>
            </w:r>
            <w:r>
              <w:rPr>
                <w:noProof/>
                <w:webHidden/>
              </w:rPr>
              <w:tab/>
            </w:r>
            <w:r>
              <w:rPr>
                <w:noProof/>
                <w:webHidden/>
              </w:rPr>
              <w:fldChar w:fldCharType="begin"/>
            </w:r>
            <w:r>
              <w:rPr>
                <w:noProof/>
                <w:webHidden/>
              </w:rPr>
              <w:instrText xml:space="preserve"> PAGEREF _Toc211620761 \h </w:instrText>
            </w:r>
            <w:r>
              <w:rPr>
                <w:noProof/>
                <w:webHidden/>
              </w:rPr>
            </w:r>
            <w:r>
              <w:rPr>
                <w:noProof/>
                <w:webHidden/>
              </w:rPr>
              <w:fldChar w:fldCharType="separate"/>
            </w:r>
            <w:r w:rsidR="00C11161">
              <w:rPr>
                <w:noProof/>
                <w:webHidden/>
              </w:rPr>
              <w:t>10</w:t>
            </w:r>
            <w:r>
              <w:rPr>
                <w:noProof/>
                <w:webHidden/>
              </w:rPr>
              <w:fldChar w:fldCharType="end"/>
            </w:r>
          </w:hyperlink>
        </w:p>
        <w:p w14:paraId="7B7D6E46" w14:textId="0D572977"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62" w:history="1">
            <w:r w:rsidRPr="0048573E">
              <w:rPr>
                <w:rStyle w:val="Hipervnculo"/>
                <w:rFonts w:ascii="Arial" w:hAnsi="Arial" w:cs="Arial"/>
                <w:noProof/>
              </w:rPr>
              <w:t>3.2.</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TEMPORALIZACIÓN DE LAS UNIDADES DE TRABAJO (contenidos, pruebas, recup., etc.)</w:t>
            </w:r>
            <w:r>
              <w:rPr>
                <w:noProof/>
                <w:webHidden/>
              </w:rPr>
              <w:tab/>
            </w:r>
            <w:r>
              <w:rPr>
                <w:noProof/>
                <w:webHidden/>
              </w:rPr>
              <w:fldChar w:fldCharType="begin"/>
            </w:r>
            <w:r>
              <w:rPr>
                <w:noProof/>
                <w:webHidden/>
              </w:rPr>
              <w:instrText xml:space="preserve"> PAGEREF _Toc211620762 \h </w:instrText>
            </w:r>
            <w:r>
              <w:rPr>
                <w:noProof/>
                <w:webHidden/>
              </w:rPr>
            </w:r>
            <w:r>
              <w:rPr>
                <w:noProof/>
                <w:webHidden/>
              </w:rPr>
              <w:fldChar w:fldCharType="separate"/>
            </w:r>
            <w:r w:rsidR="00C11161">
              <w:rPr>
                <w:noProof/>
                <w:webHidden/>
              </w:rPr>
              <w:t>10</w:t>
            </w:r>
            <w:r>
              <w:rPr>
                <w:noProof/>
                <w:webHidden/>
              </w:rPr>
              <w:fldChar w:fldCharType="end"/>
            </w:r>
          </w:hyperlink>
        </w:p>
        <w:p w14:paraId="15FC6FBD" w14:textId="68D2B706" w:rsidR="00DE6DC5" w:rsidRDefault="00DE6DC5">
          <w:pPr>
            <w:pStyle w:val="TDC1"/>
            <w:tabs>
              <w:tab w:val="left" w:pos="400"/>
              <w:tab w:val="right" w:leader="dot" w:pos="10478"/>
            </w:tabs>
            <w:rPr>
              <w:rFonts w:asciiTheme="minorHAnsi" w:eastAsiaTheme="minorEastAsia" w:hAnsiTheme="minorHAnsi" w:cstheme="minorBidi"/>
              <w:noProof/>
              <w:kern w:val="2"/>
              <w:sz w:val="24"/>
              <w:szCs w:val="24"/>
              <w14:ligatures w14:val="standardContextual"/>
            </w:rPr>
          </w:pPr>
          <w:hyperlink w:anchor="_Toc211620763" w:history="1">
            <w:r w:rsidRPr="0048573E">
              <w:rPr>
                <w:rStyle w:val="Hipervnculo"/>
                <w:noProof/>
              </w:rPr>
              <w:t>4.</w:t>
            </w:r>
            <w:r>
              <w:rPr>
                <w:rFonts w:asciiTheme="minorHAnsi" w:eastAsiaTheme="minorEastAsia" w:hAnsiTheme="minorHAnsi" w:cstheme="minorBidi"/>
                <w:noProof/>
                <w:kern w:val="2"/>
                <w:sz w:val="24"/>
                <w:szCs w:val="24"/>
                <w14:ligatures w14:val="standardContextual"/>
              </w:rPr>
              <w:tab/>
            </w:r>
            <w:r w:rsidRPr="0048573E">
              <w:rPr>
                <w:rStyle w:val="Hipervnculo"/>
                <w:noProof/>
              </w:rPr>
              <w:t>METODOLOGÍA</w:t>
            </w:r>
            <w:r>
              <w:rPr>
                <w:noProof/>
                <w:webHidden/>
              </w:rPr>
              <w:tab/>
            </w:r>
            <w:r>
              <w:rPr>
                <w:noProof/>
                <w:webHidden/>
              </w:rPr>
              <w:fldChar w:fldCharType="begin"/>
            </w:r>
            <w:r>
              <w:rPr>
                <w:noProof/>
                <w:webHidden/>
              </w:rPr>
              <w:instrText xml:space="preserve"> PAGEREF _Toc211620763 \h </w:instrText>
            </w:r>
            <w:r>
              <w:rPr>
                <w:noProof/>
                <w:webHidden/>
              </w:rPr>
            </w:r>
            <w:r>
              <w:rPr>
                <w:noProof/>
                <w:webHidden/>
              </w:rPr>
              <w:fldChar w:fldCharType="separate"/>
            </w:r>
            <w:r w:rsidR="00C11161">
              <w:rPr>
                <w:noProof/>
                <w:webHidden/>
              </w:rPr>
              <w:t>11</w:t>
            </w:r>
            <w:r>
              <w:rPr>
                <w:noProof/>
                <w:webHidden/>
              </w:rPr>
              <w:fldChar w:fldCharType="end"/>
            </w:r>
          </w:hyperlink>
        </w:p>
        <w:p w14:paraId="10576654" w14:textId="6620C68C"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64" w:history="1">
            <w:r w:rsidRPr="0048573E">
              <w:rPr>
                <w:rStyle w:val="Hipervnculo"/>
                <w:rFonts w:ascii="Arial" w:hAnsi="Arial" w:cs="Arial"/>
                <w:noProof/>
              </w:rPr>
              <w:t>4.1.</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JUSTIFICACIÓN TEÓRICA</w:t>
            </w:r>
            <w:r>
              <w:rPr>
                <w:noProof/>
                <w:webHidden/>
              </w:rPr>
              <w:tab/>
            </w:r>
            <w:r>
              <w:rPr>
                <w:noProof/>
                <w:webHidden/>
              </w:rPr>
              <w:fldChar w:fldCharType="begin"/>
            </w:r>
            <w:r>
              <w:rPr>
                <w:noProof/>
                <w:webHidden/>
              </w:rPr>
              <w:instrText xml:space="preserve"> PAGEREF _Toc211620764 \h </w:instrText>
            </w:r>
            <w:r>
              <w:rPr>
                <w:noProof/>
                <w:webHidden/>
              </w:rPr>
            </w:r>
            <w:r>
              <w:rPr>
                <w:noProof/>
                <w:webHidden/>
              </w:rPr>
              <w:fldChar w:fldCharType="separate"/>
            </w:r>
            <w:r w:rsidR="00C11161">
              <w:rPr>
                <w:noProof/>
                <w:webHidden/>
              </w:rPr>
              <w:t>12</w:t>
            </w:r>
            <w:r>
              <w:rPr>
                <w:noProof/>
                <w:webHidden/>
              </w:rPr>
              <w:fldChar w:fldCharType="end"/>
            </w:r>
          </w:hyperlink>
        </w:p>
        <w:p w14:paraId="03FD4EA1" w14:textId="1CCF6548"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65" w:history="1">
            <w:r w:rsidRPr="0048573E">
              <w:rPr>
                <w:rStyle w:val="Hipervnculo"/>
                <w:rFonts w:ascii="Arial" w:hAnsi="Arial" w:cs="Arial"/>
                <w:noProof/>
              </w:rPr>
              <w:t>4.2.</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ACTIVIDADES DE ENSEÑANZA APRENDIZAJE</w:t>
            </w:r>
            <w:r>
              <w:rPr>
                <w:noProof/>
                <w:webHidden/>
              </w:rPr>
              <w:tab/>
            </w:r>
            <w:r>
              <w:rPr>
                <w:noProof/>
                <w:webHidden/>
              </w:rPr>
              <w:fldChar w:fldCharType="begin"/>
            </w:r>
            <w:r>
              <w:rPr>
                <w:noProof/>
                <w:webHidden/>
              </w:rPr>
              <w:instrText xml:space="preserve"> PAGEREF _Toc211620765 \h </w:instrText>
            </w:r>
            <w:r>
              <w:rPr>
                <w:noProof/>
                <w:webHidden/>
              </w:rPr>
            </w:r>
            <w:r>
              <w:rPr>
                <w:noProof/>
                <w:webHidden/>
              </w:rPr>
              <w:fldChar w:fldCharType="separate"/>
            </w:r>
            <w:r w:rsidR="00C11161">
              <w:rPr>
                <w:noProof/>
                <w:webHidden/>
              </w:rPr>
              <w:t>12</w:t>
            </w:r>
            <w:r>
              <w:rPr>
                <w:noProof/>
                <w:webHidden/>
              </w:rPr>
              <w:fldChar w:fldCharType="end"/>
            </w:r>
          </w:hyperlink>
        </w:p>
        <w:p w14:paraId="27BE2D1D" w14:textId="0851FB21"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66" w:history="1">
            <w:r w:rsidRPr="0048573E">
              <w:rPr>
                <w:rStyle w:val="Hipervnculo"/>
                <w:rFonts w:ascii="Arial" w:hAnsi="Arial" w:cs="Arial"/>
                <w:noProof/>
              </w:rPr>
              <w:t>4.3.</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DISTRIBUCIÓN DE ESPACIOS</w:t>
            </w:r>
            <w:r>
              <w:rPr>
                <w:noProof/>
                <w:webHidden/>
              </w:rPr>
              <w:tab/>
            </w:r>
            <w:r>
              <w:rPr>
                <w:noProof/>
                <w:webHidden/>
              </w:rPr>
              <w:fldChar w:fldCharType="begin"/>
            </w:r>
            <w:r>
              <w:rPr>
                <w:noProof/>
                <w:webHidden/>
              </w:rPr>
              <w:instrText xml:space="preserve"> PAGEREF _Toc211620766 \h </w:instrText>
            </w:r>
            <w:r>
              <w:rPr>
                <w:noProof/>
                <w:webHidden/>
              </w:rPr>
            </w:r>
            <w:r>
              <w:rPr>
                <w:noProof/>
                <w:webHidden/>
              </w:rPr>
              <w:fldChar w:fldCharType="separate"/>
            </w:r>
            <w:r w:rsidR="00C11161">
              <w:rPr>
                <w:noProof/>
                <w:webHidden/>
              </w:rPr>
              <w:t>13</w:t>
            </w:r>
            <w:r>
              <w:rPr>
                <w:noProof/>
                <w:webHidden/>
              </w:rPr>
              <w:fldChar w:fldCharType="end"/>
            </w:r>
          </w:hyperlink>
        </w:p>
        <w:p w14:paraId="45D574F8" w14:textId="61FAB32D" w:rsidR="00DE6DC5" w:rsidRDefault="00DE6DC5">
          <w:pPr>
            <w:pStyle w:val="TDC1"/>
            <w:tabs>
              <w:tab w:val="left" w:pos="400"/>
              <w:tab w:val="right" w:leader="dot" w:pos="10478"/>
            </w:tabs>
            <w:rPr>
              <w:rFonts w:asciiTheme="minorHAnsi" w:eastAsiaTheme="minorEastAsia" w:hAnsiTheme="minorHAnsi" w:cstheme="minorBidi"/>
              <w:noProof/>
              <w:kern w:val="2"/>
              <w:sz w:val="24"/>
              <w:szCs w:val="24"/>
              <w14:ligatures w14:val="standardContextual"/>
            </w:rPr>
          </w:pPr>
          <w:hyperlink w:anchor="_Toc211620767" w:history="1">
            <w:r w:rsidRPr="0048573E">
              <w:rPr>
                <w:rStyle w:val="Hipervnculo"/>
                <w:noProof/>
              </w:rPr>
              <w:t>5.</w:t>
            </w:r>
            <w:r>
              <w:rPr>
                <w:rFonts w:asciiTheme="minorHAnsi" w:eastAsiaTheme="minorEastAsia" w:hAnsiTheme="minorHAnsi" w:cstheme="minorBidi"/>
                <w:noProof/>
                <w:kern w:val="2"/>
                <w:sz w:val="24"/>
                <w:szCs w:val="24"/>
                <w14:ligatures w14:val="standardContextual"/>
              </w:rPr>
              <w:tab/>
            </w:r>
            <w:r w:rsidRPr="0048573E">
              <w:rPr>
                <w:rStyle w:val="Hipervnculo"/>
                <w:noProof/>
              </w:rPr>
              <w:t>PROCEDIMIENTO DE EVALUACIÓN DEL APRENDIZAJE</w:t>
            </w:r>
            <w:r>
              <w:rPr>
                <w:noProof/>
                <w:webHidden/>
              </w:rPr>
              <w:tab/>
            </w:r>
            <w:r>
              <w:rPr>
                <w:noProof/>
                <w:webHidden/>
              </w:rPr>
              <w:fldChar w:fldCharType="begin"/>
            </w:r>
            <w:r>
              <w:rPr>
                <w:noProof/>
                <w:webHidden/>
              </w:rPr>
              <w:instrText xml:space="preserve"> PAGEREF _Toc211620767 \h </w:instrText>
            </w:r>
            <w:r>
              <w:rPr>
                <w:noProof/>
                <w:webHidden/>
              </w:rPr>
            </w:r>
            <w:r>
              <w:rPr>
                <w:noProof/>
                <w:webHidden/>
              </w:rPr>
              <w:fldChar w:fldCharType="separate"/>
            </w:r>
            <w:r w:rsidR="00C11161">
              <w:rPr>
                <w:noProof/>
                <w:webHidden/>
              </w:rPr>
              <w:t>13</w:t>
            </w:r>
            <w:r>
              <w:rPr>
                <w:noProof/>
                <w:webHidden/>
              </w:rPr>
              <w:fldChar w:fldCharType="end"/>
            </w:r>
          </w:hyperlink>
        </w:p>
        <w:p w14:paraId="28F53A38" w14:textId="6FB64CF2"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68" w:history="1">
            <w:r w:rsidRPr="0048573E">
              <w:rPr>
                <w:rStyle w:val="Hipervnculo"/>
                <w:rFonts w:ascii="Arial" w:hAnsi="Arial" w:cs="Arial"/>
                <w:noProof/>
              </w:rPr>
              <w:t>5.1.</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PROCESO DE EVALUACIÓN</w:t>
            </w:r>
            <w:r>
              <w:rPr>
                <w:noProof/>
                <w:webHidden/>
              </w:rPr>
              <w:tab/>
            </w:r>
            <w:r>
              <w:rPr>
                <w:noProof/>
                <w:webHidden/>
              </w:rPr>
              <w:fldChar w:fldCharType="begin"/>
            </w:r>
            <w:r>
              <w:rPr>
                <w:noProof/>
                <w:webHidden/>
              </w:rPr>
              <w:instrText xml:space="preserve"> PAGEREF _Toc211620768 \h </w:instrText>
            </w:r>
            <w:r>
              <w:rPr>
                <w:noProof/>
                <w:webHidden/>
              </w:rPr>
            </w:r>
            <w:r>
              <w:rPr>
                <w:noProof/>
                <w:webHidden/>
              </w:rPr>
              <w:fldChar w:fldCharType="separate"/>
            </w:r>
            <w:r w:rsidR="00C11161">
              <w:rPr>
                <w:noProof/>
                <w:webHidden/>
              </w:rPr>
              <w:t>14</w:t>
            </w:r>
            <w:r>
              <w:rPr>
                <w:noProof/>
                <w:webHidden/>
              </w:rPr>
              <w:fldChar w:fldCharType="end"/>
            </w:r>
          </w:hyperlink>
        </w:p>
        <w:p w14:paraId="62C72DF0" w14:textId="4978513C"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69" w:history="1">
            <w:r w:rsidRPr="0048573E">
              <w:rPr>
                <w:rStyle w:val="Hipervnculo"/>
                <w:rFonts w:ascii="Arial" w:hAnsi="Arial" w:cs="Arial"/>
                <w:noProof/>
              </w:rPr>
              <w:t>5.2.</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PROCEDIMIENTOS USADOS EN EL PROCESO DE EVALUACIÓN</w:t>
            </w:r>
            <w:r>
              <w:rPr>
                <w:noProof/>
                <w:webHidden/>
              </w:rPr>
              <w:tab/>
            </w:r>
            <w:r>
              <w:rPr>
                <w:noProof/>
                <w:webHidden/>
              </w:rPr>
              <w:fldChar w:fldCharType="begin"/>
            </w:r>
            <w:r>
              <w:rPr>
                <w:noProof/>
                <w:webHidden/>
              </w:rPr>
              <w:instrText xml:space="preserve"> PAGEREF _Toc211620769 \h </w:instrText>
            </w:r>
            <w:r>
              <w:rPr>
                <w:noProof/>
                <w:webHidden/>
              </w:rPr>
            </w:r>
            <w:r>
              <w:rPr>
                <w:noProof/>
                <w:webHidden/>
              </w:rPr>
              <w:fldChar w:fldCharType="separate"/>
            </w:r>
            <w:r w:rsidR="00C11161">
              <w:rPr>
                <w:noProof/>
                <w:webHidden/>
              </w:rPr>
              <w:t>14</w:t>
            </w:r>
            <w:r>
              <w:rPr>
                <w:noProof/>
                <w:webHidden/>
              </w:rPr>
              <w:fldChar w:fldCharType="end"/>
            </w:r>
          </w:hyperlink>
        </w:p>
        <w:p w14:paraId="0E3A47DA" w14:textId="23A482FB"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70" w:history="1">
            <w:r w:rsidRPr="0048573E">
              <w:rPr>
                <w:rStyle w:val="Hipervnculo"/>
                <w:rFonts w:ascii="Arial" w:hAnsi="Arial" w:cs="Arial"/>
                <w:noProof/>
              </w:rPr>
              <w:t>5.3.</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INSTRUMENTOS DE EVALUACIÓN</w:t>
            </w:r>
            <w:r>
              <w:rPr>
                <w:noProof/>
                <w:webHidden/>
              </w:rPr>
              <w:tab/>
            </w:r>
            <w:r>
              <w:rPr>
                <w:noProof/>
                <w:webHidden/>
              </w:rPr>
              <w:fldChar w:fldCharType="begin"/>
            </w:r>
            <w:r>
              <w:rPr>
                <w:noProof/>
                <w:webHidden/>
              </w:rPr>
              <w:instrText xml:space="preserve"> PAGEREF _Toc211620770 \h </w:instrText>
            </w:r>
            <w:r>
              <w:rPr>
                <w:noProof/>
                <w:webHidden/>
              </w:rPr>
            </w:r>
            <w:r>
              <w:rPr>
                <w:noProof/>
                <w:webHidden/>
              </w:rPr>
              <w:fldChar w:fldCharType="separate"/>
            </w:r>
            <w:r w:rsidR="00C11161">
              <w:rPr>
                <w:noProof/>
                <w:webHidden/>
              </w:rPr>
              <w:t>15</w:t>
            </w:r>
            <w:r>
              <w:rPr>
                <w:noProof/>
                <w:webHidden/>
              </w:rPr>
              <w:fldChar w:fldCharType="end"/>
            </w:r>
          </w:hyperlink>
        </w:p>
        <w:p w14:paraId="6CE32CBE" w14:textId="66E673B9"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71" w:history="1">
            <w:r w:rsidRPr="0048573E">
              <w:rPr>
                <w:rStyle w:val="Hipervnculo"/>
                <w:rFonts w:ascii="Arial" w:hAnsi="Arial" w:cs="Arial"/>
                <w:noProof/>
              </w:rPr>
              <w:t>5.4.</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MÍNIMOS EXIGIBLES PARA PODER SUPERAR EL MÓDULO</w:t>
            </w:r>
            <w:r>
              <w:rPr>
                <w:noProof/>
                <w:webHidden/>
              </w:rPr>
              <w:tab/>
            </w:r>
            <w:r>
              <w:rPr>
                <w:noProof/>
                <w:webHidden/>
              </w:rPr>
              <w:fldChar w:fldCharType="begin"/>
            </w:r>
            <w:r>
              <w:rPr>
                <w:noProof/>
                <w:webHidden/>
              </w:rPr>
              <w:instrText xml:space="preserve"> PAGEREF _Toc211620771 \h </w:instrText>
            </w:r>
            <w:r>
              <w:rPr>
                <w:noProof/>
                <w:webHidden/>
              </w:rPr>
            </w:r>
            <w:r>
              <w:rPr>
                <w:noProof/>
                <w:webHidden/>
              </w:rPr>
              <w:fldChar w:fldCharType="separate"/>
            </w:r>
            <w:r w:rsidR="00C11161">
              <w:rPr>
                <w:noProof/>
                <w:webHidden/>
              </w:rPr>
              <w:t>16</w:t>
            </w:r>
            <w:r>
              <w:rPr>
                <w:noProof/>
                <w:webHidden/>
              </w:rPr>
              <w:fldChar w:fldCharType="end"/>
            </w:r>
          </w:hyperlink>
        </w:p>
        <w:p w14:paraId="623857DA" w14:textId="3B6F3945"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72" w:history="1">
            <w:r w:rsidRPr="0048573E">
              <w:rPr>
                <w:rStyle w:val="Hipervnculo"/>
                <w:rFonts w:ascii="Arial" w:hAnsi="Arial" w:cs="Arial"/>
                <w:noProof/>
              </w:rPr>
              <w:t>5.5.</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CÁLCULO DE LOS PESOS ASIGNADOS A CADA CRITERIO DE EVALUACIÓN</w:t>
            </w:r>
            <w:r>
              <w:rPr>
                <w:noProof/>
                <w:webHidden/>
              </w:rPr>
              <w:tab/>
            </w:r>
            <w:r>
              <w:rPr>
                <w:noProof/>
                <w:webHidden/>
              </w:rPr>
              <w:fldChar w:fldCharType="begin"/>
            </w:r>
            <w:r>
              <w:rPr>
                <w:noProof/>
                <w:webHidden/>
              </w:rPr>
              <w:instrText xml:space="preserve"> PAGEREF _Toc211620772 \h </w:instrText>
            </w:r>
            <w:r>
              <w:rPr>
                <w:noProof/>
                <w:webHidden/>
              </w:rPr>
            </w:r>
            <w:r>
              <w:rPr>
                <w:noProof/>
                <w:webHidden/>
              </w:rPr>
              <w:fldChar w:fldCharType="separate"/>
            </w:r>
            <w:r w:rsidR="00C11161">
              <w:rPr>
                <w:noProof/>
                <w:webHidden/>
              </w:rPr>
              <w:t>16</w:t>
            </w:r>
            <w:r>
              <w:rPr>
                <w:noProof/>
                <w:webHidden/>
              </w:rPr>
              <w:fldChar w:fldCharType="end"/>
            </w:r>
          </w:hyperlink>
        </w:p>
        <w:p w14:paraId="268F3684" w14:textId="329D8186"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73" w:history="1">
            <w:r w:rsidRPr="0048573E">
              <w:rPr>
                <w:rStyle w:val="Hipervnculo"/>
                <w:rFonts w:ascii="Arial" w:hAnsi="Arial" w:cs="Arial"/>
                <w:noProof/>
              </w:rPr>
              <w:t>5.6.</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CÁLCULO DE LA NOTA EN FUNCIÓN DE LOS CRITERIOS DE EVALUACIÓN</w:t>
            </w:r>
            <w:r>
              <w:rPr>
                <w:noProof/>
                <w:webHidden/>
              </w:rPr>
              <w:tab/>
            </w:r>
            <w:r>
              <w:rPr>
                <w:noProof/>
                <w:webHidden/>
              </w:rPr>
              <w:fldChar w:fldCharType="begin"/>
            </w:r>
            <w:r>
              <w:rPr>
                <w:noProof/>
                <w:webHidden/>
              </w:rPr>
              <w:instrText xml:space="preserve"> PAGEREF _Toc211620773 \h </w:instrText>
            </w:r>
            <w:r>
              <w:rPr>
                <w:noProof/>
                <w:webHidden/>
              </w:rPr>
            </w:r>
            <w:r>
              <w:rPr>
                <w:noProof/>
                <w:webHidden/>
              </w:rPr>
              <w:fldChar w:fldCharType="separate"/>
            </w:r>
            <w:r w:rsidR="00C11161">
              <w:rPr>
                <w:noProof/>
                <w:webHidden/>
              </w:rPr>
              <w:t>25</w:t>
            </w:r>
            <w:r>
              <w:rPr>
                <w:noProof/>
                <w:webHidden/>
              </w:rPr>
              <w:fldChar w:fldCharType="end"/>
            </w:r>
          </w:hyperlink>
        </w:p>
        <w:p w14:paraId="5F2B2424" w14:textId="1B5021A6"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74" w:history="1">
            <w:r w:rsidRPr="0048573E">
              <w:rPr>
                <w:rStyle w:val="Hipervnculo"/>
                <w:rFonts w:ascii="Arial" w:hAnsi="Arial" w:cs="Arial"/>
                <w:noProof/>
              </w:rPr>
              <w:t>5.7.</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RECLAMACIONES</w:t>
            </w:r>
            <w:r>
              <w:rPr>
                <w:noProof/>
                <w:webHidden/>
              </w:rPr>
              <w:tab/>
            </w:r>
            <w:r>
              <w:rPr>
                <w:noProof/>
                <w:webHidden/>
              </w:rPr>
              <w:fldChar w:fldCharType="begin"/>
            </w:r>
            <w:r>
              <w:rPr>
                <w:noProof/>
                <w:webHidden/>
              </w:rPr>
              <w:instrText xml:space="preserve"> PAGEREF _Toc211620774 \h </w:instrText>
            </w:r>
            <w:r>
              <w:rPr>
                <w:noProof/>
                <w:webHidden/>
              </w:rPr>
            </w:r>
            <w:r>
              <w:rPr>
                <w:noProof/>
                <w:webHidden/>
              </w:rPr>
              <w:fldChar w:fldCharType="separate"/>
            </w:r>
            <w:r w:rsidR="00C11161">
              <w:rPr>
                <w:noProof/>
                <w:webHidden/>
              </w:rPr>
              <w:t>25</w:t>
            </w:r>
            <w:r>
              <w:rPr>
                <w:noProof/>
                <w:webHidden/>
              </w:rPr>
              <w:fldChar w:fldCharType="end"/>
            </w:r>
          </w:hyperlink>
        </w:p>
        <w:p w14:paraId="15167024" w14:textId="496226DB" w:rsidR="00DE6DC5" w:rsidRDefault="00DE6DC5">
          <w:pPr>
            <w:pStyle w:val="TDC1"/>
            <w:tabs>
              <w:tab w:val="left" w:pos="400"/>
              <w:tab w:val="right" w:leader="dot" w:pos="10478"/>
            </w:tabs>
            <w:rPr>
              <w:rFonts w:asciiTheme="minorHAnsi" w:eastAsiaTheme="minorEastAsia" w:hAnsiTheme="minorHAnsi" w:cstheme="minorBidi"/>
              <w:noProof/>
              <w:kern w:val="2"/>
              <w:sz w:val="24"/>
              <w:szCs w:val="24"/>
              <w14:ligatures w14:val="standardContextual"/>
            </w:rPr>
          </w:pPr>
          <w:hyperlink w:anchor="_Toc211620775" w:history="1">
            <w:r w:rsidRPr="0048573E">
              <w:rPr>
                <w:rStyle w:val="Hipervnculo"/>
                <w:noProof/>
              </w:rPr>
              <w:t>6.</w:t>
            </w:r>
            <w:r>
              <w:rPr>
                <w:rFonts w:asciiTheme="minorHAnsi" w:eastAsiaTheme="minorEastAsia" w:hAnsiTheme="minorHAnsi" w:cstheme="minorBidi"/>
                <w:noProof/>
                <w:kern w:val="2"/>
                <w:sz w:val="24"/>
                <w:szCs w:val="24"/>
                <w14:ligatures w14:val="standardContextual"/>
              </w:rPr>
              <w:tab/>
            </w:r>
            <w:r w:rsidRPr="0048573E">
              <w:rPr>
                <w:rStyle w:val="Hipervnculo"/>
                <w:noProof/>
              </w:rPr>
              <w:t>ACTIVIDADES DE RECUPERACIÓN DE ALUMNADO PENDIENTE</w:t>
            </w:r>
            <w:r>
              <w:rPr>
                <w:noProof/>
                <w:webHidden/>
              </w:rPr>
              <w:tab/>
            </w:r>
            <w:r>
              <w:rPr>
                <w:noProof/>
                <w:webHidden/>
              </w:rPr>
              <w:fldChar w:fldCharType="begin"/>
            </w:r>
            <w:r>
              <w:rPr>
                <w:noProof/>
                <w:webHidden/>
              </w:rPr>
              <w:instrText xml:space="preserve"> PAGEREF _Toc211620775 \h </w:instrText>
            </w:r>
            <w:r>
              <w:rPr>
                <w:noProof/>
                <w:webHidden/>
              </w:rPr>
            </w:r>
            <w:r>
              <w:rPr>
                <w:noProof/>
                <w:webHidden/>
              </w:rPr>
              <w:fldChar w:fldCharType="separate"/>
            </w:r>
            <w:r w:rsidR="00C11161">
              <w:rPr>
                <w:noProof/>
                <w:webHidden/>
              </w:rPr>
              <w:t>25</w:t>
            </w:r>
            <w:r>
              <w:rPr>
                <w:noProof/>
                <w:webHidden/>
              </w:rPr>
              <w:fldChar w:fldCharType="end"/>
            </w:r>
          </w:hyperlink>
        </w:p>
        <w:p w14:paraId="18D8E09C" w14:textId="318C0035"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76" w:history="1">
            <w:r w:rsidRPr="0048573E">
              <w:rPr>
                <w:rStyle w:val="Hipervnculo"/>
                <w:rFonts w:ascii="Arial" w:hAnsi="Arial" w:cs="Arial"/>
                <w:noProof/>
              </w:rPr>
              <w:t>6.1.</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PÉRDIDA DEL DERECHO DE EVALUACIÓN CONTINUA</w:t>
            </w:r>
            <w:r>
              <w:rPr>
                <w:noProof/>
                <w:webHidden/>
              </w:rPr>
              <w:tab/>
            </w:r>
            <w:r>
              <w:rPr>
                <w:noProof/>
                <w:webHidden/>
              </w:rPr>
              <w:fldChar w:fldCharType="begin"/>
            </w:r>
            <w:r>
              <w:rPr>
                <w:noProof/>
                <w:webHidden/>
              </w:rPr>
              <w:instrText xml:space="preserve"> PAGEREF _Toc211620776 \h </w:instrText>
            </w:r>
            <w:r>
              <w:rPr>
                <w:noProof/>
                <w:webHidden/>
              </w:rPr>
            </w:r>
            <w:r>
              <w:rPr>
                <w:noProof/>
                <w:webHidden/>
              </w:rPr>
              <w:fldChar w:fldCharType="separate"/>
            </w:r>
            <w:r w:rsidR="00C11161">
              <w:rPr>
                <w:noProof/>
                <w:webHidden/>
              </w:rPr>
              <w:t>25</w:t>
            </w:r>
            <w:r>
              <w:rPr>
                <w:noProof/>
                <w:webHidden/>
              </w:rPr>
              <w:fldChar w:fldCharType="end"/>
            </w:r>
          </w:hyperlink>
        </w:p>
        <w:p w14:paraId="532D77BE" w14:textId="4B3BE2ED"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77" w:history="1">
            <w:r w:rsidRPr="0048573E">
              <w:rPr>
                <w:rStyle w:val="Hipervnculo"/>
                <w:rFonts w:ascii="Arial" w:hAnsi="Arial" w:cs="Arial"/>
                <w:noProof/>
              </w:rPr>
              <w:t>6.2.</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RECUPERACIÓN DE ALUMNADO PENDIENTE</w:t>
            </w:r>
            <w:r>
              <w:rPr>
                <w:noProof/>
                <w:webHidden/>
              </w:rPr>
              <w:tab/>
            </w:r>
            <w:r>
              <w:rPr>
                <w:noProof/>
                <w:webHidden/>
              </w:rPr>
              <w:fldChar w:fldCharType="begin"/>
            </w:r>
            <w:r>
              <w:rPr>
                <w:noProof/>
                <w:webHidden/>
              </w:rPr>
              <w:instrText xml:space="preserve"> PAGEREF _Toc211620777 \h </w:instrText>
            </w:r>
            <w:r>
              <w:rPr>
                <w:noProof/>
                <w:webHidden/>
              </w:rPr>
            </w:r>
            <w:r>
              <w:rPr>
                <w:noProof/>
                <w:webHidden/>
              </w:rPr>
              <w:fldChar w:fldCharType="separate"/>
            </w:r>
            <w:r w:rsidR="00C11161">
              <w:rPr>
                <w:noProof/>
                <w:webHidden/>
              </w:rPr>
              <w:t>26</w:t>
            </w:r>
            <w:r>
              <w:rPr>
                <w:noProof/>
                <w:webHidden/>
              </w:rPr>
              <w:fldChar w:fldCharType="end"/>
            </w:r>
          </w:hyperlink>
        </w:p>
        <w:p w14:paraId="1257A146" w14:textId="0D3B9D36" w:rsidR="00DE6DC5" w:rsidRDefault="00DE6DC5">
          <w:pPr>
            <w:pStyle w:val="TDC1"/>
            <w:tabs>
              <w:tab w:val="left" w:pos="400"/>
              <w:tab w:val="right" w:leader="dot" w:pos="10478"/>
            </w:tabs>
            <w:rPr>
              <w:rFonts w:asciiTheme="minorHAnsi" w:eastAsiaTheme="minorEastAsia" w:hAnsiTheme="minorHAnsi" w:cstheme="minorBidi"/>
              <w:noProof/>
              <w:kern w:val="2"/>
              <w:sz w:val="24"/>
              <w:szCs w:val="24"/>
              <w14:ligatures w14:val="standardContextual"/>
            </w:rPr>
          </w:pPr>
          <w:hyperlink w:anchor="_Toc211620778" w:history="1">
            <w:r w:rsidRPr="0048573E">
              <w:rPr>
                <w:rStyle w:val="Hipervnculo"/>
                <w:noProof/>
              </w:rPr>
              <w:t>7.</w:t>
            </w:r>
            <w:r>
              <w:rPr>
                <w:rFonts w:asciiTheme="minorHAnsi" w:eastAsiaTheme="minorEastAsia" w:hAnsiTheme="minorHAnsi" w:cstheme="minorBidi"/>
                <w:noProof/>
                <w:kern w:val="2"/>
                <w:sz w:val="24"/>
                <w:szCs w:val="24"/>
                <w14:ligatures w14:val="standardContextual"/>
              </w:rPr>
              <w:tab/>
            </w:r>
            <w:r w:rsidRPr="0048573E">
              <w:rPr>
                <w:rStyle w:val="Hipervnculo"/>
                <w:noProof/>
              </w:rPr>
              <w:t>MATERIALES Y RECURSOS DIDÁCTICOS</w:t>
            </w:r>
            <w:r>
              <w:rPr>
                <w:noProof/>
                <w:webHidden/>
              </w:rPr>
              <w:tab/>
            </w:r>
            <w:r>
              <w:rPr>
                <w:noProof/>
                <w:webHidden/>
              </w:rPr>
              <w:fldChar w:fldCharType="begin"/>
            </w:r>
            <w:r>
              <w:rPr>
                <w:noProof/>
                <w:webHidden/>
              </w:rPr>
              <w:instrText xml:space="preserve"> PAGEREF _Toc211620778 \h </w:instrText>
            </w:r>
            <w:r>
              <w:rPr>
                <w:noProof/>
                <w:webHidden/>
              </w:rPr>
            </w:r>
            <w:r>
              <w:rPr>
                <w:noProof/>
                <w:webHidden/>
              </w:rPr>
              <w:fldChar w:fldCharType="separate"/>
            </w:r>
            <w:r w:rsidR="00C11161">
              <w:rPr>
                <w:noProof/>
                <w:webHidden/>
              </w:rPr>
              <w:t>26</w:t>
            </w:r>
            <w:r>
              <w:rPr>
                <w:noProof/>
                <w:webHidden/>
              </w:rPr>
              <w:fldChar w:fldCharType="end"/>
            </w:r>
          </w:hyperlink>
        </w:p>
        <w:p w14:paraId="46D2A776" w14:textId="11B6AB8C"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79" w:history="1">
            <w:r w:rsidRPr="0048573E">
              <w:rPr>
                <w:rStyle w:val="Hipervnculo"/>
                <w:rFonts w:ascii="Arial" w:hAnsi="Arial" w:cs="Arial"/>
                <w:noProof/>
              </w:rPr>
              <w:t>7.1.</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MATERIALES Y RECURSOS EN EL AULA</w:t>
            </w:r>
            <w:r>
              <w:rPr>
                <w:noProof/>
                <w:webHidden/>
              </w:rPr>
              <w:tab/>
            </w:r>
            <w:r>
              <w:rPr>
                <w:noProof/>
                <w:webHidden/>
              </w:rPr>
              <w:fldChar w:fldCharType="begin"/>
            </w:r>
            <w:r>
              <w:rPr>
                <w:noProof/>
                <w:webHidden/>
              </w:rPr>
              <w:instrText xml:space="preserve"> PAGEREF _Toc211620779 \h </w:instrText>
            </w:r>
            <w:r>
              <w:rPr>
                <w:noProof/>
                <w:webHidden/>
              </w:rPr>
            </w:r>
            <w:r>
              <w:rPr>
                <w:noProof/>
                <w:webHidden/>
              </w:rPr>
              <w:fldChar w:fldCharType="separate"/>
            </w:r>
            <w:r w:rsidR="00C11161">
              <w:rPr>
                <w:noProof/>
                <w:webHidden/>
              </w:rPr>
              <w:t>26</w:t>
            </w:r>
            <w:r>
              <w:rPr>
                <w:noProof/>
                <w:webHidden/>
              </w:rPr>
              <w:fldChar w:fldCharType="end"/>
            </w:r>
          </w:hyperlink>
        </w:p>
        <w:p w14:paraId="1A6F3A14" w14:textId="536D0487" w:rsidR="00DE6DC5" w:rsidRDefault="00DE6DC5">
          <w:pPr>
            <w:pStyle w:val="TDC2"/>
            <w:tabs>
              <w:tab w:val="left" w:pos="960"/>
              <w:tab w:val="right" w:leader="dot" w:pos="10478"/>
            </w:tabs>
            <w:rPr>
              <w:rFonts w:asciiTheme="minorHAnsi" w:eastAsiaTheme="minorEastAsia" w:hAnsiTheme="minorHAnsi" w:cstheme="minorBidi"/>
              <w:noProof/>
              <w:kern w:val="2"/>
              <w:sz w:val="24"/>
              <w:szCs w:val="24"/>
              <w14:ligatures w14:val="standardContextual"/>
            </w:rPr>
          </w:pPr>
          <w:hyperlink w:anchor="_Toc211620780" w:history="1">
            <w:r w:rsidRPr="0048573E">
              <w:rPr>
                <w:rStyle w:val="Hipervnculo"/>
                <w:rFonts w:ascii="Arial" w:hAnsi="Arial" w:cs="Arial"/>
                <w:noProof/>
              </w:rPr>
              <w:t>7.2.</w:t>
            </w:r>
            <w:r>
              <w:rPr>
                <w:rFonts w:asciiTheme="minorHAnsi" w:eastAsiaTheme="minorEastAsia" w:hAnsiTheme="minorHAnsi" w:cstheme="minorBidi"/>
                <w:noProof/>
                <w:kern w:val="2"/>
                <w:sz w:val="24"/>
                <w:szCs w:val="24"/>
                <w14:ligatures w14:val="standardContextual"/>
              </w:rPr>
              <w:tab/>
            </w:r>
            <w:r w:rsidRPr="0048573E">
              <w:rPr>
                <w:rStyle w:val="Hipervnculo"/>
                <w:rFonts w:ascii="Arial" w:hAnsi="Arial" w:cs="Arial"/>
                <w:noProof/>
              </w:rPr>
              <w:t>BIBLIOGRAFÍA</w:t>
            </w:r>
            <w:r>
              <w:rPr>
                <w:noProof/>
                <w:webHidden/>
              </w:rPr>
              <w:tab/>
            </w:r>
            <w:r>
              <w:rPr>
                <w:noProof/>
                <w:webHidden/>
              </w:rPr>
              <w:fldChar w:fldCharType="begin"/>
            </w:r>
            <w:r>
              <w:rPr>
                <w:noProof/>
                <w:webHidden/>
              </w:rPr>
              <w:instrText xml:space="preserve"> PAGEREF _Toc211620780 \h </w:instrText>
            </w:r>
            <w:r>
              <w:rPr>
                <w:noProof/>
                <w:webHidden/>
              </w:rPr>
            </w:r>
            <w:r>
              <w:rPr>
                <w:noProof/>
                <w:webHidden/>
              </w:rPr>
              <w:fldChar w:fldCharType="separate"/>
            </w:r>
            <w:r w:rsidR="00C11161">
              <w:rPr>
                <w:noProof/>
                <w:webHidden/>
              </w:rPr>
              <w:t>27</w:t>
            </w:r>
            <w:r>
              <w:rPr>
                <w:noProof/>
                <w:webHidden/>
              </w:rPr>
              <w:fldChar w:fldCharType="end"/>
            </w:r>
          </w:hyperlink>
        </w:p>
        <w:p w14:paraId="3813CD6F" w14:textId="5B3DAF2A" w:rsidR="00DE6DC5" w:rsidRDefault="00DE6DC5">
          <w:pPr>
            <w:pStyle w:val="TDC1"/>
            <w:tabs>
              <w:tab w:val="left" w:pos="400"/>
              <w:tab w:val="right" w:leader="dot" w:pos="10478"/>
            </w:tabs>
            <w:rPr>
              <w:rFonts w:asciiTheme="minorHAnsi" w:eastAsiaTheme="minorEastAsia" w:hAnsiTheme="minorHAnsi" w:cstheme="minorBidi"/>
              <w:noProof/>
              <w:kern w:val="2"/>
              <w:sz w:val="24"/>
              <w:szCs w:val="24"/>
              <w14:ligatures w14:val="standardContextual"/>
            </w:rPr>
          </w:pPr>
          <w:hyperlink w:anchor="_Toc211620781" w:history="1">
            <w:r w:rsidRPr="0048573E">
              <w:rPr>
                <w:rStyle w:val="Hipervnculo"/>
                <w:noProof/>
              </w:rPr>
              <w:t>8.</w:t>
            </w:r>
            <w:r>
              <w:rPr>
                <w:rFonts w:asciiTheme="minorHAnsi" w:eastAsiaTheme="minorEastAsia" w:hAnsiTheme="minorHAnsi" w:cstheme="minorBidi"/>
                <w:noProof/>
                <w:kern w:val="2"/>
                <w:sz w:val="24"/>
                <w:szCs w:val="24"/>
                <w14:ligatures w14:val="standardContextual"/>
              </w:rPr>
              <w:tab/>
            </w:r>
            <w:r w:rsidRPr="0048573E">
              <w:rPr>
                <w:rStyle w:val="Hipervnculo"/>
                <w:noProof/>
              </w:rPr>
              <w:t>ACTIVIDADES COMPLEMENTARIAS Y EXTRAESCOLARES</w:t>
            </w:r>
            <w:r>
              <w:rPr>
                <w:noProof/>
                <w:webHidden/>
              </w:rPr>
              <w:tab/>
            </w:r>
            <w:r>
              <w:rPr>
                <w:noProof/>
                <w:webHidden/>
              </w:rPr>
              <w:fldChar w:fldCharType="begin"/>
            </w:r>
            <w:r>
              <w:rPr>
                <w:noProof/>
                <w:webHidden/>
              </w:rPr>
              <w:instrText xml:space="preserve"> PAGEREF _Toc211620781 \h </w:instrText>
            </w:r>
            <w:r>
              <w:rPr>
                <w:noProof/>
                <w:webHidden/>
              </w:rPr>
            </w:r>
            <w:r>
              <w:rPr>
                <w:noProof/>
                <w:webHidden/>
              </w:rPr>
              <w:fldChar w:fldCharType="separate"/>
            </w:r>
            <w:r w:rsidR="00C11161">
              <w:rPr>
                <w:noProof/>
                <w:webHidden/>
              </w:rPr>
              <w:t>27</w:t>
            </w:r>
            <w:r>
              <w:rPr>
                <w:noProof/>
                <w:webHidden/>
              </w:rPr>
              <w:fldChar w:fldCharType="end"/>
            </w:r>
          </w:hyperlink>
        </w:p>
        <w:p w14:paraId="6ABCEFB1" w14:textId="089FD7B0" w:rsidR="00DE6DC5" w:rsidRDefault="00DE6DC5">
          <w:pPr>
            <w:pStyle w:val="TDC1"/>
            <w:tabs>
              <w:tab w:val="left" w:pos="400"/>
              <w:tab w:val="right" w:leader="dot" w:pos="10478"/>
            </w:tabs>
            <w:rPr>
              <w:rFonts w:asciiTheme="minorHAnsi" w:eastAsiaTheme="minorEastAsia" w:hAnsiTheme="minorHAnsi" w:cstheme="minorBidi"/>
              <w:noProof/>
              <w:kern w:val="2"/>
              <w:sz w:val="24"/>
              <w:szCs w:val="24"/>
              <w14:ligatures w14:val="standardContextual"/>
            </w:rPr>
          </w:pPr>
          <w:hyperlink w:anchor="_Toc211620782" w:history="1">
            <w:r w:rsidRPr="0048573E">
              <w:rPr>
                <w:rStyle w:val="Hipervnculo"/>
                <w:noProof/>
              </w:rPr>
              <w:t>9.</w:t>
            </w:r>
            <w:r>
              <w:rPr>
                <w:rFonts w:asciiTheme="minorHAnsi" w:eastAsiaTheme="minorEastAsia" w:hAnsiTheme="minorHAnsi" w:cstheme="minorBidi"/>
                <w:noProof/>
                <w:kern w:val="2"/>
                <w:sz w:val="24"/>
                <w:szCs w:val="24"/>
                <w14:ligatures w14:val="standardContextual"/>
              </w:rPr>
              <w:tab/>
            </w:r>
            <w:r w:rsidRPr="0048573E">
              <w:rPr>
                <w:rStyle w:val="Hipervnculo"/>
                <w:noProof/>
              </w:rPr>
              <w:t>ATENCIÓN A LA DIVERSIDAD</w:t>
            </w:r>
            <w:r>
              <w:rPr>
                <w:noProof/>
                <w:webHidden/>
              </w:rPr>
              <w:tab/>
            </w:r>
            <w:r>
              <w:rPr>
                <w:noProof/>
                <w:webHidden/>
              </w:rPr>
              <w:fldChar w:fldCharType="begin"/>
            </w:r>
            <w:r>
              <w:rPr>
                <w:noProof/>
                <w:webHidden/>
              </w:rPr>
              <w:instrText xml:space="preserve"> PAGEREF _Toc211620782 \h </w:instrText>
            </w:r>
            <w:r>
              <w:rPr>
                <w:noProof/>
                <w:webHidden/>
              </w:rPr>
            </w:r>
            <w:r>
              <w:rPr>
                <w:noProof/>
                <w:webHidden/>
              </w:rPr>
              <w:fldChar w:fldCharType="separate"/>
            </w:r>
            <w:r w:rsidR="00C11161">
              <w:rPr>
                <w:noProof/>
                <w:webHidden/>
              </w:rPr>
              <w:t>27</w:t>
            </w:r>
            <w:r>
              <w:rPr>
                <w:noProof/>
                <w:webHidden/>
              </w:rPr>
              <w:fldChar w:fldCharType="end"/>
            </w:r>
          </w:hyperlink>
        </w:p>
        <w:p w14:paraId="309F8594" w14:textId="6D44475E" w:rsidR="00291D82" w:rsidRDefault="00291D82">
          <w:r>
            <w:rPr>
              <w:b/>
              <w:bCs/>
            </w:rPr>
            <w:fldChar w:fldCharType="end"/>
          </w:r>
        </w:p>
      </w:sdtContent>
    </w:sdt>
    <w:p w14:paraId="319CD072" w14:textId="77777777" w:rsidR="00291D82" w:rsidRDefault="00291D82">
      <w:pPr>
        <w:pageBreakBefore/>
        <w:rPr>
          <w:rFonts w:ascii="Arial" w:hAnsi="Arial" w:cs="Arial"/>
        </w:rPr>
        <w:sectPr w:rsidR="00291D82" w:rsidSect="00E5560B">
          <w:pgSz w:w="11906" w:h="16838"/>
          <w:pgMar w:top="765" w:right="709" w:bottom="708" w:left="709" w:header="284" w:footer="720" w:gutter="0"/>
          <w:cols w:space="720"/>
        </w:sectPr>
      </w:pPr>
    </w:p>
    <w:p w14:paraId="1F9CDAAB" w14:textId="77777777" w:rsidR="00F57ECD" w:rsidRDefault="00F57ECD">
      <w:pPr>
        <w:pageBreakBefore/>
        <w:rPr>
          <w:rFonts w:ascii="Arial" w:hAnsi="Arial" w:cs="Arial"/>
        </w:rPr>
      </w:pPr>
    </w:p>
    <w:p w14:paraId="6587E4D2" w14:textId="3548C9D1" w:rsidR="00F57ECD" w:rsidRPr="00A07B06" w:rsidRDefault="00A07B06" w:rsidP="00A07B06">
      <w:pPr>
        <w:pStyle w:val="Ttulo1"/>
        <w:numPr>
          <w:ilvl w:val="0"/>
          <w:numId w:val="26"/>
        </w:numPr>
        <w:spacing w:before="120" w:after="120"/>
        <w:jc w:val="both"/>
        <w:rPr>
          <w:sz w:val="24"/>
          <w:szCs w:val="24"/>
        </w:rPr>
      </w:pPr>
      <w:r w:rsidRPr="00A07B06">
        <w:rPr>
          <w:sz w:val="24"/>
          <w:szCs w:val="24"/>
        </w:rPr>
        <w:t xml:space="preserve"> </w:t>
      </w:r>
      <w:bookmarkStart w:id="1" w:name="_Toc211620751"/>
      <w:r w:rsidRPr="00A07B06">
        <w:rPr>
          <w:sz w:val="24"/>
          <w:szCs w:val="24"/>
        </w:rPr>
        <w:t>NORMATIVA ESTATAL EN MATERIA DE SOSTENIBILIDAD</w:t>
      </w:r>
      <w:bookmarkEnd w:id="1"/>
    </w:p>
    <w:p w14:paraId="22BDC872" w14:textId="77777777" w:rsidR="000D4FDD" w:rsidRPr="00A07B06" w:rsidRDefault="000D4FDD" w:rsidP="00A07B06">
      <w:pPr>
        <w:pStyle w:val="Standard"/>
        <w:numPr>
          <w:ilvl w:val="0"/>
          <w:numId w:val="17"/>
        </w:numPr>
        <w:spacing w:before="120" w:after="120"/>
        <w:jc w:val="both"/>
        <w:rPr>
          <w:rFonts w:ascii="Arial" w:hAnsi="Arial" w:cs="Arial"/>
        </w:rPr>
      </w:pPr>
      <w:r w:rsidRPr="00A07B06">
        <w:rPr>
          <w:rFonts w:ascii="Arial" w:hAnsi="Arial" w:cs="Arial"/>
        </w:rPr>
        <w:t xml:space="preserve">El DECRETO 70/2009, de 24 de septiembre, por el que se establece el Currículo correspondiente al Título de Técnico en Instalaciones Eléctricas y Automáticas en la Comunidad de Castilla y León. </w:t>
      </w:r>
    </w:p>
    <w:p w14:paraId="3AEF5184" w14:textId="37DFE0BF" w:rsidR="00F57ECD" w:rsidRPr="00A07B06" w:rsidRDefault="00A07B06" w:rsidP="00A07B06">
      <w:pPr>
        <w:pStyle w:val="Standard"/>
        <w:numPr>
          <w:ilvl w:val="0"/>
          <w:numId w:val="17"/>
        </w:numPr>
        <w:spacing w:before="120" w:after="120"/>
        <w:jc w:val="both"/>
        <w:rPr>
          <w:rFonts w:ascii="Arial" w:hAnsi="Arial" w:cs="Arial"/>
        </w:rPr>
      </w:pPr>
      <w:r w:rsidRPr="00A07B06">
        <w:rPr>
          <w:rFonts w:ascii="Arial" w:hAnsi="Arial" w:cs="Arial"/>
        </w:rPr>
        <w:t>Resto de normativa disponible en la programación de Ciclo.</w:t>
      </w:r>
    </w:p>
    <w:p w14:paraId="2B0DFDAA" w14:textId="77777777" w:rsidR="00F57ECD" w:rsidRPr="00A07B06" w:rsidRDefault="00F57ECD" w:rsidP="00A07B06">
      <w:pPr>
        <w:pStyle w:val="Standard"/>
        <w:spacing w:before="120" w:after="120"/>
        <w:jc w:val="both"/>
        <w:rPr>
          <w:rFonts w:ascii="Arial" w:hAnsi="Arial" w:cs="Arial"/>
          <w:b/>
          <w:bCs/>
        </w:rPr>
      </w:pPr>
    </w:p>
    <w:p w14:paraId="52C91F26" w14:textId="375CD891" w:rsidR="00F57ECD" w:rsidRPr="00A07B06" w:rsidRDefault="00A07B06" w:rsidP="00A07B06">
      <w:pPr>
        <w:pStyle w:val="Ttulo1"/>
        <w:numPr>
          <w:ilvl w:val="0"/>
          <w:numId w:val="26"/>
        </w:numPr>
        <w:spacing w:before="120" w:after="120"/>
        <w:jc w:val="both"/>
        <w:rPr>
          <w:sz w:val="24"/>
          <w:szCs w:val="24"/>
        </w:rPr>
      </w:pPr>
      <w:bookmarkStart w:id="2" w:name="_Toc211620752"/>
      <w:r w:rsidRPr="00A07B06">
        <w:rPr>
          <w:sz w:val="24"/>
          <w:szCs w:val="24"/>
        </w:rPr>
        <w:t>OBJETIVOS GENERALES</w:t>
      </w:r>
      <w:bookmarkEnd w:id="2"/>
    </w:p>
    <w:p w14:paraId="08BCDE15" w14:textId="77777777" w:rsidR="00F57ECD" w:rsidRPr="00A07B06" w:rsidRDefault="00A07B06" w:rsidP="00A07B06">
      <w:pPr>
        <w:pStyle w:val="Standard"/>
        <w:spacing w:before="120" w:after="120"/>
        <w:jc w:val="both"/>
        <w:rPr>
          <w:rFonts w:ascii="Arial" w:hAnsi="Arial" w:cs="Arial"/>
        </w:rPr>
      </w:pPr>
      <w:r w:rsidRPr="00A07B06">
        <w:rPr>
          <w:rFonts w:ascii="Arial" w:hAnsi="Arial" w:cs="Arial"/>
        </w:rPr>
        <w:t xml:space="preserve">Los objetivos son el primer elemento del currículo tal y como se establece en el artículo 6 de la Ley Orgánica 2/2006, de 3 de mayo, modificada por LOMLOE. En conjunto son el resultado que se espera logre el alumnado tras finalizar el proceso formativo por medio de las actividades de aula y el periodo de formación en empresa. Se indican en el </w:t>
      </w:r>
      <w:r w:rsidRPr="00A07B06">
        <w:rPr>
          <w:rFonts w:ascii="Arial" w:hAnsi="Arial" w:cs="Arial"/>
          <w:b/>
          <w:bCs/>
        </w:rPr>
        <w:t>R.D. del Título.</w:t>
      </w:r>
    </w:p>
    <w:p w14:paraId="50A086F9" w14:textId="77777777" w:rsidR="00F57ECD" w:rsidRPr="00A07B06" w:rsidRDefault="00F57ECD" w:rsidP="00A07B06">
      <w:pPr>
        <w:pStyle w:val="Standard"/>
        <w:spacing w:before="120" w:after="120"/>
        <w:jc w:val="both"/>
        <w:rPr>
          <w:rFonts w:ascii="Arial" w:hAnsi="Arial" w:cs="Arial"/>
        </w:rPr>
      </w:pPr>
    </w:p>
    <w:p w14:paraId="432A20B8" w14:textId="00CB871C" w:rsidR="000D4FDD" w:rsidRPr="00A07B06" w:rsidRDefault="000D4FDD" w:rsidP="00A07B06">
      <w:pPr>
        <w:pStyle w:val="Ttulo2"/>
        <w:numPr>
          <w:ilvl w:val="1"/>
          <w:numId w:val="26"/>
        </w:numPr>
        <w:spacing w:before="120"/>
        <w:jc w:val="both"/>
        <w:rPr>
          <w:rFonts w:ascii="Arial" w:hAnsi="Arial" w:cs="Arial"/>
          <w:sz w:val="24"/>
          <w:szCs w:val="24"/>
        </w:rPr>
      </w:pPr>
      <w:bookmarkStart w:id="3" w:name="_Toc211620753"/>
      <w:r w:rsidRPr="00A07B06">
        <w:rPr>
          <w:rFonts w:ascii="Arial" w:hAnsi="Arial" w:cs="Arial"/>
          <w:sz w:val="24"/>
          <w:szCs w:val="24"/>
        </w:rPr>
        <w:t>Contribución del módulo a la competencia general del Ciclo Formativo.</w:t>
      </w:r>
      <w:bookmarkEnd w:id="3"/>
    </w:p>
    <w:p w14:paraId="42361141" w14:textId="77777777" w:rsidR="000D4FDD" w:rsidRPr="00A07B06" w:rsidRDefault="000D4FDD" w:rsidP="00A07B06">
      <w:pPr>
        <w:spacing w:before="120" w:after="120"/>
        <w:jc w:val="both"/>
        <w:rPr>
          <w:rFonts w:ascii="Arial" w:hAnsi="Arial" w:cs="Arial"/>
          <w:sz w:val="24"/>
          <w:szCs w:val="24"/>
        </w:rPr>
      </w:pPr>
      <w:r w:rsidRPr="00A07B06">
        <w:rPr>
          <w:rFonts w:ascii="Arial" w:hAnsi="Arial" w:cs="Arial"/>
          <w:sz w:val="24"/>
          <w:szCs w:val="24"/>
        </w:rPr>
        <w:t>La competencia general para este título consiste en “La competencia general de este título consiste en desarrollar proyectos y en gestionar y supervisar el montaje y mantenimiento de instalaciones electrotécnicas en el ámbito del reglamento electrotécnico para baja tensión (REBT). También consiste en supervisar el mantenimiento de instalaciones de infraestructuras comunes de telecomunicaciones, a partir de la documentación técnica, especificaciones, normativa y procedimientos establecidos, asegurando el funcionamiento, la calidad, la seguridad, y la conservación del medio ambiente.”</w:t>
      </w:r>
    </w:p>
    <w:p w14:paraId="2F40BF5C" w14:textId="77777777" w:rsidR="000D4FDD" w:rsidRPr="00A07B06" w:rsidRDefault="000D4FDD" w:rsidP="00A07B06">
      <w:pPr>
        <w:spacing w:before="120" w:after="120"/>
        <w:jc w:val="both"/>
        <w:rPr>
          <w:rFonts w:ascii="Arial" w:hAnsi="Arial" w:cs="Arial"/>
          <w:sz w:val="24"/>
          <w:szCs w:val="24"/>
        </w:rPr>
      </w:pPr>
      <w:r w:rsidRPr="00A07B06">
        <w:rPr>
          <w:rFonts w:ascii="Arial" w:hAnsi="Arial" w:cs="Arial"/>
          <w:sz w:val="24"/>
          <w:szCs w:val="24"/>
        </w:rPr>
        <w:t>El módulo profesional contribuye a la competencia general del Ciclo Formativo, ya que capacita al alumnado a conocer los conceptos de las principales fuentes de energía renovable dotando al alumnado de herramientas para su diseño, ejecución y mantenimiento., y la conservación del medio ambiente.</w:t>
      </w:r>
    </w:p>
    <w:p w14:paraId="03E8043D" w14:textId="77777777" w:rsidR="000D4FDD" w:rsidRPr="00A07B06" w:rsidRDefault="000D4FDD" w:rsidP="00A07B06">
      <w:pPr>
        <w:pStyle w:val="Ttulo2"/>
        <w:spacing w:before="120"/>
        <w:ind w:left="1080"/>
        <w:jc w:val="both"/>
        <w:rPr>
          <w:rFonts w:ascii="Arial" w:hAnsi="Arial" w:cs="Arial"/>
          <w:sz w:val="24"/>
          <w:szCs w:val="24"/>
        </w:rPr>
      </w:pPr>
    </w:p>
    <w:p w14:paraId="3966D2E7" w14:textId="679CC2BF" w:rsidR="00F57ECD" w:rsidRPr="00A07B06" w:rsidRDefault="00A07B06" w:rsidP="00A07B06">
      <w:pPr>
        <w:pStyle w:val="Ttulo2"/>
        <w:numPr>
          <w:ilvl w:val="1"/>
          <w:numId w:val="26"/>
        </w:numPr>
        <w:spacing w:before="120"/>
        <w:jc w:val="both"/>
        <w:rPr>
          <w:rFonts w:ascii="Arial" w:hAnsi="Arial" w:cs="Arial"/>
          <w:sz w:val="24"/>
          <w:szCs w:val="24"/>
        </w:rPr>
      </w:pPr>
      <w:bookmarkStart w:id="4" w:name="_Toc211620754"/>
      <w:r w:rsidRPr="00A07B06">
        <w:rPr>
          <w:rFonts w:ascii="Arial" w:hAnsi="Arial" w:cs="Arial"/>
          <w:sz w:val="24"/>
          <w:szCs w:val="24"/>
        </w:rPr>
        <w:t>CONTRIBUCIÓN A LAS COMPETENCIAS PERSONALES, PROFESIONALES Y SOCIALES:</w:t>
      </w:r>
      <w:bookmarkEnd w:id="4"/>
    </w:p>
    <w:p w14:paraId="4A5118D3" w14:textId="65A784A9" w:rsidR="000D4FDD" w:rsidRPr="00A07B06" w:rsidRDefault="006F017B" w:rsidP="00A07B06">
      <w:pPr>
        <w:pStyle w:val="Standard"/>
        <w:spacing w:before="120" w:after="120"/>
        <w:jc w:val="both"/>
        <w:rPr>
          <w:rFonts w:ascii="Arial" w:hAnsi="Arial" w:cs="Arial"/>
        </w:rPr>
      </w:pPr>
      <w:r w:rsidRPr="00A07B06">
        <w:rPr>
          <w:rFonts w:ascii="Arial" w:hAnsi="Arial" w:cs="Arial"/>
        </w:rPr>
        <w:t>De acuerdo con</w:t>
      </w:r>
      <w:r w:rsidR="000D4FDD" w:rsidRPr="00A07B06">
        <w:rPr>
          <w:rFonts w:ascii="Arial" w:hAnsi="Arial" w:cs="Arial"/>
        </w:rPr>
        <w:t xml:space="preserve"> las orientaciones pedagógicas, la formación del módulo contribuye a las competencias b), d), f), g), h), j) y k) del título, las cuáles son las que se relacionan a continuación:</w:t>
      </w:r>
    </w:p>
    <w:p w14:paraId="367DAC4C" w14:textId="2FC48A6E" w:rsidR="000D4FDD" w:rsidRPr="00A07B06" w:rsidRDefault="000D4FDD" w:rsidP="00A07B06">
      <w:pPr>
        <w:pStyle w:val="Standard"/>
        <w:spacing w:before="120" w:after="120"/>
        <w:jc w:val="both"/>
        <w:rPr>
          <w:rFonts w:ascii="Arial" w:hAnsi="Arial" w:cs="Arial"/>
        </w:rPr>
      </w:pPr>
      <w:r w:rsidRPr="00A07B06">
        <w:rPr>
          <w:rFonts w:ascii="Arial" w:hAnsi="Arial" w:cs="Arial"/>
        </w:rPr>
        <w:t>d) Configurar instalaciones y sistemas de acuerdo con las especificaciones y las prescripciones reglamentarias.</w:t>
      </w:r>
    </w:p>
    <w:p w14:paraId="0E47B03C" w14:textId="5ED21A18" w:rsidR="000D4FDD" w:rsidRPr="00A07B06" w:rsidRDefault="000D4FDD" w:rsidP="00A07B06">
      <w:pPr>
        <w:pStyle w:val="Standard"/>
        <w:spacing w:before="120" w:after="120"/>
        <w:jc w:val="both"/>
        <w:rPr>
          <w:rFonts w:ascii="Arial" w:hAnsi="Arial" w:cs="Arial"/>
        </w:rPr>
      </w:pPr>
      <w:r w:rsidRPr="00A07B06">
        <w:rPr>
          <w:rFonts w:ascii="Arial" w:hAnsi="Arial" w:cs="Arial"/>
        </w:rPr>
        <w:t>f) Planificar el montaje y pruebas de instalaciones y sistemas a partir de la documentación técnica o características de la obra.</w:t>
      </w:r>
    </w:p>
    <w:p w14:paraId="6F40B25B" w14:textId="596EF9C1" w:rsidR="000D4FDD" w:rsidRPr="00A07B06" w:rsidRDefault="000D4FDD" w:rsidP="00A07B06">
      <w:pPr>
        <w:pStyle w:val="Standard"/>
        <w:spacing w:before="120" w:after="120"/>
        <w:jc w:val="both"/>
        <w:rPr>
          <w:rFonts w:ascii="Arial" w:hAnsi="Arial" w:cs="Arial"/>
        </w:rPr>
      </w:pPr>
      <w:r w:rsidRPr="00A07B06">
        <w:rPr>
          <w:rFonts w:ascii="Arial" w:hAnsi="Arial" w:cs="Arial"/>
        </w:rPr>
        <w:t>g) Realizar el lanzamiento del montaje de las instalaciones partiendo del programa de montaje y del plan general de la obra.</w:t>
      </w:r>
    </w:p>
    <w:p w14:paraId="20072E9E" w14:textId="6A7526C1" w:rsidR="000D4FDD" w:rsidRPr="00A07B06" w:rsidRDefault="000D4FDD" w:rsidP="00A07B06">
      <w:pPr>
        <w:pStyle w:val="Standard"/>
        <w:spacing w:before="120" w:after="120"/>
        <w:jc w:val="both"/>
        <w:rPr>
          <w:rFonts w:ascii="Arial" w:hAnsi="Arial" w:cs="Arial"/>
        </w:rPr>
      </w:pPr>
      <w:r w:rsidRPr="00A07B06">
        <w:rPr>
          <w:rFonts w:ascii="Arial" w:hAnsi="Arial" w:cs="Arial"/>
        </w:rPr>
        <w:t>h) Supervisar los procesos de montaje de las instalaciones, verificando su adecuación a las condiciones de obra y controlando su avance para cumplir con los objetivos de la empresa.</w:t>
      </w:r>
    </w:p>
    <w:p w14:paraId="4E942A0E" w14:textId="2258A879" w:rsidR="000D4FDD" w:rsidRPr="00A07B06" w:rsidRDefault="000D4FDD" w:rsidP="00A07B06">
      <w:pPr>
        <w:pStyle w:val="Standard"/>
        <w:spacing w:before="120" w:after="120"/>
        <w:jc w:val="both"/>
        <w:rPr>
          <w:rFonts w:ascii="Arial" w:hAnsi="Arial" w:cs="Arial"/>
        </w:rPr>
      </w:pPr>
      <w:r w:rsidRPr="00A07B06">
        <w:rPr>
          <w:rFonts w:ascii="Arial" w:hAnsi="Arial" w:cs="Arial"/>
        </w:rPr>
        <w:t>j) Supervisar los procesos de mantenimiento de las instalaciones controlando los tiempos y la calidad de los resultados.</w:t>
      </w:r>
    </w:p>
    <w:p w14:paraId="2E2AB46B" w14:textId="39A193CA" w:rsidR="00F57ECD" w:rsidRPr="00A07B06" w:rsidRDefault="000D4FDD" w:rsidP="00A07B06">
      <w:pPr>
        <w:pStyle w:val="Standard"/>
        <w:spacing w:before="120" w:after="120"/>
        <w:jc w:val="both"/>
        <w:rPr>
          <w:rFonts w:ascii="Arial" w:hAnsi="Arial" w:cs="Arial"/>
        </w:rPr>
      </w:pPr>
      <w:r w:rsidRPr="00A07B06">
        <w:rPr>
          <w:rFonts w:ascii="Arial" w:hAnsi="Arial" w:cs="Arial"/>
        </w:rPr>
        <w:lastRenderedPageBreak/>
        <w:t>k) Poner en servicio las instalaciones, supervisando el cumplimiento de los requerimientos y asegurando las condiciones de calidad y seguridad.</w:t>
      </w:r>
    </w:p>
    <w:p w14:paraId="06AF9164" w14:textId="77777777" w:rsidR="000D4FDD" w:rsidRPr="00A07B06" w:rsidRDefault="000D4FDD" w:rsidP="00A07B06">
      <w:pPr>
        <w:pStyle w:val="Standard"/>
        <w:spacing w:before="120" w:after="120"/>
        <w:jc w:val="both"/>
        <w:rPr>
          <w:rFonts w:ascii="Arial" w:hAnsi="Arial" w:cs="Arial"/>
        </w:rPr>
      </w:pPr>
    </w:p>
    <w:p w14:paraId="3758467C" w14:textId="4C854DCB" w:rsidR="00F57ECD" w:rsidRPr="00A07B06" w:rsidRDefault="00A07B06" w:rsidP="00A07B06">
      <w:pPr>
        <w:pStyle w:val="Ttulo2"/>
        <w:numPr>
          <w:ilvl w:val="1"/>
          <w:numId w:val="26"/>
        </w:numPr>
        <w:spacing w:before="120"/>
        <w:jc w:val="both"/>
        <w:rPr>
          <w:rFonts w:ascii="Arial" w:hAnsi="Arial" w:cs="Arial"/>
          <w:sz w:val="24"/>
          <w:szCs w:val="24"/>
        </w:rPr>
      </w:pPr>
      <w:bookmarkStart w:id="5" w:name="_Toc211620755"/>
      <w:r w:rsidRPr="00A07B06">
        <w:rPr>
          <w:rFonts w:ascii="Arial" w:hAnsi="Arial" w:cs="Arial"/>
          <w:sz w:val="24"/>
          <w:szCs w:val="24"/>
        </w:rPr>
        <w:t>RESULTADOS DE APRENDIZAJE Y CRITERIOS DE EVALUACIÓN</w:t>
      </w:r>
      <w:bookmarkEnd w:id="5"/>
    </w:p>
    <w:p w14:paraId="7B4F3219" w14:textId="0C93EF6E" w:rsidR="00F57ECD" w:rsidRPr="00A07B06" w:rsidRDefault="00A07B06" w:rsidP="00A07B06">
      <w:pPr>
        <w:pStyle w:val="Standard"/>
        <w:spacing w:before="120" w:after="120"/>
        <w:jc w:val="both"/>
        <w:rPr>
          <w:rFonts w:ascii="Arial" w:hAnsi="Arial" w:cs="Arial"/>
        </w:rPr>
      </w:pPr>
      <w:r w:rsidRPr="00A07B06">
        <w:rPr>
          <w:rFonts w:ascii="Arial" w:hAnsi="Arial" w:cs="Arial"/>
        </w:rPr>
        <w:t xml:space="preserve">Los criterios de evaluación de este módulo son los que se recogen en el </w:t>
      </w:r>
      <w:r w:rsidRPr="00A07B06">
        <w:rPr>
          <w:rFonts w:ascii="Arial" w:hAnsi="Arial" w:cs="Arial"/>
          <w:b/>
          <w:bCs/>
        </w:rPr>
        <w:t xml:space="preserve">Real Decreto 659/2023, de 18 de julio. </w:t>
      </w:r>
      <w:r w:rsidRPr="00A07B06">
        <w:rPr>
          <w:rFonts w:ascii="Arial" w:hAnsi="Arial" w:cs="Arial"/>
        </w:rPr>
        <w:t>Para poder comprender el sistema de evaluación debemos tener en cuenta que los resultados de aprendizaje (RA) y qué criterios de evaluación (CE) llevan asociados.</w:t>
      </w:r>
    </w:p>
    <w:p w14:paraId="22551416" w14:textId="77777777" w:rsidR="000D4FDD" w:rsidRPr="00A07B06" w:rsidRDefault="000D4FDD" w:rsidP="00A07B06">
      <w:pPr>
        <w:pStyle w:val="Standard"/>
        <w:spacing w:before="120" w:after="120"/>
        <w:jc w:val="both"/>
        <w:rPr>
          <w:rFonts w:ascii="Arial" w:hAnsi="Arial" w:cs="Arial"/>
        </w:rPr>
      </w:pPr>
    </w:p>
    <w:p w14:paraId="2841DC8C" w14:textId="77777777" w:rsidR="00F57ECD" w:rsidRPr="00A07B06" w:rsidRDefault="00A07B06" w:rsidP="00A07B06">
      <w:pPr>
        <w:pStyle w:val="Standard"/>
        <w:spacing w:before="120" w:after="120"/>
        <w:jc w:val="both"/>
        <w:rPr>
          <w:rFonts w:ascii="Arial" w:hAnsi="Arial" w:cs="Arial"/>
          <w:b/>
          <w:bCs/>
          <w:u w:val="single"/>
        </w:rPr>
      </w:pPr>
      <w:r w:rsidRPr="00A07B06">
        <w:rPr>
          <w:rFonts w:ascii="Arial" w:hAnsi="Arial" w:cs="Arial"/>
          <w:b/>
          <w:bCs/>
          <w:u w:val="single"/>
        </w:rPr>
        <w:t>Resultados de aprendizaje (RA)</w:t>
      </w:r>
    </w:p>
    <w:p w14:paraId="01B6BD41" w14:textId="42E635E6" w:rsidR="00F57ECD" w:rsidRPr="00A07B06" w:rsidRDefault="00A07B06" w:rsidP="00A07B06">
      <w:pPr>
        <w:pStyle w:val="Standard"/>
        <w:spacing w:before="120" w:after="120"/>
        <w:jc w:val="both"/>
        <w:rPr>
          <w:rFonts w:ascii="Arial" w:hAnsi="Arial" w:cs="Arial"/>
        </w:rPr>
      </w:pPr>
      <w:r w:rsidRPr="00A07B06">
        <w:rPr>
          <w:rFonts w:ascii="Arial" w:hAnsi="Arial" w:cs="Arial"/>
        </w:rPr>
        <w:t xml:space="preserve">RA1. </w:t>
      </w:r>
      <w:r w:rsidR="00B836DA" w:rsidRPr="00A07B06">
        <w:rPr>
          <w:rFonts w:ascii="Arial" w:hAnsi="Arial" w:cs="Arial"/>
        </w:rPr>
        <w:t>Identifica los elementos que forman parte de una instalación eólica, analizándolos desde el punto de vista funcional y de rendimiento.</w:t>
      </w:r>
    </w:p>
    <w:p w14:paraId="5A872AA6" w14:textId="7A5B0077" w:rsidR="00F57ECD" w:rsidRPr="00A07B06" w:rsidRDefault="00A07B06" w:rsidP="00A07B06">
      <w:pPr>
        <w:pStyle w:val="Standard"/>
        <w:spacing w:before="120" w:after="120"/>
        <w:jc w:val="both"/>
        <w:rPr>
          <w:rFonts w:ascii="Arial" w:hAnsi="Arial" w:cs="Arial"/>
        </w:rPr>
      </w:pPr>
      <w:r w:rsidRPr="00A07B06">
        <w:rPr>
          <w:rFonts w:ascii="Arial" w:hAnsi="Arial" w:cs="Arial"/>
        </w:rPr>
        <w:t xml:space="preserve">RA2. </w:t>
      </w:r>
      <w:r w:rsidR="00B836DA" w:rsidRPr="00A07B06">
        <w:rPr>
          <w:rFonts w:ascii="Arial" w:hAnsi="Arial" w:cs="Arial"/>
        </w:rPr>
        <w:t>Monta y ajusta los elementos eléctricos y automáticos que forman parte de una instalación de energía eólica sin conexión a red, según proyecto y planos.</w:t>
      </w:r>
    </w:p>
    <w:p w14:paraId="1FC4CD2D" w14:textId="2CB8FBCD" w:rsidR="00B836DA" w:rsidRPr="00A07B06" w:rsidRDefault="00A07B06" w:rsidP="00A07B06">
      <w:pPr>
        <w:pStyle w:val="Standard"/>
        <w:spacing w:before="120" w:after="120"/>
        <w:jc w:val="both"/>
        <w:rPr>
          <w:rFonts w:ascii="Arial" w:hAnsi="Arial" w:cs="Arial"/>
        </w:rPr>
      </w:pPr>
      <w:r w:rsidRPr="00A07B06">
        <w:rPr>
          <w:rFonts w:ascii="Arial" w:hAnsi="Arial" w:cs="Arial"/>
        </w:rPr>
        <w:t xml:space="preserve">RA3. </w:t>
      </w:r>
      <w:r w:rsidR="00B836DA" w:rsidRPr="00A07B06">
        <w:rPr>
          <w:rFonts w:ascii="Arial" w:hAnsi="Arial" w:cs="Arial"/>
        </w:rPr>
        <w:t>Mantiene preventivamente los sistemas eléctricos y automáticos de las instalaciones de energía eólica a partir de planos, normas y especificaciones técnicas, para el correcto funcionamiento, cumpliendo con los</w:t>
      </w:r>
    </w:p>
    <w:p w14:paraId="0E7BF974" w14:textId="611FDA08" w:rsidR="00F57ECD" w:rsidRPr="00A07B06" w:rsidRDefault="00B836DA" w:rsidP="00A07B06">
      <w:pPr>
        <w:pStyle w:val="Standard"/>
        <w:spacing w:before="120" w:after="120"/>
        <w:jc w:val="both"/>
        <w:rPr>
          <w:rFonts w:ascii="Arial" w:hAnsi="Arial" w:cs="Arial"/>
        </w:rPr>
      </w:pPr>
      <w:r w:rsidRPr="00A07B06">
        <w:rPr>
          <w:rFonts w:ascii="Arial" w:hAnsi="Arial" w:cs="Arial"/>
        </w:rPr>
        <w:t>requisitos reglamentados, en las condiciones de calidad y de seguridad establecidas.</w:t>
      </w:r>
    </w:p>
    <w:p w14:paraId="451D84C6" w14:textId="05768F47" w:rsidR="00F57ECD" w:rsidRPr="00A07B06" w:rsidRDefault="00A07B06" w:rsidP="00A07B06">
      <w:pPr>
        <w:pStyle w:val="Standard"/>
        <w:spacing w:before="120" w:after="120"/>
        <w:jc w:val="both"/>
        <w:rPr>
          <w:rFonts w:ascii="Arial" w:hAnsi="Arial" w:cs="Arial"/>
        </w:rPr>
      </w:pPr>
      <w:r w:rsidRPr="00A07B06">
        <w:rPr>
          <w:rFonts w:ascii="Arial" w:hAnsi="Arial" w:cs="Arial"/>
        </w:rPr>
        <w:t xml:space="preserve">RA4. </w:t>
      </w:r>
      <w:r w:rsidR="00B836DA" w:rsidRPr="00A07B06">
        <w:rPr>
          <w:rFonts w:ascii="Arial" w:hAnsi="Arial" w:cs="Arial"/>
        </w:rPr>
        <w:t>Mantiene de forma correctiva los sistemas eléctricos y automáticos de las instalaciones de energía eólica, estableciendo el proceso de actuación, utilizando manuales de instrucciones y planos y restableciendo las condiciones funcionales con la calidad y seguridad requeridas.</w:t>
      </w:r>
    </w:p>
    <w:p w14:paraId="187B6B29" w14:textId="275AAE03" w:rsidR="00F57ECD" w:rsidRPr="00A07B06" w:rsidRDefault="00A07B06" w:rsidP="00A07B06">
      <w:pPr>
        <w:pStyle w:val="Standard"/>
        <w:spacing w:before="120" w:after="120"/>
        <w:jc w:val="both"/>
        <w:rPr>
          <w:rFonts w:ascii="Arial" w:hAnsi="Arial" w:cs="Arial"/>
        </w:rPr>
      </w:pPr>
      <w:r w:rsidRPr="00A07B06">
        <w:rPr>
          <w:rFonts w:ascii="Arial" w:hAnsi="Arial" w:cs="Arial"/>
        </w:rPr>
        <w:t xml:space="preserve">RA5. </w:t>
      </w:r>
      <w:r w:rsidR="00B836DA" w:rsidRPr="00A07B06">
        <w:rPr>
          <w:rFonts w:ascii="Arial" w:hAnsi="Arial" w:cs="Arial"/>
        </w:rPr>
        <w:t>Identifica los elementos y equipos eléctricos que configuran las instalaciones solares térmicas, con arreglo al correspondiente proyecto.</w:t>
      </w:r>
    </w:p>
    <w:p w14:paraId="51CAC575" w14:textId="0EABC10A" w:rsidR="00F57ECD" w:rsidRPr="00A07B06" w:rsidRDefault="00A07B06" w:rsidP="00A07B06">
      <w:pPr>
        <w:pStyle w:val="Standard"/>
        <w:spacing w:before="120" w:after="120"/>
        <w:jc w:val="both"/>
        <w:rPr>
          <w:rFonts w:ascii="Arial" w:hAnsi="Arial" w:cs="Arial"/>
        </w:rPr>
      </w:pPr>
      <w:r w:rsidRPr="00A07B06">
        <w:rPr>
          <w:rFonts w:ascii="Arial" w:hAnsi="Arial" w:cs="Arial"/>
        </w:rPr>
        <w:t xml:space="preserve">RA6. </w:t>
      </w:r>
      <w:r w:rsidR="00B836DA" w:rsidRPr="00A07B06">
        <w:rPr>
          <w:rFonts w:ascii="Arial" w:hAnsi="Arial" w:cs="Arial"/>
        </w:rPr>
        <w:t>Monta los circuitos y equipos eléctricos de instalaciones solares térmicas, a partir de planos, y especificaciones técnicas, cumpliendo con los requisitos reglamentados y las normas de aplicación, en las condiciones de calidad y de seguridad establecidas.</w:t>
      </w:r>
    </w:p>
    <w:p w14:paraId="5ACD033B" w14:textId="2BC017BE" w:rsidR="00B836DA" w:rsidRPr="00A07B06" w:rsidRDefault="00B836DA" w:rsidP="00A07B06">
      <w:pPr>
        <w:pStyle w:val="Standard"/>
        <w:spacing w:before="120" w:after="120"/>
        <w:jc w:val="both"/>
        <w:rPr>
          <w:rFonts w:ascii="Arial" w:hAnsi="Arial" w:cs="Arial"/>
        </w:rPr>
      </w:pPr>
      <w:r w:rsidRPr="00A07B06">
        <w:rPr>
          <w:rFonts w:ascii="Arial" w:hAnsi="Arial" w:cs="Arial"/>
        </w:rPr>
        <w:t>RA7. Realiza las operaciones de mantenimiento correctivo de los sistemas eléctricos y automáticos en las instalaciones solares térmicas, estableciendo el proceso de actuación, utilizando manuales de instrucciones</w:t>
      </w:r>
      <w:r w:rsidR="00E5560B">
        <w:rPr>
          <w:rFonts w:ascii="Arial" w:hAnsi="Arial" w:cs="Arial"/>
        </w:rPr>
        <w:t xml:space="preserve"> </w:t>
      </w:r>
      <w:r w:rsidRPr="00A07B06">
        <w:rPr>
          <w:rFonts w:ascii="Arial" w:hAnsi="Arial" w:cs="Arial"/>
        </w:rPr>
        <w:t>y planos y restableciendo las condiciones funcionales con la calidad y seguridad requeridas.</w:t>
      </w:r>
    </w:p>
    <w:p w14:paraId="2B68DA06" w14:textId="0A73FAEC" w:rsidR="00B836DA" w:rsidRPr="00A07B06" w:rsidRDefault="00B836DA" w:rsidP="00A07B06">
      <w:pPr>
        <w:pStyle w:val="Standard"/>
        <w:spacing w:before="120" w:after="120"/>
        <w:jc w:val="both"/>
        <w:rPr>
          <w:rFonts w:ascii="Arial" w:hAnsi="Arial" w:cs="Arial"/>
        </w:rPr>
      </w:pPr>
      <w:r w:rsidRPr="00A07B06">
        <w:rPr>
          <w:rFonts w:ascii="Arial" w:hAnsi="Arial" w:cs="Arial"/>
        </w:rPr>
        <w:t xml:space="preserve">RA8. Identifica los elementos que forman parte de una </w:t>
      </w:r>
      <w:r w:rsidR="006F017B" w:rsidRPr="00A07B06">
        <w:rPr>
          <w:rFonts w:ascii="Arial" w:hAnsi="Arial" w:cs="Arial"/>
        </w:rPr>
        <w:t>minicentral</w:t>
      </w:r>
      <w:r w:rsidRPr="00A07B06">
        <w:rPr>
          <w:rFonts w:ascii="Arial" w:hAnsi="Arial" w:cs="Arial"/>
        </w:rPr>
        <w:t xml:space="preserve"> hidráulica, describiendo sus características y funcionamiento.</w:t>
      </w:r>
    </w:p>
    <w:p w14:paraId="08169C62" w14:textId="7B6FC0BB" w:rsidR="00B836DA" w:rsidRPr="00A07B06" w:rsidRDefault="00B836DA" w:rsidP="00A07B06">
      <w:pPr>
        <w:pStyle w:val="Standard"/>
        <w:spacing w:before="120" w:after="120"/>
        <w:jc w:val="both"/>
        <w:rPr>
          <w:rFonts w:ascii="Arial" w:hAnsi="Arial" w:cs="Arial"/>
        </w:rPr>
      </w:pPr>
      <w:r w:rsidRPr="00A07B06">
        <w:rPr>
          <w:rFonts w:ascii="Arial" w:hAnsi="Arial" w:cs="Arial"/>
        </w:rPr>
        <w:t xml:space="preserve">RA9. Mantiene y ajusta los elementos eléctricos que forman parte de una </w:t>
      </w:r>
      <w:r w:rsidR="006F017B" w:rsidRPr="00A07B06">
        <w:rPr>
          <w:rFonts w:ascii="Arial" w:hAnsi="Arial" w:cs="Arial"/>
        </w:rPr>
        <w:t>minicentral</w:t>
      </w:r>
      <w:r w:rsidRPr="00A07B06">
        <w:rPr>
          <w:rFonts w:ascii="Arial" w:hAnsi="Arial" w:cs="Arial"/>
        </w:rPr>
        <w:t xml:space="preserve"> hidráulica para la producción de energía eléctrica, según</w:t>
      </w:r>
      <w:r w:rsidR="00F53132" w:rsidRPr="00A07B06">
        <w:rPr>
          <w:rFonts w:ascii="Arial" w:hAnsi="Arial" w:cs="Arial"/>
        </w:rPr>
        <w:t xml:space="preserve"> </w:t>
      </w:r>
      <w:r w:rsidRPr="00A07B06">
        <w:rPr>
          <w:rFonts w:ascii="Arial" w:hAnsi="Arial" w:cs="Arial"/>
        </w:rPr>
        <w:t>proyecto y planos</w:t>
      </w:r>
      <w:r w:rsidR="00F53132" w:rsidRPr="00A07B06">
        <w:rPr>
          <w:rFonts w:ascii="Arial" w:hAnsi="Arial" w:cs="Arial"/>
        </w:rPr>
        <w:t>.</w:t>
      </w:r>
    </w:p>
    <w:p w14:paraId="622C9AD2" w14:textId="0FFFFB63" w:rsidR="00F53132" w:rsidRPr="00A07B06" w:rsidRDefault="00F53132" w:rsidP="00A07B06">
      <w:pPr>
        <w:pStyle w:val="Standard"/>
        <w:spacing w:before="120" w:after="120"/>
        <w:jc w:val="both"/>
        <w:rPr>
          <w:rFonts w:ascii="Arial" w:hAnsi="Arial" w:cs="Arial"/>
        </w:rPr>
      </w:pPr>
      <w:r w:rsidRPr="00A07B06">
        <w:rPr>
          <w:rFonts w:ascii="Arial" w:hAnsi="Arial" w:cs="Arial"/>
        </w:rPr>
        <w:t>RA10. Cumple las normas de prevención de riesgos laborales y de protección ambiental, identificando los riesgos asociados, las medidas y equipos para prevenirlos.</w:t>
      </w:r>
    </w:p>
    <w:p w14:paraId="2266335C" w14:textId="77777777" w:rsidR="00B56E4D" w:rsidRDefault="00B56E4D">
      <w:pPr>
        <w:suppressAutoHyphens w:val="0"/>
        <w:rPr>
          <w:rFonts w:ascii="Arial" w:hAnsi="Arial" w:cs="Arial"/>
          <w:b/>
          <w:bCs/>
          <w:sz w:val="24"/>
          <w:szCs w:val="24"/>
          <w:u w:val="single"/>
        </w:rPr>
      </w:pPr>
      <w:r>
        <w:rPr>
          <w:rFonts w:ascii="Arial" w:hAnsi="Arial" w:cs="Arial"/>
          <w:b/>
          <w:bCs/>
          <w:u w:val="single"/>
        </w:rPr>
        <w:br w:type="page"/>
      </w:r>
    </w:p>
    <w:p w14:paraId="5DF66CE8" w14:textId="560F4210" w:rsidR="00F57ECD" w:rsidRPr="00A07B06" w:rsidRDefault="00A07B06" w:rsidP="00A07B06">
      <w:pPr>
        <w:pStyle w:val="Standard"/>
        <w:spacing w:before="120" w:after="120"/>
        <w:jc w:val="both"/>
        <w:rPr>
          <w:rFonts w:ascii="Arial" w:hAnsi="Arial" w:cs="Arial"/>
        </w:rPr>
      </w:pPr>
      <w:r w:rsidRPr="00A07B06">
        <w:rPr>
          <w:rFonts w:ascii="Arial" w:hAnsi="Arial" w:cs="Arial"/>
          <w:b/>
          <w:bCs/>
          <w:u w:val="single"/>
        </w:rPr>
        <w:lastRenderedPageBreak/>
        <w:t>Criterios de Evaluación (CE)</w:t>
      </w:r>
    </w:p>
    <w:p w14:paraId="51BCEEA6" w14:textId="77777777" w:rsidR="00F57ECD" w:rsidRPr="00A07B06" w:rsidRDefault="00A07B06" w:rsidP="00A07B06">
      <w:pPr>
        <w:pStyle w:val="Standard"/>
        <w:spacing w:before="120" w:after="120"/>
        <w:jc w:val="both"/>
        <w:rPr>
          <w:rFonts w:ascii="Arial" w:hAnsi="Arial" w:cs="Arial"/>
        </w:rPr>
      </w:pPr>
      <w:r w:rsidRPr="00A07B06">
        <w:rPr>
          <w:rFonts w:ascii="Arial" w:hAnsi="Arial" w:cs="Arial"/>
        </w:rPr>
        <w:t xml:space="preserve">Para comprender posteriormente la manera en la que se evalúa, se indican en esta programación los </w:t>
      </w:r>
      <w:r w:rsidRPr="00A07B06">
        <w:rPr>
          <w:rFonts w:ascii="Arial" w:hAnsi="Arial" w:cs="Arial"/>
          <w:u w:val="single"/>
        </w:rPr>
        <w:t>Criterios de Evaluación asociados a los resultados de aprendizaje del módulo Instalaciones de Radiocomunicaciones</w:t>
      </w:r>
      <w:r w:rsidRPr="00A07B06">
        <w:rPr>
          <w:rFonts w:ascii="Arial" w:hAnsi="Arial" w:cs="Arial"/>
        </w:rPr>
        <w:t>, que son los siguientes:</w:t>
      </w:r>
    </w:p>
    <w:p w14:paraId="581C457F" w14:textId="77777777" w:rsidR="00F57ECD" w:rsidRPr="00A07B06" w:rsidRDefault="00F57ECD" w:rsidP="00A07B06">
      <w:pPr>
        <w:pStyle w:val="Standard"/>
        <w:spacing w:before="120" w:after="120"/>
        <w:jc w:val="both"/>
        <w:rPr>
          <w:rFonts w:ascii="Arial" w:hAnsi="Arial" w:cs="Arial"/>
        </w:rPr>
      </w:pPr>
    </w:p>
    <w:p w14:paraId="4FA30841" w14:textId="77777777" w:rsidR="00F57ECD" w:rsidRPr="00A07B06" w:rsidRDefault="00A07B06" w:rsidP="00A07B06">
      <w:pPr>
        <w:pStyle w:val="Standard"/>
        <w:spacing w:before="120" w:after="120"/>
        <w:jc w:val="both"/>
        <w:rPr>
          <w:rFonts w:ascii="Arial" w:hAnsi="Arial" w:cs="Arial"/>
          <w:b/>
          <w:bCs/>
          <w:u w:val="single"/>
        </w:rPr>
      </w:pPr>
      <w:r w:rsidRPr="00A07B06">
        <w:rPr>
          <w:rFonts w:ascii="Arial" w:hAnsi="Arial" w:cs="Arial"/>
          <w:b/>
          <w:bCs/>
          <w:u w:val="single"/>
        </w:rPr>
        <w:t>Criterios asociados al RA1:</w:t>
      </w:r>
    </w:p>
    <w:p w14:paraId="0F8E814B" w14:textId="77777777" w:rsidR="00F53132" w:rsidRPr="00A07B06" w:rsidRDefault="00F53132" w:rsidP="00A07B06">
      <w:pPr>
        <w:pStyle w:val="Standard"/>
        <w:spacing w:before="120" w:after="120"/>
        <w:jc w:val="both"/>
        <w:rPr>
          <w:rFonts w:ascii="Arial" w:hAnsi="Arial" w:cs="Arial"/>
        </w:rPr>
      </w:pPr>
      <w:r w:rsidRPr="00A07B06">
        <w:rPr>
          <w:rFonts w:ascii="Arial" w:hAnsi="Arial" w:cs="Arial"/>
        </w:rPr>
        <w:t>a) Se ha reconocido el principio de funcionamiento del aerogenerador.</w:t>
      </w:r>
    </w:p>
    <w:p w14:paraId="2BAC431B" w14:textId="231F21FF" w:rsidR="00F53132" w:rsidRPr="00A07B06" w:rsidRDefault="00F53132" w:rsidP="00A07B06">
      <w:pPr>
        <w:pStyle w:val="Standard"/>
        <w:spacing w:before="120" w:after="120"/>
        <w:jc w:val="both"/>
        <w:rPr>
          <w:rFonts w:ascii="Arial" w:hAnsi="Arial" w:cs="Arial"/>
        </w:rPr>
      </w:pPr>
      <w:r w:rsidRPr="00A07B06">
        <w:rPr>
          <w:rFonts w:ascii="Arial" w:hAnsi="Arial" w:cs="Arial"/>
        </w:rPr>
        <w:t>b) Se han descrito los efectos del viento sobre la turbina, según el emplazamiento.</w:t>
      </w:r>
    </w:p>
    <w:p w14:paraId="6338A96E" w14:textId="39A9CEBE" w:rsidR="00F53132" w:rsidRPr="00A07B06" w:rsidRDefault="00F53132" w:rsidP="00A07B06">
      <w:pPr>
        <w:pStyle w:val="Standard"/>
        <w:spacing w:before="120" w:after="120"/>
        <w:jc w:val="both"/>
        <w:rPr>
          <w:rFonts w:ascii="Arial" w:hAnsi="Arial" w:cs="Arial"/>
        </w:rPr>
      </w:pPr>
      <w:r w:rsidRPr="00A07B06">
        <w:rPr>
          <w:rFonts w:ascii="Arial" w:hAnsi="Arial" w:cs="Arial"/>
        </w:rPr>
        <w:t>c) Se ha establecido la relación existente entre las dimensiones de los distintos elementos y la potencia suministrada por un aerogenerador.</w:t>
      </w:r>
    </w:p>
    <w:p w14:paraId="232BD6B7" w14:textId="6FADF68A" w:rsidR="00F53132" w:rsidRPr="00A07B06" w:rsidRDefault="00F53132" w:rsidP="00A07B06">
      <w:pPr>
        <w:pStyle w:val="Standard"/>
        <w:spacing w:before="120" w:after="120"/>
        <w:jc w:val="both"/>
        <w:rPr>
          <w:rFonts w:ascii="Arial" w:hAnsi="Arial" w:cs="Arial"/>
        </w:rPr>
      </w:pPr>
      <w:r w:rsidRPr="00A07B06">
        <w:rPr>
          <w:rFonts w:ascii="Arial" w:hAnsi="Arial" w:cs="Arial"/>
        </w:rPr>
        <w:t>d) Se han reconocido los distintos tipos de aero</w:t>
      </w:r>
      <w:r w:rsidR="00B45E53">
        <w:rPr>
          <w:rFonts w:ascii="Arial" w:hAnsi="Arial" w:cs="Arial"/>
        </w:rPr>
        <w:t>-</w:t>
      </w:r>
      <w:r w:rsidRPr="00A07B06">
        <w:rPr>
          <w:rFonts w:ascii="Arial" w:hAnsi="Arial" w:cs="Arial"/>
        </w:rPr>
        <w:t>turbinas y sus características.</w:t>
      </w:r>
    </w:p>
    <w:p w14:paraId="63D8F03D" w14:textId="77777777" w:rsidR="00F53132" w:rsidRPr="00A07B06" w:rsidRDefault="00F53132" w:rsidP="00A07B06">
      <w:pPr>
        <w:pStyle w:val="Standard"/>
        <w:spacing w:before="120" w:after="120"/>
        <w:jc w:val="both"/>
        <w:rPr>
          <w:rFonts w:ascii="Arial" w:hAnsi="Arial" w:cs="Arial"/>
        </w:rPr>
      </w:pPr>
      <w:r w:rsidRPr="00A07B06">
        <w:rPr>
          <w:rFonts w:ascii="Arial" w:hAnsi="Arial" w:cs="Arial"/>
        </w:rPr>
        <w:t>e) Se han descrito las diferentes aplicaciones de las turbinas eólicas.</w:t>
      </w:r>
    </w:p>
    <w:p w14:paraId="4681723C" w14:textId="426D1A2D" w:rsidR="00F57ECD" w:rsidRPr="00A07B06" w:rsidRDefault="00F53132" w:rsidP="00A07B06">
      <w:pPr>
        <w:pStyle w:val="Standard"/>
        <w:spacing w:before="120" w:after="120"/>
        <w:jc w:val="both"/>
        <w:rPr>
          <w:rFonts w:ascii="Arial" w:hAnsi="Arial" w:cs="Arial"/>
        </w:rPr>
      </w:pPr>
      <w:r w:rsidRPr="00A07B06">
        <w:rPr>
          <w:rFonts w:ascii="Arial" w:hAnsi="Arial" w:cs="Arial"/>
        </w:rPr>
        <w:t>f) Se han descrito los componentes de un aerogenerador.</w:t>
      </w:r>
    </w:p>
    <w:p w14:paraId="74AEB8D2" w14:textId="77777777" w:rsidR="00F53132" w:rsidRPr="00A07B06" w:rsidRDefault="00F53132" w:rsidP="00A07B06">
      <w:pPr>
        <w:pStyle w:val="Standard"/>
        <w:spacing w:before="120" w:after="120"/>
        <w:jc w:val="both"/>
        <w:rPr>
          <w:rFonts w:ascii="Arial" w:hAnsi="Arial" w:cs="Arial"/>
        </w:rPr>
      </w:pPr>
    </w:p>
    <w:p w14:paraId="6F083FD6" w14:textId="77777777" w:rsidR="00F57ECD" w:rsidRPr="00A07B06" w:rsidRDefault="00A07B06" w:rsidP="00A07B06">
      <w:pPr>
        <w:pStyle w:val="Standard"/>
        <w:spacing w:before="120" w:after="120"/>
        <w:jc w:val="both"/>
        <w:rPr>
          <w:rFonts w:ascii="Arial" w:hAnsi="Arial" w:cs="Arial"/>
          <w:b/>
          <w:bCs/>
          <w:u w:val="single"/>
        </w:rPr>
      </w:pPr>
      <w:r w:rsidRPr="00A07B06">
        <w:rPr>
          <w:rFonts w:ascii="Arial" w:hAnsi="Arial" w:cs="Arial"/>
          <w:b/>
          <w:bCs/>
          <w:u w:val="single"/>
        </w:rPr>
        <w:t>Criterios asociados al RA2:</w:t>
      </w:r>
    </w:p>
    <w:p w14:paraId="335ED7FD" w14:textId="3C3461F5" w:rsidR="00F53132" w:rsidRPr="00A07B06" w:rsidRDefault="00F53132" w:rsidP="00A07B06">
      <w:pPr>
        <w:pStyle w:val="Standard"/>
        <w:spacing w:before="120" w:after="120"/>
        <w:jc w:val="both"/>
        <w:rPr>
          <w:rFonts w:ascii="Arial" w:hAnsi="Arial" w:cs="Arial"/>
        </w:rPr>
      </w:pPr>
      <w:r w:rsidRPr="00A07B06">
        <w:rPr>
          <w:rFonts w:ascii="Arial" w:hAnsi="Arial" w:cs="Arial"/>
        </w:rPr>
        <w:t>a) Se han realizado operaciones de montaje necesarios para la instalación del aerogenerador.</w:t>
      </w:r>
    </w:p>
    <w:p w14:paraId="4676B7AD" w14:textId="2665B37D" w:rsidR="00F53132" w:rsidRPr="00A07B06" w:rsidRDefault="00F53132" w:rsidP="00A07B06">
      <w:pPr>
        <w:pStyle w:val="Standard"/>
        <w:spacing w:before="120" w:after="120"/>
        <w:jc w:val="both"/>
        <w:rPr>
          <w:rFonts w:ascii="Arial" w:hAnsi="Arial" w:cs="Arial"/>
        </w:rPr>
      </w:pPr>
      <w:r w:rsidRPr="00A07B06">
        <w:rPr>
          <w:rFonts w:ascii="Arial" w:hAnsi="Arial" w:cs="Arial"/>
        </w:rPr>
        <w:t>b) Se ha montado el generador según el procedimiento recogido en la documentación técnica proporcionada por el fabricante.</w:t>
      </w:r>
    </w:p>
    <w:p w14:paraId="39C3FC30" w14:textId="70663D88" w:rsidR="00F53132" w:rsidRPr="00A07B06" w:rsidRDefault="00F53132" w:rsidP="00A07B06">
      <w:pPr>
        <w:pStyle w:val="Standard"/>
        <w:spacing w:before="120" w:after="120"/>
        <w:jc w:val="both"/>
        <w:rPr>
          <w:rFonts w:ascii="Arial" w:hAnsi="Arial" w:cs="Arial"/>
        </w:rPr>
      </w:pPr>
      <w:r w:rsidRPr="00A07B06">
        <w:rPr>
          <w:rFonts w:ascii="Arial" w:hAnsi="Arial" w:cs="Arial"/>
        </w:rPr>
        <w:t>c) Se ha realizado la instalación eléctrica según los procedimientos establecidos y aplicando la reglamentación correspondiente.</w:t>
      </w:r>
    </w:p>
    <w:p w14:paraId="2EAEA18B" w14:textId="77777777" w:rsidR="00F53132" w:rsidRPr="00A07B06" w:rsidRDefault="00F53132" w:rsidP="00A07B06">
      <w:pPr>
        <w:pStyle w:val="Standard"/>
        <w:spacing w:before="120" w:after="120"/>
        <w:jc w:val="both"/>
        <w:rPr>
          <w:rFonts w:ascii="Arial" w:hAnsi="Arial" w:cs="Arial"/>
        </w:rPr>
      </w:pPr>
      <w:r w:rsidRPr="00A07B06">
        <w:rPr>
          <w:rFonts w:ascii="Arial" w:hAnsi="Arial" w:cs="Arial"/>
        </w:rPr>
        <w:t>d) Se han aplicado los criterios de calidad en las operaciones de montaje.</w:t>
      </w:r>
    </w:p>
    <w:p w14:paraId="7C781EBE" w14:textId="77777777" w:rsidR="00F53132" w:rsidRPr="00A07B06" w:rsidRDefault="00F53132" w:rsidP="00A07B06">
      <w:pPr>
        <w:pStyle w:val="Standard"/>
        <w:spacing w:before="120" w:after="120"/>
        <w:jc w:val="both"/>
        <w:rPr>
          <w:rFonts w:ascii="Arial" w:hAnsi="Arial" w:cs="Arial"/>
        </w:rPr>
      </w:pPr>
      <w:r w:rsidRPr="00A07B06">
        <w:rPr>
          <w:rFonts w:ascii="Arial" w:hAnsi="Arial" w:cs="Arial"/>
        </w:rPr>
        <w:t>e) Se ha elaborado una memoria informe del proceso de montaje.</w:t>
      </w:r>
    </w:p>
    <w:p w14:paraId="16815FFB" w14:textId="1D5375DB" w:rsidR="00F57ECD" w:rsidRPr="00A07B06" w:rsidRDefault="00F53132" w:rsidP="00A07B06">
      <w:pPr>
        <w:pStyle w:val="Standard"/>
        <w:spacing w:before="120" w:after="120"/>
        <w:jc w:val="both"/>
        <w:rPr>
          <w:rFonts w:ascii="Arial" w:hAnsi="Arial" w:cs="Arial"/>
        </w:rPr>
      </w:pPr>
      <w:r w:rsidRPr="00A07B06">
        <w:rPr>
          <w:rFonts w:ascii="Arial" w:hAnsi="Arial" w:cs="Arial"/>
        </w:rPr>
        <w:t>f) Se ha comprobado el funcionamiento de las medidas de seguridad.</w:t>
      </w:r>
    </w:p>
    <w:p w14:paraId="2DFAB963" w14:textId="77777777" w:rsidR="00F53132" w:rsidRPr="00A07B06" w:rsidRDefault="00F53132" w:rsidP="00A07B06">
      <w:pPr>
        <w:pStyle w:val="Standard"/>
        <w:spacing w:before="120" w:after="120"/>
        <w:jc w:val="both"/>
        <w:rPr>
          <w:rFonts w:ascii="Arial" w:hAnsi="Arial" w:cs="Arial"/>
        </w:rPr>
      </w:pPr>
    </w:p>
    <w:p w14:paraId="7C4BCCEA" w14:textId="77777777" w:rsidR="00F57ECD" w:rsidRPr="00A07B06" w:rsidRDefault="00A07B06" w:rsidP="00A07B06">
      <w:pPr>
        <w:pStyle w:val="Standard"/>
        <w:spacing w:before="120" w:after="120"/>
        <w:jc w:val="both"/>
        <w:rPr>
          <w:rFonts w:ascii="Arial" w:hAnsi="Arial" w:cs="Arial"/>
          <w:b/>
          <w:bCs/>
          <w:u w:val="single"/>
        </w:rPr>
      </w:pPr>
      <w:r w:rsidRPr="00A07B06">
        <w:rPr>
          <w:rFonts w:ascii="Arial" w:hAnsi="Arial" w:cs="Arial"/>
          <w:b/>
          <w:bCs/>
          <w:u w:val="single"/>
        </w:rPr>
        <w:t>Criterios asociados al RA3:</w:t>
      </w:r>
    </w:p>
    <w:p w14:paraId="4C15ABC1" w14:textId="265E43D1" w:rsidR="00F53132" w:rsidRPr="00A07B06" w:rsidRDefault="00F53132" w:rsidP="00A07B06">
      <w:pPr>
        <w:pStyle w:val="Standard"/>
        <w:spacing w:before="120" w:after="120"/>
        <w:jc w:val="both"/>
        <w:rPr>
          <w:rFonts w:ascii="Arial" w:hAnsi="Arial" w:cs="Arial"/>
        </w:rPr>
      </w:pPr>
      <w:r w:rsidRPr="00A07B06">
        <w:rPr>
          <w:rFonts w:ascii="Arial" w:hAnsi="Arial" w:cs="Arial"/>
        </w:rPr>
        <w:t>a) Se ha comprobado la correcta estanqueidad y la ausencia de corrosión de los equipos e instalaciones con la periodicidad correspondiente.</w:t>
      </w:r>
    </w:p>
    <w:p w14:paraId="7D4B9CE8" w14:textId="3962954B" w:rsidR="00F53132" w:rsidRPr="00A07B06" w:rsidRDefault="00F53132" w:rsidP="00A07B06">
      <w:pPr>
        <w:pStyle w:val="Standard"/>
        <w:spacing w:before="120" w:after="120"/>
        <w:jc w:val="both"/>
        <w:rPr>
          <w:rFonts w:ascii="Arial" w:hAnsi="Arial" w:cs="Arial"/>
        </w:rPr>
      </w:pPr>
      <w:r w:rsidRPr="00A07B06">
        <w:rPr>
          <w:rFonts w:ascii="Arial" w:hAnsi="Arial" w:cs="Arial"/>
        </w:rPr>
        <w:t>b) Se han identificado los elementos susceptibles de mantenimiento preventivo.</w:t>
      </w:r>
    </w:p>
    <w:p w14:paraId="260D39F9" w14:textId="5A3B3B25" w:rsidR="00F53132" w:rsidRPr="00A07B06" w:rsidRDefault="00F53132" w:rsidP="00A07B06">
      <w:pPr>
        <w:pStyle w:val="Standard"/>
        <w:spacing w:before="120" w:after="120"/>
        <w:jc w:val="both"/>
        <w:rPr>
          <w:rFonts w:ascii="Arial" w:hAnsi="Arial" w:cs="Arial"/>
        </w:rPr>
      </w:pPr>
      <w:r w:rsidRPr="00A07B06">
        <w:rPr>
          <w:rFonts w:ascii="Arial" w:hAnsi="Arial" w:cs="Arial"/>
        </w:rPr>
        <w:t>c) Se han revisado y mantenido en perfecto estado los equipos y herramientas empleados en la operación.</w:t>
      </w:r>
    </w:p>
    <w:p w14:paraId="158080C3" w14:textId="44CBD4B5" w:rsidR="00F53132" w:rsidRPr="00A07B06" w:rsidRDefault="00F53132" w:rsidP="00A07B06">
      <w:pPr>
        <w:pStyle w:val="Standard"/>
        <w:spacing w:before="120" w:after="120"/>
        <w:jc w:val="both"/>
        <w:rPr>
          <w:rFonts w:ascii="Arial" w:hAnsi="Arial" w:cs="Arial"/>
        </w:rPr>
      </w:pPr>
      <w:r w:rsidRPr="00A07B06">
        <w:rPr>
          <w:rFonts w:ascii="Arial" w:hAnsi="Arial" w:cs="Arial"/>
        </w:rPr>
        <w:t>d) Se ha elaborado un informe-memoria con los resultados de las inspecciones y operaciones desarrolladas y los procedimientos utilizados.</w:t>
      </w:r>
    </w:p>
    <w:p w14:paraId="7DD883C4" w14:textId="77777777" w:rsidR="00F53132" w:rsidRPr="00A07B06" w:rsidRDefault="00F53132" w:rsidP="00A07B06">
      <w:pPr>
        <w:pStyle w:val="Standard"/>
        <w:spacing w:before="120" w:after="120"/>
        <w:jc w:val="both"/>
        <w:rPr>
          <w:rFonts w:ascii="Arial" w:hAnsi="Arial" w:cs="Arial"/>
        </w:rPr>
      </w:pPr>
      <w:r w:rsidRPr="00A07B06">
        <w:rPr>
          <w:rFonts w:ascii="Arial" w:hAnsi="Arial" w:cs="Arial"/>
        </w:rPr>
        <w:t>e) Se ha operado con autonomía en las actividades propuestas.</w:t>
      </w:r>
    </w:p>
    <w:p w14:paraId="69797A76" w14:textId="11BC9273" w:rsidR="00F57ECD" w:rsidRPr="00A07B06" w:rsidRDefault="00F53132" w:rsidP="00A07B06">
      <w:pPr>
        <w:pStyle w:val="Standard"/>
        <w:spacing w:before="120" w:after="120"/>
        <w:jc w:val="both"/>
        <w:rPr>
          <w:rFonts w:ascii="Arial" w:hAnsi="Arial" w:cs="Arial"/>
        </w:rPr>
      </w:pPr>
      <w:r w:rsidRPr="00A07B06">
        <w:rPr>
          <w:rFonts w:ascii="Arial" w:hAnsi="Arial" w:cs="Arial"/>
        </w:rPr>
        <w:t>f) Se han realizado las intervenciones de mantenimiento con la calidad requerida.</w:t>
      </w:r>
    </w:p>
    <w:p w14:paraId="77C7D59D" w14:textId="22B4E3F4" w:rsidR="00F53132" w:rsidRPr="00A07B06" w:rsidRDefault="00F53132" w:rsidP="00A07B06">
      <w:pPr>
        <w:pStyle w:val="Standard"/>
        <w:spacing w:before="120" w:after="120"/>
        <w:jc w:val="both"/>
        <w:rPr>
          <w:rFonts w:ascii="Arial" w:hAnsi="Arial" w:cs="Arial"/>
        </w:rPr>
      </w:pPr>
      <w:r w:rsidRPr="00A07B06">
        <w:rPr>
          <w:rFonts w:ascii="Arial" w:hAnsi="Arial" w:cs="Arial"/>
        </w:rPr>
        <w:t>g) Se ha determinado la periodicidad y el tarado general de los pares de apriete.</w:t>
      </w:r>
    </w:p>
    <w:p w14:paraId="762D6E3D" w14:textId="77777777" w:rsidR="00F53132" w:rsidRPr="00A07B06" w:rsidRDefault="00F53132" w:rsidP="00A07B06">
      <w:pPr>
        <w:pStyle w:val="Standard"/>
        <w:spacing w:before="120" w:after="120"/>
        <w:jc w:val="both"/>
        <w:rPr>
          <w:rFonts w:ascii="Arial" w:hAnsi="Arial" w:cs="Arial"/>
        </w:rPr>
      </w:pPr>
    </w:p>
    <w:p w14:paraId="745BF72D" w14:textId="77777777" w:rsidR="00F57ECD" w:rsidRPr="00A07B06" w:rsidRDefault="00A07B06" w:rsidP="00A07B06">
      <w:pPr>
        <w:pStyle w:val="Standard"/>
        <w:spacing w:before="120" w:after="120"/>
        <w:jc w:val="both"/>
        <w:rPr>
          <w:rFonts w:ascii="Arial" w:hAnsi="Arial" w:cs="Arial"/>
          <w:b/>
          <w:bCs/>
          <w:u w:val="single"/>
        </w:rPr>
      </w:pPr>
      <w:r w:rsidRPr="00A07B06">
        <w:rPr>
          <w:rFonts w:ascii="Arial" w:hAnsi="Arial" w:cs="Arial"/>
          <w:b/>
          <w:bCs/>
          <w:u w:val="single"/>
        </w:rPr>
        <w:lastRenderedPageBreak/>
        <w:t>Criterios asociados al RA4:</w:t>
      </w:r>
    </w:p>
    <w:p w14:paraId="79CEAD15" w14:textId="6D8D304E" w:rsidR="00F53132" w:rsidRPr="00A07B06" w:rsidRDefault="00F53132" w:rsidP="00A07B06">
      <w:pPr>
        <w:pStyle w:val="Standard"/>
        <w:spacing w:before="120" w:after="120"/>
        <w:jc w:val="both"/>
        <w:rPr>
          <w:rFonts w:ascii="Arial" w:hAnsi="Arial" w:cs="Arial"/>
        </w:rPr>
      </w:pPr>
      <w:r w:rsidRPr="00A07B06">
        <w:rPr>
          <w:rFonts w:ascii="Arial" w:hAnsi="Arial" w:cs="Arial"/>
        </w:rPr>
        <w:t>a) Se han detectado, analizado y valorado las causas de las diferentes averías.</w:t>
      </w:r>
    </w:p>
    <w:p w14:paraId="200014B7" w14:textId="28E3D52A" w:rsidR="00F53132" w:rsidRPr="00A07B06" w:rsidRDefault="00F53132" w:rsidP="00A07B06">
      <w:pPr>
        <w:pStyle w:val="Standard"/>
        <w:spacing w:before="120" w:after="120"/>
        <w:jc w:val="both"/>
        <w:rPr>
          <w:rFonts w:ascii="Arial" w:hAnsi="Arial" w:cs="Arial"/>
        </w:rPr>
      </w:pPr>
      <w:r w:rsidRPr="00A07B06">
        <w:rPr>
          <w:rFonts w:ascii="Arial" w:hAnsi="Arial" w:cs="Arial"/>
        </w:rPr>
        <w:t>b) Se ha establecido la secuencia de actuación ante la avería, optimizando el proceso en cuanto a seguridad, método y tiempo.</w:t>
      </w:r>
    </w:p>
    <w:p w14:paraId="0CAD6C14" w14:textId="7F5C04A5" w:rsidR="00F53132" w:rsidRPr="00A07B06" w:rsidRDefault="00F53132" w:rsidP="00A07B06">
      <w:pPr>
        <w:pStyle w:val="Standard"/>
        <w:spacing w:before="120" w:after="120"/>
        <w:jc w:val="both"/>
        <w:rPr>
          <w:rFonts w:ascii="Arial" w:hAnsi="Arial" w:cs="Arial"/>
        </w:rPr>
      </w:pPr>
      <w:r w:rsidRPr="00A07B06">
        <w:rPr>
          <w:rFonts w:ascii="Arial" w:hAnsi="Arial" w:cs="Arial"/>
        </w:rPr>
        <w:t>c) Se han seleccionado adecuadamente los equipos, herramientas, materiales, útiles y medios auxiliares necesarios.</w:t>
      </w:r>
    </w:p>
    <w:p w14:paraId="7417F39C" w14:textId="77777777" w:rsidR="00F53132" w:rsidRPr="00A07B06" w:rsidRDefault="00F53132" w:rsidP="00A07B06">
      <w:pPr>
        <w:pStyle w:val="Standard"/>
        <w:spacing w:before="120" w:after="120"/>
        <w:jc w:val="both"/>
        <w:rPr>
          <w:rFonts w:ascii="Arial" w:hAnsi="Arial" w:cs="Arial"/>
        </w:rPr>
      </w:pPr>
      <w:r w:rsidRPr="00A07B06">
        <w:rPr>
          <w:rFonts w:ascii="Arial" w:hAnsi="Arial" w:cs="Arial"/>
        </w:rPr>
        <w:t>d) Se ha comprobado el funcionamiento del elemento sustituido.</w:t>
      </w:r>
    </w:p>
    <w:p w14:paraId="7D842905" w14:textId="787F96AD" w:rsidR="00F53132" w:rsidRPr="00A07B06" w:rsidRDefault="00F53132" w:rsidP="00A07B06">
      <w:pPr>
        <w:pStyle w:val="Standard"/>
        <w:spacing w:before="120" w:after="120"/>
        <w:jc w:val="both"/>
        <w:rPr>
          <w:rFonts w:ascii="Arial" w:hAnsi="Arial" w:cs="Arial"/>
        </w:rPr>
      </w:pPr>
      <w:r w:rsidRPr="00A07B06">
        <w:rPr>
          <w:rFonts w:ascii="Arial" w:hAnsi="Arial" w:cs="Arial"/>
        </w:rPr>
        <w:t>e) Se han restablecido las condiciones normales de funcionamiento de equipo con la prontitud, calidad y seguridad requeridas.</w:t>
      </w:r>
    </w:p>
    <w:p w14:paraId="14FD8604" w14:textId="7496E2B6" w:rsidR="00F57ECD" w:rsidRPr="00A07B06" w:rsidRDefault="00F53132" w:rsidP="00A07B06">
      <w:pPr>
        <w:pStyle w:val="Standard"/>
        <w:spacing w:before="120" w:after="120"/>
        <w:jc w:val="both"/>
        <w:rPr>
          <w:rFonts w:ascii="Arial" w:hAnsi="Arial" w:cs="Arial"/>
        </w:rPr>
      </w:pPr>
      <w:r w:rsidRPr="00A07B06">
        <w:rPr>
          <w:rFonts w:ascii="Arial" w:hAnsi="Arial" w:cs="Arial"/>
        </w:rPr>
        <w:t>f) Se ha elaborado un informe-memoria de las actividades desarrolladas, los procedimientos utilizados y resultados obtenidos.</w:t>
      </w:r>
    </w:p>
    <w:p w14:paraId="7C11CDEA" w14:textId="77777777" w:rsidR="00F53132" w:rsidRPr="00A07B06" w:rsidRDefault="00F53132" w:rsidP="00A07B06">
      <w:pPr>
        <w:pStyle w:val="Standard"/>
        <w:spacing w:before="120" w:after="120"/>
        <w:jc w:val="both"/>
        <w:rPr>
          <w:rFonts w:ascii="Arial" w:hAnsi="Arial" w:cs="Arial"/>
        </w:rPr>
      </w:pPr>
    </w:p>
    <w:p w14:paraId="5D0B0A10" w14:textId="77777777" w:rsidR="00F57ECD" w:rsidRPr="00A07B06" w:rsidRDefault="00A07B06" w:rsidP="00A07B06">
      <w:pPr>
        <w:pStyle w:val="Standard"/>
        <w:spacing w:before="120" w:after="120"/>
        <w:jc w:val="both"/>
        <w:rPr>
          <w:rFonts w:ascii="Arial" w:hAnsi="Arial" w:cs="Arial"/>
          <w:b/>
          <w:bCs/>
          <w:u w:val="single"/>
        </w:rPr>
      </w:pPr>
      <w:r w:rsidRPr="00A07B06">
        <w:rPr>
          <w:rFonts w:ascii="Arial" w:hAnsi="Arial" w:cs="Arial"/>
          <w:b/>
          <w:bCs/>
          <w:u w:val="single"/>
        </w:rPr>
        <w:t>Criterios asociados al RA5:</w:t>
      </w:r>
    </w:p>
    <w:p w14:paraId="7E9C22BE" w14:textId="7E74BD69" w:rsidR="00F53132" w:rsidRPr="00A07B06" w:rsidRDefault="00F53132" w:rsidP="00A07B06">
      <w:pPr>
        <w:pStyle w:val="Standard"/>
        <w:spacing w:before="120" w:after="120"/>
        <w:jc w:val="both"/>
        <w:rPr>
          <w:rFonts w:ascii="Arial" w:hAnsi="Arial" w:cs="Arial"/>
        </w:rPr>
      </w:pPr>
      <w:r w:rsidRPr="00A07B06">
        <w:rPr>
          <w:rFonts w:ascii="Arial" w:hAnsi="Arial" w:cs="Arial"/>
        </w:rPr>
        <w:t>a) Se han descrito las partes y función de cada uno de los elementos que forman parte de una instalación solar térmica.</w:t>
      </w:r>
    </w:p>
    <w:p w14:paraId="46EDC570" w14:textId="77777777" w:rsidR="00F53132" w:rsidRPr="00A07B06" w:rsidRDefault="00F53132" w:rsidP="00A07B06">
      <w:pPr>
        <w:pStyle w:val="Standard"/>
        <w:spacing w:before="120" w:after="120"/>
        <w:jc w:val="both"/>
        <w:rPr>
          <w:rFonts w:ascii="Arial" w:hAnsi="Arial" w:cs="Arial"/>
        </w:rPr>
      </w:pPr>
      <w:r w:rsidRPr="00A07B06">
        <w:rPr>
          <w:rFonts w:ascii="Arial" w:hAnsi="Arial" w:cs="Arial"/>
        </w:rPr>
        <w:t>b) Se han descrito los diferentes tipos de instalaciones solares térmicas.</w:t>
      </w:r>
    </w:p>
    <w:p w14:paraId="2ABC419D" w14:textId="77777777" w:rsidR="00F53132" w:rsidRPr="00A07B06" w:rsidRDefault="00F53132" w:rsidP="00A07B06">
      <w:pPr>
        <w:pStyle w:val="Standard"/>
        <w:spacing w:before="120" w:after="120"/>
        <w:jc w:val="both"/>
        <w:rPr>
          <w:rFonts w:ascii="Arial" w:hAnsi="Arial" w:cs="Arial"/>
        </w:rPr>
      </w:pPr>
      <w:r w:rsidRPr="00A07B06">
        <w:rPr>
          <w:rFonts w:ascii="Arial" w:hAnsi="Arial" w:cs="Arial"/>
        </w:rPr>
        <w:t>c) Se ha interpretado correctamente los planos del proyecto.</w:t>
      </w:r>
    </w:p>
    <w:p w14:paraId="132DFB68" w14:textId="77777777" w:rsidR="00F53132" w:rsidRPr="00A07B06" w:rsidRDefault="00F53132" w:rsidP="00A07B06">
      <w:pPr>
        <w:pStyle w:val="Standard"/>
        <w:spacing w:before="120" w:after="120"/>
        <w:jc w:val="both"/>
        <w:rPr>
          <w:rFonts w:ascii="Arial" w:hAnsi="Arial" w:cs="Arial"/>
        </w:rPr>
      </w:pPr>
      <w:r w:rsidRPr="00A07B06">
        <w:rPr>
          <w:rFonts w:ascii="Arial" w:hAnsi="Arial" w:cs="Arial"/>
        </w:rPr>
        <w:t>d) Se han identificado los parámetros característicos de los elementos</w:t>
      </w:r>
    </w:p>
    <w:p w14:paraId="66127050" w14:textId="77777777" w:rsidR="00F53132" w:rsidRPr="00A07B06" w:rsidRDefault="00F53132" w:rsidP="00A07B06">
      <w:pPr>
        <w:pStyle w:val="Standard"/>
        <w:spacing w:before="120" w:after="120"/>
        <w:jc w:val="both"/>
        <w:rPr>
          <w:rFonts w:ascii="Arial" w:hAnsi="Arial" w:cs="Arial"/>
        </w:rPr>
      </w:pPr>
      <w:r w:rsidRPr="00A07B06">
        <w:rPr>
          <w:rFonts w:ascii="Arial" w:hAnsi="Arial" w:cs="Arial"/>
        </w:rPr>
        <w:t>y equipos que configuran las instalaciones solares térmicas.</w:t>
      </w:r>
    </w:p>
    <w:p w14:paraId="27528BD7" w14:textId="6DA96FA7" w:rsidR="00F57ECD" w:rsidRPr="00A07B06" w:rsidRDefault="00F53132" w:rsidP="00A07B06">
      <w:pPr>
        <w:pStyle w:val="Standard"/>
        <w:spacing w:before="120" w:after="120"/>
        <w:jc w:val="both"/>
        <w:rPr>
          <w:rFonts w:ascii="Arial" w:hAnsi="Arial" w:cs="Arial"/>
        </w:rPr>
      </w:pPr>
      <w:r w:rsidRPr="00A07B06">
        <w:rPr>
          <w:rFonts w:ascii="Arial" w:hAnsi="Arial" w:cs="Arial"/>
        </w:rPr>
        <w:t>e) Se han identificado las unidades de medida propias de los elementos y equipos que configuran las instalaciones solares térmicas.</w:t>
      </w:r>
    </w:p>
    <w:p w14:paraId="1BCFB4F0" w14:textId="77777777" w:rsidR="00F53132" w:rsidRPr="00A07B06" w:rsidRDefault="00F53132" w:rsidP="00A07B06">
      <w:pPr>
        <w:pStyle w:val="Standard"/>
        <w:spacing w:before="120" w:after="120"/>
        <w:jc w:val="both"/>
        <w:rPr>
          <w:rFonts w:ascii="Arial" w:hAnsi="Arial" w:cs="Arial"/>
        </w:rPr>
      </w:pPr>
    </w:p>
    <w:p w14:paraId="24CB7839" w14:textId="77777777" w:rsidR="00F57ECD" w:rsidRPr="00A07B06" w:rsidRDefault="00A07B06" w:rsidP="00A07B06">
      <w:pPr>
        <w:pStyle w:val="Standard"/>
        <w:spacing w:before="120" w:after="120"/>
        <w:jc w:val="both"/>
        <w:rPr>
          <w:rFonts w:ascii="Arial" w:hAnsi="Arial" w:cs="Arial"/>
          <w:b/>
          <w:bCs/>
          <w:u w:val="single"/>
        </w:rPr>
      </w:pPr>
      <w:r w:rsidRPr="00A07B06">
        <w:rPr>
          <w:rFonts w:ascii="Arial" w:hAnsi="Arial" w:cs="Arial"/>
          <w:b/>
          <w:bCs/>
          <w:u w:val="single"/>
        </w:rPr>
        <w:t>Criterios asociados al RA6:</w:t>
      </w:r>
    </w:p>
    <w:p w14:paraId="5D42E376" w14:textId="243008BF" w:rsidR="00E30DEE" w:rsidRPr="00A07B06" w:rsidRDefault="00E30DEE" w:rsidP="00A07B06">
      <w:pPr>
        <w:pStyle w:val="Standard"/>
        <w:spacing w:before="120" w:after="120"/>
        <w:jc w:val="both"/>
        <w:rPr>
          <w:rFonts w:ascii="Arial" w:hAnsi="Arial" w:cs="Arial"/>
        </w:rPr>
      </w:pPr>
      <w:r w:rsidRPr="00A07B06">
        <w:rPr>
          <w:rFonts w:ascii="Arial" w:hAnsi="Arial" w:cs="Arial"/>
        </w:rPr>
        <w:t>a) Se han montado las canalizaciones, conductores eléctricos y elementos detectores de la instalación.</w:t>
      </w:r>
    </w:p>
    <w:p w14:paraId="7559B69F" w14:textId="76F4942C" w:rsidR="00E30DEE" w:rsidRPr="00A07B06" w:rsidRDefault="00E30DEE" w:rsidP="00A07B06">
      <w:pPr>
        <w:pStyle w:val="Standard"/>
        <w:spacing w:before="120" w:after="120"/>
        <w:jc w:val="both"/>
        <w:rPr>
          <w:rFonts w:ascii="Arial" w:hAnsi="Arial" w:cs="Arial"/>
        </w:rPr>
      </w:pPr>
      <w:r w:rsidRPr="00A07B06">
        <w:rPr>
          <w:rFonts w:ascii="Arial" w:hAnsi="Arial" w:cs="Arial"/>
        </w:rPr>
        <w:t>b) Se ha realizado el montaje utilizando los medios adecuados y aplicando los procedimientos requeridos.</w:t>
      </w:r>
    </w:p>
    <w:p w14:paraId="45549732" w14:textId="555F1F7D" w:rsidR="00E30DEE" w:rsidRPr="00A07B06" w:rsidRDefault="00E30DEE" w:rsidP="00A07B06">
      <w:pPr>
        <w:pStyle w:val="Standard"/>
        <w:spacing w:before="120" w:after="120"/>
        <w:jc w:val="both"/>
        <w:rPr>
          <w:rFonts w:ascii="Arial" w:hAnsi="Arial" w:cs="Arial"/>
        </w:rPr>
      </w:pPr>
      <w:r w:rsidRPr="00A07B06">
        <w:rPr>
          <w:rFonts w:ascii="Arial" w:hAnsi="Arial" w:cs="Arial"/>
        </w:rPr>
        <w:t xml:space="preserve">c) Se ha realizado el montaje de los cuadros de control y de automatismos de la instalación </w:t>
      </w:r>
      <w:r w:rsidR="006F017B" w:rsidRPr="00A07B06">
        <w:rPr>
          <w:rFonts w:ascii="Arial" w:hAnsi="Arial" w:cs="Arial"/>
        </w:rPr>
        <w:t>de acuerdo con el</w:t>
      </w:r>
      <w:r w:rsidRPr="00A07B06">
        <w:rPr>
          <w:rFonts w:ascii="Arial" w:hAnsi="Arial" w:cs="Arial"/>
        </w:rPr>
        <w:t xml:space="preserve"> Reglamento Electrotécnico de Baja Tensión.</w:t>
      </w:r>
    </w:p>
    <w:p w14:paraId="5CAF868F" w14:textId="051CA447" w:rsidR="00E30DEE" w:rsidRPr="00A07B06" w:rsidRDefault="00E30DEE" w:rsidP="00A07B06">
      <w:pPr>
        <w:pStyle w:val="Standard"/>
        <w:spacing w:before="120" w:after="120"/>
        <w:jc w:val="both"/>
        <w:rPr>
          <w:rFonts w:ascii="Arial" w:hAnsi="Arial" w:cs="Arial"/>
        </w:rPr>
      </w:pPr>
      <w:r w:rsidRPr="00A07B06">
        <w:rPr>
          <w:rFonts w:ascii="Arial" w:hAnsi="Arial" w:cs="Arial"/>
        </w:rPr>
        <w:t>d) Se ha realizado el cableado y las conexiones eléctricas entre los elementos y las instalaciones térmicas auxiliares o de apoyo, según proyecto y normativa vigente.</w:t>
      </w:r>
    </w:p>
    <w:p w14:paraId="66091F6F" w14:textId="6E460526" w:rsidR="00E30DEE" w:rsidRPr="00A07B06" w:rsidRDefault="00E30DEE" w:rsidP="00A07B06">
      <w:pPr>
        <w:pStyle w:val="Standard"/>
        <w:spacing w:before="120" w:after="120"/>
        <w:jc w:val="both"/>
        <w:rPr>
          <w:rFonts w:ascii="Arial" w:hAnsi="Arial" w:cs="Arial"/>
        </w:rPr>
      </w:pPr>
      <w:r w:rsidRPr="00A07B06">
        <w:rPr>
          <w:rFonts w:ascii="Arial" w:hAnsi="Arial" w:cs="Arial"/>
        </w:rPr>
        <w:t>e) Se han programado los elementos de control según la documentación técnica correspondiente y las condiciones establecidas.</w:t>
      </w:r>
    </w:p>
    <w:p w14:paraId="53E38A63" w14:textId="38030014" w:rsidR="00E30DEE" w:rsidRPr="00A07B06" w:rsidRDefault="00E30DEE" w:rsidP="00A07B06">
      <w:pPr>
        <w:pStyle w:val="Standard"/>
        <w:spacing w:before="120" w:after="120"/>
        <w:jc w:val="both"/>
        <w:rPr>
          <w:rFonts w:ascii="Arial" w:hAnsi="Arial" w:cs="Arial"/>
        </w:rPr>
      </w:pPr>
      <w:r w:rsidRPr="00A07B06">
        <w:rPr>
          <w:rFonts w:ascii="Arial" w:hAnsi="Arial" w:cs="Arial"/>
        </w:rPr>
        <w:t>f) Se han ubicado y fijado los elementos de captación y comprobado su funcionamiento.</w:t>
      </w:r>
    </w:p>
    <w:p w14:paraId="63B47B5D" w14:textId="7B4413E6" w:rsidR="00E30DEE" w:rsidRPr="00A07B06" w:rsidRDefault="00E30DEE" w:rsidP="00A07B06">
      <w:pPr>
        <w:pStyle w:val="Standard"/>
        <w:spacing w:before="120" w:after="120"/>
        <w:jc w:val="both"/>
        <w:rPr>
          <w:rFonts w:ascii="Arial" w:hAnsi="Arial" w:cs="Arial"/>
        </w:rPr>
      </w:pPr>
      <w:r w:rsidRPr="00A07B06">
        <w:rPr>
          <w:rFonts w:ascii="Arial" w:hAnsi="Arial" w:cs="Arial"/>
        </w:rPr>
        <w:t>g) Se han aplicado los criterios de calidad y seguridad en las operaciones de montaje.</w:t>
      </w:r>
    </w:p>
    <w:p w14:paraId="3DD6FA28" w14:textId="3F861F0C" w:rsidR="00E30DEE" w:rsidRPr="00A07B06" w:rsidRDefault="00E30DEE" w:rsidP="00A07B06">
      <w:pPr>
        <w:pStyle w:val="Standard"/>
        <w:spacing w:before="120" w:after="120"/>
        <w:jc w:val="both"/>
        <w:rPr>
          <w:rFonts w:ascii="Arial" w:hAnsi="Arial" w:cs="Arial"/>
        </w:rPr>
      </w:pPr>
      <w:r w:rsidRPr="00A07B06">
        <w:rPr>
          <w:rFonts w:ascii="Arial" w:hAnsi="Arial" w:cs="Arial"/>
        </w:rPr>
        <w:t>h) Se ha comprobado el correcto funcionamiento de los captadores de medida necesarios para evaluar las prestaciones de la instalación.</w:t>
      </w:r>
    </w:p>
    <w:p w14:paraId="314467B2" w14:textId="3005F47B" w:rsidR="00F53132" w:rsidRPr="00A07B06" w:rsidRDefault="00E30DEE" w:rsidP="00A07B06">
      <w:pPr>
        <w:pStyle w:val="Standard"/>
        <w:spacing w:before="120" w:after="120"/>
        <w:jc w:val="both"/>
        <w:rPr>
          <w:rFonts w:ascii="Arial" w:hAnsi="Arial" w:cs="Arial"/>
        </w:rPr>
      </w:pPr>
      <w:r w:rsidRPr="00A07B06">
        <w:rPr>
          <w:rFonts w:ascii="Arial" w:hAnsi="Arial" w:cs="Arial"/>
        </w:rPr>
        <w:lastRenderedPageBreak/>
        <w:t>i) Se han efectuado las pruebas de los equipos eléctricos necesarios para la puesta en marcha y recepción de la instalación.</w:t>
      </w:r>
    </w:p>
    <w:p w14:paraId="3E7A93D0" w14:textId="77777777" w:rsidR="00E30DEE" w:rsidRPr="00A07B06" w:rsidRDefault="00E30DEE" w:rsidP="00A07B06">
      <w:pPr>
        <w:pStyle w:val="Standard"/>
        <w:spacing w:before="120" w:after="120"/>
        <w:jc w:val="both"/>
        <w:rPr>
          <w:rFonts w:ascii="Arial" w:hAnsi="Arial" w:cs="Arial"/>
        </w:rPr>
      </w:pPr>
    </w:p>
    <w:p w14:paraId="487B17EB" w14:textId="7750C21D" w:rsidR="00F53132" w:rsidRPr="00A07B06" w:rsidRDefault="00F53132" w:rsidP="00A07B06">
      <w:pPr>
        <w:pStyle w:val="Standard"/>
        <w:spacing w:before="120" w:after="120"/>
        <w:jc w:val="both"/>
        <w:rPr>
          <w:rFonts w:ascii="Arial" w:hAnsi="Arial" w:cs="Arial"/>
          <w:b/>
          <w:bCs/>
          <w:u w:val="single"/>
        </w:rPr>
      </w:pPr>
      <w:r w:rsidRPr="00A07B06">
        <w:rPr>
          <w:rFonts w:ascii="Arial" w:hAnsi="Arial" w:cs="Arial"/>
          <w:b/>
          <w:bCs/>
          <w:u w:val="single"/>
        </w:rPr>
        <w:t>Criterios asociados al RA7:</w:t>
      </w:r>
    </w:p>
    <w:p w14:paraId="226EA406" w14:textId="2EDEBF8D" w:rsidR="00E30DEE" w:rsidRPr="00A07B06" w:rsidRDefault="00E30DEE" w:rsidP="00A07B06">
      <w:pPr>
        <w:pStyle w:val="Standard"/>
        <w:spacing w:before="120" w:after="120"/>
        <w:jc w:val="both"/>
        <w:rPr>
          <w:rFonts w:ascii="Arial" w:hAnsi="Arial" w:cs="Arial"/>
        </w:rPr>
      </w:pPr>
      <w:r w:rsidRPr="00A07B06">
        <w:rPr>
          <w:rFonts w:ascii="Arial" w:hAnsi="Arial" w:cs="Arial"/>
        </w:rPr>
        <w:t>a) Se han detectado las diferentes averías, se analizan y valoran sus causas.</w:t>
      </w:r>
    </w:p>
    <w:p w14:paraId="17A7DE0B" w14:textId="77777777" w:rsidR="00E30DEE" w:rsidRPr="00A07B06" w:rsidRDefault="00E30DEE" w:rsidP="00A07B06">
      <w:pPr>
        <w:pStyle w:val="Standard"/>
        <w:spacing w:before="120" w:after="120"/>
        <w:jc w:val="both"/>
        <w:rPr>
          <w:rFonts w:ascii="Arial" w:hAnsi="Arial" w:cs="Arial"/>
        </w:rPr>
      </w:pPr>
      <w:r w:rsidRPr="00A07B06">
        <w:rPr>
          <w:rFonts w:ascii="Arial" w:hAnsi="Arial" w:cs="Arial"/>
        </w:rPr>
        <w:t>b) Se ha determinado la secuencia de actuación ante la avería optimizando el proceso en cuanto a método y tiempo.</w:t>
      </w:r>
    </w:p>
    <w:p w14:paraId="05DBE058" w14:textId="2F8A2012" w:rsidR="00E30DEE" w:rsidRPr="00A07B06" w:rsidRDefault="00E30DEE" w:rsidP="00A07B06">
      <w:pPr>
        <w:pStyle w:val="Standard"/>
        <w:spacing w:before="120" w:after="120"/>
        <w:jc w:val="both"/>
        <w:rPr>
          <w:rFonts w:ascii="Arial" w:hAnsi="Arial" w:cs="Arial"/>
        </w:rPr>
      </w:pPr>
      <w:r w:rsidRPr="00A07B06">
        <w:rPr>
          <w:rFonts w:ascii="Arial" w:hAnsi="Arial" w:cs="Arial"/>
        </w:rPr>
        <w:t>c) Se han seleccionado adecuadamente los equipos, herramientas, materiales, útiles y medios auxiliares necesarios para la reparación.</w:t>
      </w:r>
    </w:p>
    <w:p w14:paraId="56885D20" w14:textId="2FE3083B" w:rsidR="00E30DEE" w:rsidRPr="00A07B06" w:rsidRDefault="00E30DEE" w:rsidP="00A07B06">
      <w:pPr>
        <w:pStyle w:val="Standard"/>
        <w:spacing w:before="120" w:after="120"/>
        <w:jc w:val="both"/>
        <w:rPr>
          <w:rFonts w:ascii="Arial" w:hAnsi="Arial" w:cs="Arial"/>
        </w:rPr>
      </w:pPr>
      <w:r w:rsidRPr="00A07B06">
        <w:rPr>
          <w:rFonts w:ascii="Arial" w:hAnsi="Arial" w:cs="Arial"/>
        </w:rPr>
        <w:t>d) Se sustituye el elemento deteriorado siguiendo la secuencia del proceso de desmontaje y montaje establecido.</w:t>
      </w:r>
    </w:p>
    <w:p w14:paraId="0E6C6C2B" w14:textId="56B5D7A1" w:rsidR="00E30DEE" w:rsidRPr="00A07B06" w:rsidRDefault="00E30DEE" w:rsidP="00A07B06">
      <w:pPr>
        <w:pStyle w:val="Standard"/>
        <w:spacing w:before="120" w:after="120"/>
        <w:jc w:val="both"/>
        <w:rPr>
          <w:rFonts w:ascii="Arial" w:hAnsi="Arial" w:cs="Arial"/>
        </w:rPr>
      </w:pPr>
      <w:r w:rsidRPr="00A07B06">
        <w:rPr>
          <w:rFonts w:ascii="Arial" w:hAnsi="Arial" w:cs="Arial"/>
        </w:rPr>
        <w:t>e) Se han realizado las operaciones de mantenimiento con la calidad y seguridad requerida.</w:t>
      </w:r>
    </w:p>
    <w:p w14:paraId="39716400" w14:textId="33589B5A" w:rsidR="00E30DEE" w:rsidRPr="00A07B06" w:rsidRDefault="00E30DEE" w:rsidP="00A07B06">
      <w:pPr>
        <w:pStyle w:val="Standard"/>
        <w:spacing w:before="120" w:after="120"/>
        <w:jc w:val="both"/>
        <w:rPr>
          <w:rFonts w:ascii="Arial" w:hAnsi="Arial" w:cs="Arial"/>
        </w:rPr>
      </w:pPr>
      <w:r w:rsidRPr="00A07B06">
        <w:rPr>
          <w:rFonts w:ascii="Arial" w:hAnsi="Arial" w:cs="Arial"/>
        </w:rPr>
        <w:t>f) Se han restablecido las condiciones de normal funcionamiento de la instalación.</w:t>
      </w:r>
    </w:p>
    <w:p w14:paraId="5BE3AD45" w14:textId="398ECBF0" w:rsidR="00F53132" w:rsidRPr="00A07B06" w:rsidRDefault="00E30DEE" w:rsidP="00A07B06">
      <w:pPr>
        <w:pStyle w:val="Standard"/>
        <w:spacing w:before="120" w:after="120"/>
        <w:jc w:val="both"/>
        <w:rPr>
          <w:rFonts w:ascii="Arial" w:hAnsi="Arial" w:cs="Arial"/>
        </w:rPr>
      </w:pPr>
      <w:r w:rsidRPr="00A07B06">
        <w:rPr>
          <w:rFonts w:ascii="Arial" w:hAnsi="Arial" w:cs="Arial"/>
        </w:rPr>
        <w:t>g) Se ha cumplimentado correctamente el parte de mantenimiento e informes de la avería reparada.</w:t>
      </w:r>
    </w:p>
    <w:p w14:paraId="4BB55AC2" w14:textId="77777777" w:rsidR="00E30DEE" w:rsidRPr="00A07B06" w:rsidRDefault="00E30DEE" w:rsidP="00A07B06">
      <w:pPr>
        <w:pStyle w:val="Standard"/>
        <w:spacing w:before="120" w:after="120"/>
        <w:jc w:val="both"/>
        <w:rPr>
          <w:rFonts w:ascii="Arial" w:hAnsi="Arial" w:cs="Arial"/>
        </w:rPr>
      </w:pPr>
    </w:p>
    <w:p w14:paraId="549A47DC" w14:textId="0DE39D19" w:rsidR="00F53132" w:rsidRPr="00A07B06" w:rsidRDefault="00F53132" w:rsidP="00A07B06">
      <w:pPr>
        <w:pStyle w:val="Standard"/>
        <w:spacing w:before="120" w:after="120"/>
        <w:jc w:val="both"/>
        <w:rPr>
          <w:rFonts w:ascii="Arial" w:hAnsi="Arial" w:cs="Arial"/>
          <w:b/>
          <w:bCs/>
          <w:u w:val="single"/>
        </w:rPr>
      </w:pPr>
      <w:r w:rsidRPr="00A07B06">
        <w:rPr>
          <w:rFonts w:ascii="Arial" w:hAnsi="Arial" w:cs="Arial"/>
          <w:b/>
          <w:bCs/>
          <w:u w:val="single"/>
        </w:rPr>
        <w:t>Criterios asociados al RA8:</w:t>
      </w:r>
    </w:p>
    <w:p w14:paraId="44477F55" w14:textId="0DD40CAD" w:rsidR="00E30DEE" w:rsidRPr="00A07B06" w:rsidRDefault="00E30DEE" w:rsidP="00A07B06">
      <w:pPr>
        <w:pStyle w:val="Standard"/>
        <w:spacing w:before="120" w:after="120"/>
        <w:jc w:val="both"/>
        <w:rPr>
          <w:rFonts w:ascii="Arial" w:hAnsi="Arial" w:cs="Arial"/>
        </w:rPr>
      </w:pPr>
      <w:r w:rsidRPr="00A07B06">
        <w:rPr>
          <w:rFonts w:ascii="Arial" w:hAnsi="Arial" w:cs="Arial"/>
        </w:rPr>
        <w:t>a) Se han clasificado las centrales hidroeléctricas según la potencia producida describiendo sus características y funcionamiento.</w:t>
      </w:r>
    </w:p>
    <w:p w14:paraId="66165415" w14:textId="3A134D35" w:rsidR="00E30DEE" w:rsidRPr="00A07B06" w:rsidRDefault="00E30DEE" w:rsidP="00A07B06">
      <w:pPr>
        <w:pStyle w:val="Standard"/>
        <w:spacing w:before="120" w:after="120"/>
        <w:jc w:val="both"/>
        <w:rPr>
          <w:rFonts w:ascii="Arial" w:hAnsi="Arial" w:cs="Arial"/>
        </w:rPr>
      </w:pPr>
      <w:r w:rsidRPr="00A07B06">
        <w:rPr>
          <w:rFonts w:ascii="Arial" w:hAnsi="Arial" w:cs="Arial"/>
        </w:rPr>
        <w:t xml:space="preserve">b) Se ha descrito el funcionamiento de los elementos que forman parte de una </w:t>
      </w:r>
      <w:r w:rsidR="006F017B" w:rsidRPr="00A07B06">
        <w:rPr>
          <w:rFonts w:ascii="Arial" w:hAnsi="Arial" w:cs="Arial"/>
        </w:rPr>
        <w:t>minicentral</w:t>
      </w:r>
      <w:r w:rsidRPr="00A07B06">
        <w:rPr>
          <w:rFonts w:ascii="Arial" w:hAnsi="Arial" w:cs="Arial"/>
        </w:rPr>
        <w:t xml:space="preserve"> hidroeléctrica.</w:t>
      </w:r>
    </w:p>
    <w:p w14:paraId="2211C4B6" w14:textId="037EB5ED" w:rsidR="00E30DEE" w:rsidRPr="00A07B06" w:rsidRDefault="00E30DEE" w:rsidP="00A07B06">
      <w:pPr>
        <w:pStyle w:val="Standard"/>
        <w:spacing w:before="120" w:after="120"/>
        <w:jc w:val="both"/>
        <w:rPr>
          <w:rFonts w:ascii="Arial" w:hAnsi="Arial" w:cs="Arial"/>
        </w:rPr>
      </w:pPr>
      <w:r w:rsidRPr="00A07B06">
        <w:rPr>
          <w:rFonts w:ascii="Arial" w:hAnsi="Arial" w:cs="Arial"/>
        </w:rPr>
        <w:t>c) Se han descrito las diferentes turbinas hidráulicas, su funcionamiento y aplicaciones.</w:t>
      </w:r>
    </w:p>
    <w:p w14:paraId="05BE09ED" w14:textId="5065250F" w:rsidR="00E30DEE" w:rsidRPr="00A07B06" w:rsidRDefault="00E30DEE" w:rsidP="00A07B06">
      <w:pPr>
        <w:pStyle w:val="Standard"/>
        <w:spacing w:before="120" w:after="120"/>
        <w:jc w:val="both"/>
        <w:rPr>
          <w:rFonts w:ascii="Arial" w:hAnsi="Arial" w:cs="Arial"/>
        </w:rPr>
      </w:pPr>
      <w:r w:rsidRPr="00A07B06">
        <w:rPr>
          <w:rFonts w:ascii="Arial" w:hAnsi="Arial" w:cs="Arial"/>
        </w:rPr>
        <w:t xml:space="preserve">d) Se han descrito los elementos eléctricos que forman parte de una </w:t>
      </w:r>
      <w:r w:rsidR="006F017B" w:rsidRPr="00A07B06">
        <w:rPr>
          <w:rFonts w:ascii="Arial" w:hAnsi="Arial" w:cs="Arial"/>
        </w:rPr>
        <w:t>minicentral</w:t>
      </w:r>
      <w:r w:rsidRPr="00A07B06">
        <w:rPr>
          <w:rFonts w:ascii="Arial" w:hAnsi="Arial" w:cs="Arial"/>
        </w:rPr>
        <w:t xml:space="preserve"> hidráulica, dibujando el diagrama de bloques.</w:t>
      </w:r>
    </w:p>
    <w:p w14:paraId="77169BBC" w14:textId="464E3709" w:rsidR="00E30DEE" w:rsidRPr="00A07B06" w:rsidRDefault="00E30DEE" w:rsidP="00A07B06">
      <w:pPr>
        <w:pStyle w:val="Standard"/>
        <w:spacing w:before="120" w:after="120"/>
        <w:jc w:val="both"/>
        <w:rPr>
          <w:rFonts w:ascii="Arial" w:hAnsi="Arial" w:cs="Arial"/>
        </w:rPr>
      </w:pPr>
      <w:r w:rsidRPr="00A07B06">
        <w:rPr>
          <w:rFonts w:ascii="Arial" w:hAnsi="Arial" w:cs="Arial"/>
        </w:rPr>
        <w:t>e) Se han descrito los modos y secuencias de funcionamiento de un sistema electrónico de regulación y automatización de una central hidroeléctrica.</w:t>
      </w:r>
    </w:p>
    <w:p w14:paraId="6CDFA2D4" w14:textId="03C1B184" w:rsidR="00E30DEE" w:rsidRPr="00A07B06" w:rsidRDefault="00E30DEE" w:rsidP="00A07B06">
      <w:pPr>
        <w:pStyle w:val="Standard"/>
        <w:spacing w:before="120" w:after="120"/>
        <w:jc w:val="both"/>
        <w:rPr>
          <w:rFonts w:ascii="Arial" w:hAnsi="Arial" w:cs="Arial"/>
        </w:rPr>
      </w:pPr>
      <w:r w:rsidRPr="00A07B06">
        <w:rPr>
          <w:rFonts w:ascii="Arial" w:hAnsi="Arial" w:cs="Arial"/>
        </w:rPr>
        <w:t>f) Se han identificado los parámetros de la instalación hidroeléctrica susceptibles de monitorizar.</w:t>
      </w:r>
    </w:p>
    <w:p w14:paraId="294B9B87" w14:textId="1C21F2D6" w:rsidR="00F53132" w:rsidRPr="00A07B06" w:rsidRDefault="00E30DEE" w:rsidP="00A07B06">
      <w:pPr>
        <w:pStyle w:val="Standard"/>
        <w:spacing w:before="120" w:after="120"/>
        <w:jc w:val="both"/>
        <w:rPr>
          <w:rFonts w:ascii="Arial" w:hAnsi="Arial" w:cs="Arial"/>
        </w:rPr>
      </w:pPr>
      <w:r w:rsidRPr="00A07B06">
        <w:rPr>
          <w:rFonts w:ascii="Arial" w:hAnsi="Arial" w:cs="Arial"/>
        </w:rPr>
        <w:t xml:space="preserve">g) Se han clasificado los diferentes medios de transmisión para la </w:t>
      </w:r>
      <w:r w:rsidR="00B45E53" w:rsidRPr="00A07B06">
        <w:rPr>
          <w:rFonts w:ascii="Arial" w:hAnsi="Arial" w:cs="Arial"/>
        </w:rPr>
        <w:t>tele monitorización</w:t>
      </w:r>
      <w:r w:rsidRPr="00A07B06">
        <w:rPr>
          <w:rFonts w:ascii="Arial" w:hAnsi="Arial" w:cs="Arial"/>
        </w:rPr>
        <w:t>, telemedida y telecontrol.</w:t>
      </w:r>
    </w:p>
    <w:p w14:paraId="22D6ECB7" w14:textId="77777777" w:rsidR="00E30DEE" w:rsidRPr="00A07B06" w:rsidRDefault="00E30DEE" w:rsidP="00A07B06">
      <w:pPr>
        <w:pStyle w:val="Standard"/>
        <w:spacing w:before="120" w:after="120"/>
        <w:jc w:val="both"/>
        <w:rPr>
          <w:rFonts w:ascii="Arial" w:hAnsi="Arial" w:cs="Arial"/>
        </w:rPr>
      </w:pPr>
    </w:p>
    <w:p w14:paraId="4BE89039" w14:textId="797B4E07" w:rsidR="00F53132" w:rsidRPr="00A07B06" w:rsidRDefault="00F53132" w:rsidP="00A07B06">
      <w:pPr>
        <w:pStyle w:val="Standard"/>
        <w:spacing w:before="120" w:after="120"/>
        <w:jc w:val="both"/>
        <w:rPr>
          <w:rFonts w:ascii="Arial" w:hAnsi="Arial" w:cs="Arial"/>
          <w:b/>
          <w:bCs/>
          <w:u w:val="single"/>
        </w:rPr>
      </w:pPr>
      <w:r w:rsidRPr="00A07B06">
        <w:rPr>
          <w:rFonts w:ascii="Arial" w:hAnsi="Arial" w:cs="Arial"/>
          <w:b/>
          <w:bCs/>
          <w:u w:val="single"/>
        </w:rPr>
        <w:t>Criterios asociados al RA9:</w:t>
      </w:r>
    </w:p>
    <w:p w14:paraId="3F6EA085" w14:textId="14A32372" w:rsidR="00E30DEE" w:rsidRPr="00A07B06" w:rsidRDefault="00E30DEE" w:rsidP="00A07B06">
      <w:pPr>
        <w:pStyle w:val="Standard"/>
        <w:spacing w:before="120" w:after="120"/>
        <w:jc w:val="both"/>
        <w:rPr>
          <w:rFonts w:ascii="Arial" w:hAnsi="Arial" w:cs="Arial"/>
        </w:rPr>
      </w:pPr>
      <w:r w:rsidRPr="00A07B06">
        <w:rPr>
          <w:rFonts w:ascii="Arial" w:hAnsi="Arial" w:cs="Arial"/>
        </w:rPr>
        <w:t xml:space="preserve">a) Se han descrito los diferentes tipos de averías que se producen en las </w:t>
      </w:r>
      <w:r w:rsidR="006F017B" w:rsidRPr="00A07B06">
        <w:rPr>
          <w:rFonts w:ascii="Arial" w:hAnsi="Arial" w:cs="Arial"/>
        </w:rPr>
        <w:t>minicentrales</w:t>
      </w:r>
      <w:r w:rsidRPr="00A07B06">
        <w:rPr>
          <w:rFonts w:ascii="Arial" w:hAnsi="Arial" w:cs="Arial"/>
        </w:rPr>
        <w:t xml:space="preserve"> hidráulicas.</w:t>
      </w:r>
    </w:p>
    <w:p w14:paraId="2C45881D" w14:textId="36917896" w:rsidR="00E30DEE" w:rsidRPr="00A07B06" w:rsidRDefault="00E30DEE" w:rsidP="00A07B06">
      <w:pPr>
        <w:pStyle w:val="Standard"/>
        <w:spacing w:before="120" w:after="120"/>
        <w:jc w:val="both"/>
        <w:rPr>
          <w:rFonts w:ascii="Arial" w:hAnsi="Arial" w:cs="Arial"/>
        </w:rPr>
      </w:pPr>
      <w:r w:rsidRPr="00A07B06">
        <w:rPr>
          <w:rFonts w:ascii="Arial" w:hAnsi="Arial" w:cs="Arial"/>
        </w:rPr>
        <w:t>b) Se ha descrito la secuencia de arranque identificando la fase en la que se produce el fallo.</w:t>
      </w:r>
    </w:p>
    <w:p w14:paraId="02837BBC" w14:textId="77777777" w:rsidR="00E30DEE" w:rsidRPr="00A07B06" w:rsidRDefault="00E30DEE" w:rsidP="00A07B06">
      <w:pPr>
        <w:pStyle w:val="Standard"/>
        <w:spacing w:before="120" w:after="120"/>
        <w:jc w:val="both"/>
        <w:rPr>
          <w:rFonts w:ascii="Arial" w:hAnsi="Arial" w:cs="Arial"/>
        </w:rPr>
      </w:pPr>
      <w:r w:rsidRPr="00A07B06">
        <w:rPr>
          <w:rFonts w:ascii="Arial" w:hAnsi="Arial" w:cs="Arial"/>
        </w:rPr>
        <w:t>c) Se ha descrito el funcionamiento del sistema hidráulico de mando.</w:t>
      </w:r>
    </w:p>
    <w:p w14:paraId="574274F8" w14:textId="7C6CBC95" w:rsidR="00E30DEE" w:rsidRPr="00A07B06" w:rsidRDefault="00E30DEE" w:rsidP="00A07B06">
      <w:pPr>
        <w:pStyle w:val="Standard"/>
        <w:spacing w:before="120" w:after="120"/>
        <w:jc w:val="both"/>
        <w:rPr>
          <w:rFonts w:ascii="Arial" w:hAnsi="Arial" w:cs="Arial"/>
        </w:rPr>
      </w:pPr>
      <w:r w:rsidRPr="00A07B06">
        <w:rPr>
          <w:rFonts w:ascii="Arial" w:hAnsi="Arial" w:cs="Arial"/>
        </w:rPr>
        <w:t>d) Se ha verificado el funcionamiento de los captadores electrónicos de nivel.</w:t>
      </w:r>
    </w:p>
    <w:p w14:paraId="29169665" w14:textId="2CE7AF6E" w:rsidR="00E30DEE" w:rsidRPr="00A07B06" w:rsidRDefault="00E30DEE" w:rsidP="00A07B06">
      <w:pPr>
        <w:pStyle w:val="Standard"/>
        <w:spacing w:before="120" w:after="120"/>
        <w:jc w:val="both"/>
        <w:rPr>
          <w:rFonts w:ascii="Arial" w:hAnsi="Arial" w:cs="Arial"/>
        </w:rPr>
      </w:pPr>
      <w:r w:rsidRPr="00A07B06">
        <w:rPr>
          <w:rFonts w:ascii="Arial" w:hAnsi="Arial" w:cs="Arial"/>
        </w:rPr>
        <w:t>e) Se han descrito las distintas programaciones del limpia rejas en función de la época del año, la situación de la planta y la vegetación del entorno.</w:t>
      </w:r>
    </w:p>
    <w:p w14:paraId="67448D2B" w14:textId="30C37A87" w:rsidR="00F53132" w:rsidRPr="00A07B06" w:rsidRDefault="00E30DEE" w:rsidP="00A07B06">
      <w:pPr>
        <w:pStyle w:val="Standard"/>
        <w:spacing w:before="120" w:after="120"/>
        <w:jc w:val="both"/>
        <w:rPr>
          <w:rFonts w:ascii="Arial" w:hAnsi="Arial" w:cs="Arial"/>
        </w:rPr>
      </w:pPr>
      <w:r w:rsidRPr="00A07B06">
        <w:rPr>
          <w:rFonts w:ascii="Arial" w:hAnsi="Arial" w:cs="Arial"/>
        </w:rPr>
        <w:lastRenderedPageBreak/>
        <w:t>f) Se ha descrito el procedimiento de verificación del funcionamiento de los sistemas de monitorización y control.</w:t>
      </w:r>
    </w:p>
    <w:p w14:paraId="7C482558" w14:textId="77777777" w:rsidR="00E30DEE" w:rsidRPr="00A07B06" w:rsidRDefault="00E30DEE" w:rsidP="00A07B06">
      <w:pPr>
        <w:pStyle w:val="Standard"/>
        <w:spacing w:before="120" w:after="120"/>
        <w:jc w:val="both"/>
        <w:rPr>
          <w:rFonts w:ascii="Arial" w:hAnsi="Arial" w:cs="Arial"/>
        </w:rPr>
      </w:pPr>
    </w:p>
    <w:p w14:paraId="1AAB78EF" w14:textId="74216C14" w:rsidR="00F53132" w:rsidRPr="00A07B06" w:rsidRDefault="00F53132" w:rsidP="00A07B06">
      <w:pPr>
        <w:pStyle w:val="Standard"/>
        <w:spacing w:before="120" w:after="120"/>
        <w:jc w:val="both"/>
        <w:rPr>
          <w:rFonts w:ascii="Arial" w:hAnsi="Arial" w:cs="Arial"/>
          <w:b/>
          <w:bCs/>
          <w:u w:val="single"/>
        </w:rPr>
      </w:pPr>
      <w:r w:rsidRPr="00A07B06">
        <w:rPr>
          <w:rFonts w:ascii="Arial" w:hAnsi="Arial" w:cs="Arial"/>
          <w:b/>
          <w:bCs/>
          <w:u w:val="single"/>
        </w:rPr>
        <w:t>Criterios asociados al RA10:</w:t>
      </w:r>
    </w:p>
    <w:p w14:paraId="48534A83" w14:textId="0D3A03A1" w:rsidR="00E30DEE" w:rsidRPr="00A07B06" w:rsidRDefault="00E30DEE" w:rsidP="00A07B06">
      <w:pPr>
        <w:pStyle w:val="Standard"/>
        <w:spacing w:before="120" w:after="120"/>
        <w:jc w:val="both"/>
        <w:rPr>
          <w:rFonts w:ascii="Arial" w:hAnsi="Arial" w:cs="Arial"/>
        </w:rPr>
      </w:pPr>
      <w:r w:rsidRPr="00A07B06">
        <w:rPr>
          <w:rFonts w:ascii="Arial" w:hAnsi="Arial" w:cs="Arial"/>
        </w:rPr>
        <w:t>a) Se han identificado los riesgos y el nivel de peligrosidad que suponen la manipulación de los materiales, herramientas, útiles, máquinas y medios de transporte.</w:t>
      </w:r>
    </w:p>
    <w:p w14:paraId="3E5E4CDF" w14:textId="77777777" w:rsidR="00E30DEE" w:rsidRPr="00A07B06" w:rsidRDefault="00E30DEE" w:rsidP="00A07B06">
      <w:pPr>
        <w:pStyle w:val="Standard"/>
        <w:spacing w:before="120" w:after="120"/>
        <w:jc w:val="both"/>
        <w:rPr>
          <w:rFonts w:ascii="Arial" w:hAnsi="Arial" w:cs="Arial"/>
        </w:rPr>
      </w:pPr>
      <w:r w:rsidRPr="00A07B06">
        <w:rPr>
          <w:rFonts w:ascii="Arial" w:hAnsi="Arial" w:cs="Arial"/>
        </w:rPr>
        <w:t>b) Se han operado las máquinas respetando las normas de seguridad.</w:t>
      </w:r>
    </w:p>
    <w:p w14:paraId="17CBC1F1" w14:textId="554248CD" w:rsidR="00E30DEE" w:rsidRPr="00A07B06" w:rsidRDefault="00E30DEE" w:rsidP="00A07B06">
      <w:pPr>
        <w:pStyle w:val="Standard"/>
        <w:spacing w:before="120" w:after="120"/>
        <w:jc w:val="both"/>
        <w:rPr>
          <w:rFonts w:ascii="Arial" w:hAnsi="Arial" w:cs="Arial"/>
        </w:rPr>
      </w:pPr>
      <w:r w:rsidRPr="00A07B06">
        <w:rPr>
          <w:rFonts w:ascii="Arial" w:hAnsi="Arial" w:cs="Arial"/>
        </w:rPr>
        <w:t>c) Se han identificado las causas más frecuentes de accidentes en la manipulación de materiales, herramientas, máquinas de corte y conformado, entre otras.</w:t>
      </w:r>
    </w:p>
    <w:p w14:paraId="798A5F2C" w14:textId="30AF1337" w:rsidR="00E30DEE" w:rsidRPr="00A07B06" w:rsidRDefault="00E30DEE" w:rsidP="00A07B06">
      <w:pPr>
        <w:pStyle w:val="Standard"/>
        <w:spacing w:before="120" w:after="120"/>
        <w:jc w:val="both"/>
        <w:rPr>
          <w:rFonts w:ascii="Arial" w:hAnsi="Arial" w:cs="Arial"/>
        </w:rPr>
      </w:pPr>
      <w:r w:rsidRPr="00A07B06">
        <w:rPr>
          <w:rFonts w:ascii="Arial" w:hAnsi="Arial" w:cs="Arial"/>
        </w:rPr>
        <w:t>d) Se han descrito los elementos de seguridad (protecciones, alarmas, paros de emergencia, entre otros) de las máquinas y los equipos de protección individual (calzado, protección ocular, indumentaria, entre otros) que se deben emplear en las distintas operaciones de mecanizado.</w:t>
      </w:r>
    </w:p>
    <w:p w14:paraId="05D82DC9" w14:textId="2472C1AB" w:rsidR="00E30DEE" w:rsidRPr="00A07B06" w:rsidRDefault="00E30DEE" w:rsidP="00A07B06">
      <w:pPr>
        <w:pStyle w:val="Standard"/>
        <w:spacing w:before="120" w:after="120"/>
        <w:jc w:val="both"/>
        <w:rPr>
          <w:rFonts w:ascii="Arial" w:hAnsi="Arial" w:cs="Arial"/>
        </w:rPr>
      </w:pPr>
      <w:r w:rsidRPr="00A07B06">
        <w:rPr>
          <w:rFonts w:ascii="Arial" w:hAnsi="Arial" w:cs="Arial"/>
        </w:rPr>
        <w:t>e) Se ha relacionado la manipulación de materiales, herramientas y máquinas con las medidas de seguridad y protección personal requeridos.</w:t>
      </w:r>
    </w:p>
    <w:p w14:paraId="5652FA43" w14:textId="68265D2D" w:rsidR="00E30DEE" w:rsidRPr="00A07B06" w:rsidRDefault="00E30DEE" w:rsidP="00A07B06">
      <w:pPr>
        <w:pStyle w:val="Standard"/>
        <w:spacing w:before="120" w:after="120"/>
        <w:jc w:val="both"/>
        <w:rPr>
          <w:rFonts w:ascii="Arial" w:hAnsi="Arial" w:cs="Arial"/>
        </w:rPr>
      </w:pPr>
      <w:r w:rsidRPr="00A07B06">
        <w:rPr>
          <w:rFonts w:ascii="Arial" w:hAnsi="Arial" w:cs="Arial"/>
        </w:rPr>
        <w:t>f) Se han determinado las medidas de seguridad y de protección personal que se deben adoptar en la preparación y ejecución de las operaciones de montaje y mantenimiento de las instalaciones de</w:t>
      </w:r>
      <w:r w:rsidR="00B56E4D">
        <w:rPr>
          <w:rFonts w:ascii="Arial" w:hAnsi="Arial" w:cs="Arial"/>
        </w:rPr>
        <w:t xml:space="preserve"> </w:t>
      </w:r>
      <w:r w:rsidRPr="00A07B06">
        <w:rPr>
          <w:rFonts w:ascii="Arial" w:hAnsi="Arial" w:cs="Arial"/>
        </w:rPr>
        <w:t>energías renovables.</w:t>
      </w:r>
    </w:p>
    <w:p w14:paraId="6C1C6488" w14:textId="35993C17" w:rsidR="00E30DEE" w:rsidRPr="00A07B06" w:rsidRDefault="00E30DEE" w:rsidP="00A07B06">
      <w:pPr>
        <w:pStyle w:val="Standard"/>
        <w:spacing w:before="120" w:after="120"/>
        <w:jc w:val="both"/>
        <w:rPr>
          <w:rFonts w:ascii="Arial" w:hAnsi="Arial" w:cs="Arial"/>
        </w:rPr>
      </w:pPr>
      <w:r w:rsidRPr="00A07B06">
        <w:rPr>
          <w:rFonts w:ascii="Arial" w:hAnsi="Arial" w:cs="Arial"/>
        </w:rPr>
        <w:t>g) Se han identificado las posibles fuentes de contaminación del entorno ambiental.</w:t>
      </w:r>
    </w:p>
    <w:p w14:paraId="1849988A" w14:textId="77777777" w:rsidR="00E30DEE" w:rsidRPr="00A07B06" w:rsidRDefault="00E30DEE" w:rsidP="00A07B06">
      <w:pPr>
        <w:pStyle w:val="Standard"/>
        <w:spacing w:before="120" w:after="120"/>
        <w:jc w:val="both"/>
        <w:rPr>
          <w:rFonts w:ascii="Arial" w:hAnsi="Arial" w:cs="Arial"/>
        </w:rPr>
      </w:pPr>
      <w:r w:rsidRPr="00A07B06">
        <w:rPr>
          <w:rFonts w:ascii="Arial" w:hAnsi="Arial" w:cs="Arial"/>
        </w:rPr>
        <w:t>h) Se han clasificado los residuos generados para su retirada selectiva.</w:t>
      </w:r>
    </w:p>
    <w:p w14:paraId="230890E5" w14:textId="1859E132" w:rsidR="00F53132" w:rsidRDefault="00E30DEE" w:rsidP="00A07B06">
      <w:pPr>
        <w:pStyle w:val="Standard"/>
        <w:spacing w:before="120" w:after="120"/>
        <w:jc w:val="both"/>
        <w:rPr>
          <w:rFonts w:ascii="Arial" w:hAnsi="Arial" w:cs="Arial"/>
        </w:rPr>
      </w:pPr>
      <w:r w:rsidRPr="00A07B06">
        <w:rPr>
          <w:rFonts w:ascii="Arial" w:hAnsi="Arial" w:cs="Arial"/>
        </w:rPr>
        <w:t>i) Se ha valorado el orden y la limpieza de instalaciones y equipos como primer factor de prevención de riesgos.</w:t>
      </w:r>
    </w:p>
    <w:p w14:paraId="71B9BE3E" w14:textId="77777777" w:rsidR="008C27B5" w:rsidRDefault="008C27B5" w:rsidP="008C27B5"/>
    <w:p w14:paraId="46C9742D" w14:textId="31B07D7E" w:rsidR="00C418D6" w:rsidRPr="008C27B5" w:rsidRDefault="00C418D6" w:rsidP="008C27B5">
      <w:pPr>
        <w:pStyle w:val="Ttulo3"/>
        <w:numPr>
          <w:ilvl w:val="2"/>
          <w:numId w:val="26"/>
        </w:numPr>
        <w:ind w:left="709"/>
        <w:jc w:val="both"/>
        <w:rPr>
          <w:rFonts w:ascii="Arial" w:hAnsi="Arial" w:cs="Arial"/>
          <w:sz w:val="22"/>
          <w:szCs w:val="22"/>
        </w:rPr>
      </w:pPr>
      <w:bookmarkStart w:id="6" w:name="_Toc211620756"/>
      <w:r w:rsidRPr="008C27B5">
        <w:rPr>
          <w:rFonts w:ascii="Arial" w:hAnsi="Arial" w:cs="Arial"/>
          <w:sz w:val="22"/>
          <w:szCs w:val="22"/>
        </w:rPr>
        <w:t>RESULTADOS DE APRENDIZAJE DESARROLLADOS EN EMPRESA</w:t>
      </w:r>
      <w:bookmarkEnd w:id="6"/>
    </w:p>
    <w:p w14:paraId="73254AF1" w14:textId="4E2810D1" w:rsidR="00F57ECD" w:rsidRPr="00A07B06" w:rsidRDefault="008E5AF7" w:rsidP="00A07B06">
      <w:pPr>
        <w:pStyle w:val="Standard"/>
        <w:spacing w:before="120" w:after="120"/>
        <w:jc w:val="both"/>
        <w:rPr>
          <w:rFonts w:ascii="Arial" w:hAnsi="Arial" w:cs="Arial"/>
        </w:rPr>
      </w:pPr>
      <w:r w:rsidRPr="008E5AF7">
        <w:rPr>
          <w:rFonts w:ascii="Arial" w:hAnsi="Arial" w:cs="Arial"/>
        </w:rPr>
        <w:t>Teniendo en cuenta lo desarrollado en la Orden EDU/1575/2024, de 23 de diciembre el Departamento de Electricidad y Electrónica determinará previo a la fecha de inicio de la Fase de Formación en Empresa (FFE), que resultado o resultados de aprendizaje se trabajarán conjuntamente en la empresa, así como que criterios de evaluación se trabajarán también en la empresa de forma individual, o todos aquellos criterios de evaluación asociados a un resultado de aprendizaje concreto.</w:t>
      </w:r>
    </w:p>
    <w:p w14:paraId="78B8F449" w14:textId="148AD281" w:rsidR="00F57ECD" w:rsidRPr="00C418D6" w:rsidRDefault="00A07B06" w:rsidP="00C418D6">
      <w:pPr>
        <w:pStyle w:val="Ttulo1"/>
        <w:numPr>
          <w:ilvl w:val="1"/>
          <w:numId w:val="26"/>
        </w:numPr>
        <w:jc w:val="both"/>
        <w:rPr>
          <w:sz w:val="28"/>
          <w:szCs w:val="28"/>
        </w:rPr>
      </w:pPr>
      <w:r w:rsidRPr="00C418D6">
        <w:rPr>
          <w:sz w:val="28"/>
          <w:szCs w:val="28"/>
        </w:rPr>
        <w:t xml:space="preserve"> </w:t>
      </w:r>
      <w:bookmarkStart w:id="7" w:name="_Toc211620757"/>
      <w:r w:rsidRPr="00C418D6">
        <w:rPr>
          <w:sz w:val="24"/>
          <w:szCs w:val="24"/>
        </w:rPr>
        <w:t>CONTENIDOS</w:t>
      </w:r>
      <w:bookmarkEnd w:id="7"/>
    </w:p>
    <w:p w14:paraId="6A8094B8" w14:textId="77777777" w:rsidR="00F57ECD" w:rsidRPr="00A07B06" w:rsidRDefault="00A07B06" w:rsidP="00A07B06">
      <w:pPr>
        <w:pStyle w:val="Standard"/>
        <w:spacing w:before="120" w:after="120"/>
        <w:jc w:val="both"/>
        <w:rPr>
          <w:rFonts w:ascii="Arial" w:hAnsi="Arial" w:cs="Arial"/>
        </w:rPr>
      </w:pPr>
      <w:r w:rsidRPr="00A07B06">
        <w:rPr>
          <w:rFonts w:ascii="Arial" w:hAnsi="Arial" w:cs="Arial"/>
          <w:spacing w:val="-3"/>
        </w:rPr>
        <w:t xml:space="preserve">Los contenidos que se indican en esta programación </w:t>
      </w:r>
      <w:r w:rsidRPr="00A07B06">
        <w:rPr>
          <w:rFonts w:ascii="Arial" w:hAnsi="Arial" w:cs="Arial"/>
          <w:b/>
          <w:bCs/>
          <w:spacing w:val="-3"/>
        </w:rPr>
        <w:t>se van a desarrollar en el aula mediante Unidades de Trabajo.</w:t>
      </w:r>
      <w:r w:rsidRPr="00A07B06">
        <w:rPr>
          <w:rFonts w:ascii="Arial" w:hAnsi="Arial" w:cs="Arial"/>
          <w:spacing w:val="-3"/>
        </w:rPr>
        <w:t xml:space="preserve"> Se impartirán como breves explicaciones teóricas apoyadas en varios recursos TIC´s para una mejor comprensión por parte del alumnado y así poder captar su atención sobre problemas de la vida real relacionados con este módulo. El alumnado debe involucrarse y participar activamente para que este aprendizaje resulte exitoso.</w:t>
      </w:r>
    </w:p>
    <w:p w14:paraId="5A94E60A" w14:textId="77777777" w:rsidR="00B56E4D" w:rsidRDefault="00B56E4D">
      <w:pPr>
        <w:suppressAutoHyphens w:val="0"/>
        <w:rPr>
          <w:rFonts w:ascii="Arial" w:eastAsia="DejaVu Sans" w:hAnsi="Arial" w:cs="Arial"/>
          <w:b/>
          <w:bCs/>
          <w:sz w:val="24"/>
          <w:szCs w:val="24"/>
        </w:rPr>
      </w:pPr>
      <w:r>
        <w:rPr>
          <w:rFonts w:ascii="Arial" w:hAnsi="Arial" w:cs="Arial"/>
          <w:sz w:val="24"/>
          <w:szCs w:val="24"/>
        </w:rPr>
        <w:br w:type="page"/>
      </w:r>
    </w:p>
    <w:p w14:paraId="759FC6FF" w14:textId="22D182D5" w:rsidR="00F57ECD" w:rsidRPr="00C418D6" w:rsidRDefault="00A07B06" w:rsidP="00C418D6">
      <w:pPr>
        <w:pStyle w:val="Ttulo2"/>
        <w:numPr>
          <w:ilvl w:val="2"/>
          <w:numId w:val="26"/>
        </w:numPr>
        <w:jc w:val="both"/>
        <w:rPr>
          <w:rFonts w:ascii="Arial" w:hAnsi="Arial" w:cs="Arial"/>
          <w:sz w:val="24"/>
          <w:szCs w:val="24"/>
        </w:rPr>
      </w:pPr>
      <w:r w:rsidRPr="00C418D6">
        <w:rPr>
          <w:rFonts w:ascii="Arial" w:hAnsi="Arial" w:cs="Arial"/>
          <w:sz w:val="24"/>
          <w:szCs w:val="24"/>
        </w:rPr>
        <w:lastRenderedPageBreak/>
        <w:t xml:space="preserve"> </w:t>
      </w:r>
      <w:bookmarkStart w:id="8" w:name="_Toc211620758"/>
      <w:r w:rsidRPr="00C418D6">
        <w:rPr>
          <w:rFonts w:ascii="Arial" w:hAnsi="Arial" w:cs="Arial"/>
          <w:sz w:val="24"/>
          <w:szCs w:val="24"/>
        </w:rPr>
        <w:t>CONTENIDOS BÁSICOS</w:t>
      </w:r>
      <w:bookmarkEnd w:id="8"/>
    </w:p>
    <w:p w14:paraId="0DA2151C" w14:textId="75B9AFFE" w:rsidR="00F57ECD" w:rsidRPr="00A07B06" w:rsidRDefault="000D4FDD" w:rsidP="00A07B06">
      <w:pPr>
        <w:pStyle w:val="Standard"/>
        <w:spacing w:before="120" w:after="120"/>
        <w:jc w:val="both"/>
        <w:rPr>
          <w:rFonts w:ascii="Arial" w:hAnsi="Arial" w:cs="Arial"/>
        </w:rPr>
      </w:pPr>
      <w:r w:rsidRPr="00A07B06">
        <w:rPr>
          <w:rFonts w:ascii="Arial" w:hAnsi="Arial" w:cs="Arial"/>
          <w:spacing w:val="-3"/>
        </w:rPr>
        <w:t xml:space="preserve">A continuación, se formulan los contenidos asociados por bloques de contenidos (BL), que se van a desarrollar en cada unidad de trabajo del módulo profesional, partiendo de los establecidos en el Real Decreto, como el Decreto de título, así como los de mi aportación propia gracias al conocimiento del módulo profesional. </w:t>
      </w:r>
      <w:r w:rsidR="00A07B06" w:rsidRPr="00A07B06">
        <w:rPr>
          <w:rFonts w:ascii="Arial" w:hAnsi="Arial" w:cs="Arial"/>
          <w:spacing w:val="-3"/>
        </w:rPr>
        <w:t>Se van a abordar por medio de las siguientes Unidades de Trabajo (UT):</w:t>
      </w:r>
    </w:p>
    <w:p w14:paraId="1E107903" w14:textId="77777777" w:rsidR="00F57ECD" w:rsidRPr="00A07B06" w:rsidRDefault="00F57ECD" w:rsidP="00A07B06">
      <w:pPr>
        <w:pStyle w:val="Standard"/>
        <w:spacing w:before="120" w:after="120"/>
        <w:jc w:val="both"/>
        <w:rPr>
          <w:rFonts w:ascii="Arial" w:hAnsi="Arial" w:cs="Arial"/>
        </w:rPr>
      </w:pPr>
    </w:p>
    <w:p w14:paraId="661E3715" w14:textId="77777777" w:rsidR="00B56E4D" w:rsidRPr="00B56E4D" w:rsidRDefault="00B56E4D" w:rsidP="00B56E4D">
      <w:pPr>
        <w:pStyle w:val="Prrafodelista"/>
        <w:widowControl/>
        <w:numPr>
          <w:ilvl w:val="0"/>
          <w:numId w:val="28"/>
        </w:numPr>
        <w:suppressAutoHyphens w:val="0"/>
        <w:autoSpaceDN/>
        <w:spacing w:before="120" w:after="120"/>
        <w:jc w:val="both"/>
        <w:textAlignment w:val="auto"/>
        <w:rPr>
          <w:rFonts w:ascii="Arial" w:hAnsi="Arial" w:cs="Arial"/>
          <w:b/>
          <w:bCs/>
          <w:sz w:val="24"/>
          <w:szCs w:val="24"/>
        </w:rPr>
      </w:pPr>
      <w:r w:rsidRPr="00B56E4D">
        <w:rPr>
          <w:rFonts w:ascii="Arial" w:hAnsi="Arial" w:cs="Arial"/>
          <w:b/>
          <w:bCs/>
          <w:sz w:val="24"/>
          <w:szCs w:val="24"/>
        </w:rPr>
        <w:t>Identifica los elementos que constituyen una instalación eólica:</w:t>
      </w:r>
    </w:p>
    <w:p w14:paraId="5A01E6E1" w14:textId="77777777" w:rsidR="00B56E4D" w:rsidRPr="00B56E4D" w:rsidRDefault="00B56E4D" w:rsidP="00B56E4D">
      <w:pPr>
        <w:pStyle w:val="Prrafodelista"/>
        <w:widowControl/>
        <w:numPr>
          <w:ilvl w:val="0"/>
          <w:numId w:val="36"/>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Principio de funcionamiento. </w:t>
      </w:r>
    </w:p>
    <w:p w14:paraId="1603256D" w14:textId="77777777" w:rsidR="00B56E4D" w:rsidRPr="00B56E4D" w:rsidRDefault="00B56E4D" w:rsidP="00B56E4D">
      <w:pPr>
        <w:pStyle w:val="Prrafodelista"/>
        <w:widowControl/>
        <w:numPr>
          <w:ilvl w:val="0"/>
          <w:numId w:val="36"/>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Características del viento y sus efectos sobre el aerogenerador. </w:t>
      </w:r>
    </w:p>
    <w:p w14:paraId="11BF785A" w14:textId="77777777" w:rsidR="00B56E4D" w:rsidRPr="00B56E4D" w:rsidRDefault="00B56E4D" w:rsidP="00B56E4D">
      <w:pPr>
        <w:pStyle w:val="Prrafodelista"/>
        <w:widowControl/>
        <w:numPr>
          <w:ilvl w:val="0"/>
          <w:numId w:val="36"/>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Energía extraíble con un aerogenerador. </w:t>
      </w:r>
    </w:p>
    <w:p w14:paraId="7978DF8C" w14:textId="77777777" w:rsidR="00B56E4D" w:rsidRPr="00B56E4D" w:rsidRDefault="00B56E4D" w:rsidP="00B56E4D">
      <w:pPr>
        <w:pStyle w:val="Prrafodelista"/>
        <w:widowControl/>
        <w:numPr>
          <w:ilvl w:val="0"/>
          <w:numId w:val="36"/>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Características de las </w:t>
      </w:r>
      <w:proofErr w:type="spellStart"/>
      <w:r w:rsidRPr="00B56E4D">
        <w:rPr>
          <w:rFonts w:ascii="Arial" w:hAnsi="Arial" w:cs="Arial"/>
          <w:sz w:val="24"/>
          <w:szCs w:val="24"/>
        </w:rPr>
        <w:t>aeroturbinas</w:t>
      </w:r>
      <w:proofErr w:type="spellEnd"/>
      <w:r w:rsidRPr="00B56E4D">
        <w:rPr>
          <w:rFonts w:ascii="Arial" w:hAnsi="Arial" w:cs="Arial"/>
          <w:sz w:val="24"/>
          <w:szCs w:val="24"/>
        </w:rPr>
        <w:t xml:space="preserve">. Descripción general y componentes. </w:t>
      </w:r>
    </w:p>
    <w:p w14:paraId="2D24E94F" w14:textId="77777777" w:rsidR="00B56E4D" w:rsidRPr="00B56E4D" w:rsidRDefault="00B56E4D" w:rsidP="00B56E4D">
      <w:pPr>
        <w:pStyle w:val="Prrafodelista"/>
        <w:widowControl/>
        <w:numPr>
          <w:ilvl w:val="0"/>
          <w:numId w:val="36"/>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Aplicaciones. </w:t>
      </w:r>
    </w:p>
    <w:p w14:paraId="25370741" w14:textId="77777777" w:rsidR="00B56E4D" w:rsidRPr="00B56E4D" w:rsidRDefault="00B56E4D" w:rsidP="00B56E4D">
      <w:pPr>
        <w:pStyle w:val="Prrafodelista"/>
        <w:widowControl/>
        <w:numPr>
          <w:ilvl w:val="0"/>
          <w:numId w:val="28"/>
        </w:numPr>
        <w:suppressAutoHyphens w:val="0"/>
        <w:autoSpaceDN/>
        <w:spacing w:before="120" w:after="120"/>
        <w:jc w:val="both"/>
        <w:textAlignment w:val="auto"/>
        <w:rPr>
          <w:rFonts w:ascii="Arial" w:hAnsi="Arial" w:cs="Arial"/>
          <w:b/>
          <w:bCs/>
          <w:sz w:val="24"/>
          <w:szCs w:val="24"/>
        </w:rPr>
      </w:pPr>
      <w:r w:rsidRPr="00B56E4D">
        <w:rPr>
          <w:rFonts w:ascii="Arial" w:hAnsi="Arial" w:cs="Arial"/>
          <w:b/>
          <w:bCs/>
          <w:sz w:val="24"/>
          <w:szCs w:val="24"/>
        </w:rPr>
        <w:t xml:space="preserve">Montaje de los elementos eléctricos y automáticos de una instalación eólica: </w:t>
      </w:r>
    </w:p>
    <w:p w14:paraId="5BD51F11" w14:textId="77777777" w:rsidR="00B56E4D" w:rsidRPr="00B56E4D" w:rsidRDefault="00B56E4D" w:rsidP="00B56E4D">
      <w:pPr>
        <w:pStyle w:val="Prrafodelista"/>
        <w:widowControl/>
        <w:numPr>
          <w:ilvl w:val="0"/>
          <w:numId w:val="29"/>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Instalación de un pequeño aerogenerador. </w:t>
      </w:r>
    </w:p>
    <w:p w14:paraId="1A15BE72" w14:textId="77777777" w:rsidR="00B56E4D" w:rsidRPr="00B56E4D" w:rsidRDefault="00B56E4D" w:rsidP="00B56E4D">
      <w:pPr>
        <w:pStyle w:val="Prrafodelista"/>
        <w:widowControl/>
        <w:numPr>
          <w:ilvl w:val="0"/>
          <w:numId w:val="29"/>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Sistemas de regulación. </w:t>
      </w:r>
    </w:p>
    <w:p w14:paraId="4F37EB23" w14:textId="77777777" w:rsidR="00B56E4D" w:rsidRPr="00B56E4D" w:rsidRDefault="00B56E4D" w:rsidP="00B56E4D">
      <w:pPr>
        <w:pStyle w:val="Prrafodelista"/>
        <w:widowControl/>
        <w:numPr>
          <w:ilvl w:val="0"/>
          <w:numId w:val="29"/>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Monitorización de la producción y consumo de una instalación. </w:t>
      </w:r>
    </w:p>
    <w:p w14:paraId="723242AB" w14:textId="77777777" w:rsidR="00B56E4D" w:rsidRPr="00B56E4D" w:rsidRDefault="00B56E4D" w:rsidP="00B56E4D">
      <w:pPr>
        <w:pStyle w:val="Prrafodelista"/>
        <w:widowControl/>
        <w:numPr>
          <w:ilvl w:val="0"/>
          <w:numId w:val="28"/>
        </w:numPr>
        <w:suppressAutoHyphens w:val="0"/>
        <w:autoSpaceDN/>
        <w:spacing w:before="120" w:after="120"/>
        <w:jc w:val="both"/>
        <w:textAlignment w:val="auto"/>
        <w:rPr>
          <w:rFonts w:ascii="Arial" w:hAnsi="Arial" w:cs="Arial"/>
          <w:b/>
          <w:bCs/>
          <w:sz w:val="24"/>
          <w:szCs w:val="24"/>
        </w:rPr>
      </w:pPr>
      <w:r w:rsidRPr="00B56E4D">
        <w:rPr>
          <w:rFonts w:ascii="Arial" w:hAnsi="Arial" w:cs="Arial"/>
          <w:b/>
          <w:bCs/>
          <w:sz w:val="24"/>
          <w:szCs w:val="24"/>
        </w:rPr>
        <w:t xml:space="preserve">Mantenimiento preventivo de los sistemas eléctricos y automáticos de una instalación eólica: </w:t>
      </w:r>
    </w:p>
    <w:p w14:paraId="327F1D07" w14:textId="77777777" w:rsidR="00B56E4D" w:rsidRPr="00B56E4D" w:rsidRDefault="00B56E4D" w:rsidP="00B56E4D">
      <w:pPr>
        <w:pStyle w:val="Prrafodelista"/>
        <w:widowControl/>
        <w:numPr>
          <w:ilvl w:val="0"/>
          <w:numId w:val="30"/>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Mantenimiento eléctrico de las instalaciones eólicas: </w:t>
      </w:r>
    </w:p>
    <w:p w14:paraId="518955AE" w14:textId="77777777" w:rsidR="00B56E4D" w:rsidRPr="00B56E4D" w:rsidRDefault="00B56E4D" w:rsidP="00B56E4D">
      <w:pPr>
        <w:pStyle w:val="Prrafodelista"/>
        <w:widowControl/>
        <w:numPr>
          <w:ilvl w:val="0"/>
          <w:numId w:val="31"/>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Instrumentación de medida específica. </w:t>
      </w:r>
    </w:p>
    <w:p w14:paraId="1CA8E0A2" w14:textId="77777777" w:rsidR="00B56E4D" w:rsidRPr="00B56E4D" w:rsidRDefault="00B56E4D" w:rsidP="00B56E4D">
      <w:pPr>
        <w:pStyle w:val="Prrafodelista"/>
        <w:widowControl/>
        <w:numPr>
          <w:ilvl w:val="0"/>
          <w:numId w:val="31"/>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Revisiones, comprobaciones y limpieza. </w:t>
      </w:r>
    </w:p>
    <w:p w14:paraId="15BE7A53" w14:textId="77777777" w:rsidR="00B56E4D" w:rsidRPr="00B56E4D" w:rsidRDefault="00B56E4D" w:rsidP="00B56E4D">
      <w:pPr>
        <w:pStyle w:val="Prrafodelista"/>
        <w:widowControl/>
        <w:numPr>
          <w:ilvl w:val="0"/>
          <w:numId w:val="31"/>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Planes de mantenimiento preventivo en las instalaciones eólicas. </w:t>
      </w:r>
    </w:p>
    <w:p w14:paraId="69181C23" w14:textId="77777777" w:rsidR="00B56E4D" w:rsidRPr="00B56E4D" w:rsidRDefault="00B56E4D" w:rsidP="00B56E4D">
      <w:pPr>
        <w:pStyle w:val="Prrafodelista"/>
        <w:widowControl/>
        <w:numPr>
          <w:ilvl w:val="0"/>
          <w:numId w:val="28"/>
        </w:numPr>
        <w:suppressAutoHyphens w:val="0"/>
        <w:autoSpaceDN/>
        <w:spacing w:before="120" w:after="120"/>
        <w:jc w:val="both"/>
        <w:textAlignment w:val="auto"/>
        <w:rPr>
          <w:rFonts w:ascii="Arial" w:hAnsi="Arial" w:cs="Arial"/>
          <w:b/>
          <w:bCs/>
          <w:sz w:val="24"/>
          <w:szCs w:val="24"/>
        </w:rPr>
      </w:pPr>
      <w:r w:rsidRPr="00B56E4D">
        <w:rPr>
          <w:rFonts w:ascii="Arial" w:hAnsi="Arial" w:cs="Arial"/>
          <w:b/>
          <w:bCs/>
          <w:sz w:val="24"/>
          <w:szCs w:val="24"/>
        </w:rPr>
        <w:t xml:space="preserve">Mantenimiento correctivo de los sistemas eléctricos y automáticos de una instalación eólica: </w:t>
      </w:r>
    </w:p>
    <w:p w14:paraId="59DB13D6" w14:textId="77777777" w:rsidR="00B56E4D" w:rsidRPr="00B56E4D" w:rsidRDefault="00B56E4D" w:rsidP="00B56E4D">
      <w:pPr>
        <w:pStyle w:val="Prrafodelista"/>
        <w:widowControl/>
        <w:numPr>
          <w:ilvl w:val="0"/>
          <w:numId w:val="32"/>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Operaciones de reparación de las instalaciones eólicas: </w:t>
      </w:r>
    </w:p>
    <w:p w14:paraId="4494DDD2" w14:textId="77777777" w:rsidR="00B56E4D" w:rsidRPr="00B56E4D" w:rsidRDefault="00B56E4D" w:rsidP="00B56E4D">
      <w:pPr>
        <w:pStyle w:val="Prrafodelista"/>
        <w:widowControl/>
        <w:numPr>
          <w:ilvl w:val="1"/>
          <w:numId w:val="33"/>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Secuencia de intervención en las reparaciones de instalaciones eólicas. </w:t>
      </w:r>
    </w:p>
    <w:p w14:paraId="1E0E9C67" w14:textId="77777777" w:rsidR="00B56E4D" w:rsidRPr="00B56E4D" w:rsidRDefault="00B56E4D" w:rsidP="00B56E4D">
      <w:pPr>
        <w:pStyle w:val="Prrafodelista"/>
        <w:widowControl/>
        <w:numPr>
          <w:ilvl w:val="1"/>
          <w:numId w:val="33"/>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Equipos y herramientas utilizadas en la reparación. </w:t>
      </w:r>
    </w:p>
    <w:p w14:paraId="3192F076" w14:textId="77777777" w:rsidR="00B56E4D" w:rsidRPr="00B56E4D" w:rsidRDefault="00B56E4D" w:rsidP="00B56E4D">
      <w:pPr>
        <w:pStyle w:val="Prrafodelista"/>
        <w:widowControl/>
        <w:numPr>
          <w:ilvl w:val="0"/>
          <w:numId w:val="32"/>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Averías tipo en las instalaciones eólicas de producción de energía eléctrica. </w:t>
      </w:r>
    </w:p>
    <w:p w14:paraId="75EC5EB0" w14:textId="77777777" w:rsidR="00B56E4D" w:rsidRPr="00B56E4D" w:rsidRDefault="00B56E4D" w:rsidP="00B56E4D">
      <w:pPr>
        <w:pStyle w:val="Prrafodelista"/>
        <w:widowControl/>
        <w:numPr>
          <w:ilvl w:val="0"/>
          <w:numId w:val="28"/>
        </w:numPr>
        <w:suppressAutoHyphens w:val="0"/>
        <w:autoSpaceDN/>
        <w:spacing w:before="120" w:after="120"/>
        <w:jc w:val="both"/>
        <w:textAlignment w:val="auto"/>
        <w:rPr>
          <w:rFonts w:ascii="Arial" w:hAnsi="Arial" w:cs="Arial"/>
          <w:b/>
          <w:bCs/>
          <w:sz w:val="24"/>
          <w:szCs w:val="24"/>
        </w:rPr>
      </w:pPr>
      <w:r w:rsidRPr="00B56E4D">
        <w:rPr>
          <w:rFonts w:ascii="Arial" w:hAnsi="Arial" w:cs="Arial"/>
          <w:b/>
          <w:bCs/>
          <w:sz w:val="24"/>
          <w:szCs w:val="24"/>
        </w:rPr>
        <w:t xml:space="preserve">Identificación de los elementos y equipos eléctricos que constituyen una instalación de energía solar térmica: </w:t>
      </w:r>
    </w:p>
    <w:p w14:paraId="0B091FEA" w14:textId="77777777" w:rsidR="00B56E4D" w:rsidRPr="00B56E4D" w:rsidRDefault="00B56E4D" w:rsidP="00B56E4D">
      <w:pPr>
        <w:pStyle w:val="Prrafodelista"/>
        <w:widowControl/>
        <w:numPr>
          <w:ilvl w:val="0"/>
          <w:numId w:val="34"/>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El sistema solar térmico. </w:t>
      </w:r>
    </w:p>
    <w:p w14:paraId="781A0ADA" w14:textId="77777777" w:rsidR="00B56E4D" w:rsidRPr="00B56E4D" w:rsidRDefault="00B56E4D" w:rsidP="00B56E4D">
      <w:pPr>
        <w:pStyle w:val="Prrafodelista"/>
        <w:widowControl/>
        <w:numPr>
          <w:ilvl w:val="0"/>
          <w:numId w:val="34"/>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Radiación solar. El efecto invernadero. </w:t>
      </w:r>
    </w:p>
    <w:p w14:paraId="1A1F4BE7" w14:textId="77777777" w:rsidR="00B56E4D" w:rsidRPr="00B56E4D" w:rsidRDefault="00B56E4D" w:rsidP="00B56E4D">
      <w:pPr>
        <w:pStyle w:val="Prrafodelista"/>
        <w:widowControl/>
        <w:numPr>
          <w:ilvl w:val="0"/>
          <w:numId w:val="34"/>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Elementos asociados a una instalación de energía solar térmica. Parámetros y unidades características: </w:t>
      </w:r>
    </w:p>
    <w:p w14:paraId="3DAF9663" w14:textId="77777777" w:rsidR="00B56E4D" w:rsidRPr="00B56E4D" w:rsidRDefault="00B56E4D" w:rsidP="00B56E4D">
      <w:pPr>
        <w:pStyle w:val="Prrafodelista"/>
        <w:widowControl/>
        <w:numPr>
          <w:ilvl w:val="0"/>
          <w:numId w:val="35"/>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Captadores solares. </w:t>
      </w:r>
    </w:p>
    <w:p w14:paraId="14293A05" w14:textId="77777777" w:rsidR="00B56E4D" w:rsidRPr="00B56E4D" w:rsidRDefault="00B56E4D" w:rsidP="00B56E4D">
      <w:pPr>
        <w:pStyle w:val="Prrafodelista"/>
        <w:widowControl/>
        <w:numPr>
          <w:ilvl w:val="0"/>
          <w:numId w:val="35"/>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Acumuladores. </w:t>
      </w:r>
    </w:p>
    <w:p w14:paraId="0CA3946E" w14:textId="77777777" w:rsidR="00B56E4D" w:rsidRPr="00B56E4D" w:rsidRDefault="00B56E4D" w:rsidP="00B56E4D">
      <w:pPr>
        <w:pStyle w:val="Prrafodelista"/>
        <w:widowControl/>
        <w:numPr>
          <w:ilvl w:val="0"/>
          <w:numId w:val="35"/>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Intercambiadores de calor. </w:t>
      </w:r>
    </w:p>
    <w:p w14:paraId="7A8205CA" w14:textId="77777777" w:rsidR="00B56E4D" w:rsidRPr="00B56E4D" w:rsidRDefault="00B56E4D" w:rsidP="00B56E4D">
      <w:pPr>
        <w:pStyle w:val="Prrafodelista"/>
        <w:widowControl/>
        <w:numPr>
          <w:ilvl w:val="0"/>
          <w:numId w:val="35"/>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Bombas de circulación. </w:t>
      </w:r>
    </w:p>
    <w:p w14:paraId="692521AC" w14:textId="77777777" w:rsidR="00B56E4D" w:rsidRPr="00B56E4D" w:rsidRDefault="00B56E4D" w:rsidP="00B56E4D">
      <w:pPr>
        <w:pStyle w:val="Prrafodelista"/>
        <w:widowControl/>
        <w:numPr>
          <w:ilvl w:val="0"/>
          <w:numId w:val="35"/>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Termostato diferencial. </w:t>
      </w:r>
    </w:p>
    <w:p w14:paraId="5089B719" w14:textId="77777777" w:rsidR="00B56E4D" w:rsidRPr="00B56E4D" w:rsidRDefault="00B56E4D" w:rsidP="00B56E4D">
      <w:pPr>
        <w:pStyle w:val="Prrafodelista"/>
        <w:widowControl/>
        <w:numPr>
          <w:ilvl w:val="0"/>
          <w:numId w:val="35"/>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Otros elementos.</w:t>
      </w:r>
    </w:p>
    <w:p w14:paraId="4E421E56" w14:textId="77777777" w:rsidR="00B56E4D" w:rsidRPr="00B56E4D" w:rsidRDefault="00B56E4D" w:rsidP="00B56E4D">
      <w:pPr>
        <w:pStyle w:val="Prrafodelista"/>
        <w:widowControl/>
        <w:numPr>
          <w:ilvl w:val="0"/>
          <w:numId w:val="34"/>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Aplicaciones de las instalaciones de energía solar térmica. </w:t>
      </w:r>
    </w:p>
    <w:p w14:paraId="21D9D65B" w14:textId="77777777" w:rsidR="00B56E4D" w:rsidRDefault="00B56E4D">
      <w:pPr>
        <w:suppressAutoHyphens w:val="0"/>
        <w:rPr>
          <w:rFonts w:ascii="Arial" w:hAnsi="Arial" w:cs="Arial"/>
          <w:b/>
          <w:bCs/>
          <w:sz w:val="24"/>
          <w:szCs w:val="24"/>
        </w:rPr>
      </w:pPr>
      <w:r>
        <w:rPr>
          <w:rFonts w:ascii="Arial" w:hAnsi="Arial" w:cs="Arial"/>
          <w:b/>
          <w:bCs/>
          <w:sz w:val="24"/>
          <w:szCs w:val="24"/>
        </w:rPr>
        <w:br w:type="page"/>
      </w:r>
    </w:p>
    <w:p w14:paraId="69BAEBF8" w14:textId="0A27544D" w:rsidR="00B56E4D" w:rsidRPr="00B56E4D" w:rsidRDefault="00B56E4D" w:rsidP="00B56E4D">
      <w:pPr>
        <w:pStyle w:val="Prrafodelista"/>
        <w:widowControl/>
        <w:numPr>
          <w:ilvl w:val="0"/>
          <w:numId w:val="28"/>
        </w:numPr>
        <w:suppressAutoHyphens w:val="0"/>
        <w:autoSpaceDN/>
        <w:spacing w:before="120" w:after="120"/>
        <w:jc w:val="both"/>
        <w:textAlignment w:val="auto"/>
        <w:rPr>
          <w:rFonts w:ascii="Arial" w:hAnsi="Arial" w:cs="Arial"/>
          <w:b/>
          <w:bCs/>
          <w:sz w:val="24"/>
          <w:szCs w:val="24"/>
        </w:rPr>
      </w:pPr>
      <w:r w:rsidRPr="00B56E4D">
        <w:rPr>
          <w:rFonts w:ascii="Arial" w:hAnsi="Arial" w:cs="Arial"/>
          <w:b/>
          <w:bCs/>
          <w:sz w:val="24"/>
          <w:szCs w:val="24"/>
        </w:rPr>
        <w:lastRenderedPageBreak/>
        <w:t xml:space="preserve">Montaje de los circuitos eléctricos y automáticos de las instalaciones de energía solar térmica: </w:t>
      </w:r>
    </w:p>
    <w:p w14:paraId="471F76A9" w14:textId="77777777" w:rsidR="00B56E4D" w:rsidRPr="00B56E4D" w:rsidRDefault="00B56E4D" w:rsidP="00B56E4D">
      <w:pPr>
        <w:pStyle w:val="Prrafodelista"/>
        <w:widowControl/>
        <w:numPr>
          <w:ilvl w:val="0"/>
          <w:numId w:val="37"/>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Efectos de las sombras, corrosión y heladas. </w:t>
      </w:r>
    </w:p>
    <w:p w14:paraId="1D180A7D" w14:textId="77777777" w:rsidR="00B56E4D" w:rsidRPr="00B56E4D" w:rsidRDefault="00B56E4D" w:rsidP="00B56E4D">
      <w:pPr>
        <w:pStyle w:val="Prrafodelista"/>
        <w:widowControl/>
        <w:numPr>
          <w:ilvl w:val="0"/>
          <w:numId w:val="37"/>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Representación simbólica de instalaciones solares: </w:t>
      </w:r>
    </w:p>
    <w:p w14:paraId="3E570FC3" w14:textId="77777777" w:rsidR="00B56E4D" w:rsidRPr="00B56E4D" w:rsidRDefault="00B56E4D" w:rsidP="00B56E4D">
      <w:pPr>
        <w:pStyle w:val="Prrafodelista"/>
        <w:widowControl/>
        <w:numPr>
          <w:ilvl w:val="0"/>
          <w:numId w:val="38"/>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Croquizado. </w:t>
      </w:r>
    </w:p>
    <w:p w14:paraId="2D048814" w14:textId="77777777" w:rsidR="00B56E4D" w:rsidRPr="00B56E4D" w:rsidRDefault="00B56E4D" w:rsidP="00B56E4D">
      <w:pPr>
        <w:pStyle w:val="Prrafodelista"/>
        <w:widowControl/>
        <w:numPr>
          <w:ilvl w:val="0"/>
          <w:numId w:val="38"/>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Simbología hidráulica. </w:t>
      </w:r>
    </w:p>
    <w:p w14:paraId="21E531BF" w14:textId="77777777" w:rsidR="00B56E4D" w:rsidRPr="00B56E4D" w:rsidRDefault="00B56E4D" w:rsidP="00B56E4D">
      <w:pPr>
        <w:pStyle w:val="Prrafodelista"/>
        <w:widowControl/>
        <w:numPr>
          <w:ilvl w:val="0"/>
          <w:numId w:val="38"/>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Esquemas y diagramas simbólicos funcionales. </w:t>
      </w:r>
    </w:p>
    <w:p w14:paraId="70B234FD" w14:textId="77777777" w:rsidR="00B56E4D" w:rsidRPr="00B56E4D" w:rsidRDefault="00B56E4D" w:rsidP="00B56E4D">
      <w:pPr>
        <w:pStyle w:val="Prrafodelista"/>
        <w:widowControl/>
        <w:numPr>
          <w:ilvl w:val="0"/>
          <w:numId w:val="38"/>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Programas de diseño asistido. </w:t>
      </w:r>
    </w:p>
    <w:p w14:paraId="7FA7CE7C" w14:textId="77777777" w:rsidR="00B56E4D" w:rsidRPr="00B56E4D" w:rsidRDefault="00B56E4D" w:rsidP="00B56E4D">
      <w:pPr>
        <w:pStyle w:val="Prrafodelista"/>
        <w:widowControl/>
        <w:numPr>
          <w:ilvl w:val="0"/>
          <w:numId w:val="38"/>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Interpretación de planos. </w:t>
      </w:r>
    </w:p>
    <w:p w14:paraId="63A95F8F" w14:textId="77777777" w:rsidR="00B56E4D" w:rsidRPr="00B56E4D" w:rsidRDefault="00B56E4D" w:rsidP="00B56E4D">
      <w:pPr>
        <w:pStyle w:val="Prrafodelista"/>
        <w:widowControl/>
        <w:numPr>
          <w:ilvl w:val="0"/>
          <w:numId w:val="39"/>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Montaje del cableado y componentes eléctricos de una pequeña instalación.</w:t>
      </w:r>
    </w:p>
    <w:p w14:paraId="3BE25B0D" w14:textId="77777777" w:rsidR="00B56E4D" w:rsidRPr="00B56E4D" w:rsidRDefault="00B56E4D" w:rsidP="00B56E4D">
      <w:pPr>
        <w:pStyle w:val="Prrafodelista"/>
        <w:widowControl/>
        <w:numPr>
          <w:ilvl w:val="0"/>
          <w:numId w:val="28"/>
        </w:numPr>
        <w:suppressAutoHyphens w:val="0"/>
        <w:autoSpaceDN/>
        <w:spacing w:before="120" w:after="120"/>
        <w:jc w:val="both"/>
        <w:textAlignment w:val="auto"/>
        <w:rPr>
          <w:rFonts w:ascii="Arial" w:hAnsi="Arial" w:cs="Arial"/>
          <w:b/>
          <w:bCs/>
          <w:sz w:val="24"/>
          <w:szCs w:val="24"/>
        </w:rPr>
      </w:pPr>
      <w:r w:rsidRPr="00B56E4D">
        <w:rPr>
          <w:rFonts w:ascii="Arial" w:hAnsi="Arial" w:cs="Arial"/>
          <w:b/>
          <w:bCs/>
          <w:sz w:val="24"/>
          <w:szCs w:val="24"/>
        </w:rPr>
        <w:t xml:space="preserve">Realización de operaciones de mantenimiento correctivo de los sistemas eléctricos y automáticos en las instalaciones solares térmicas: </w:t>
      </w:r>
    </w:p>
    <w:p w14:paraId="291A7055" w14:textId="77777777" w:rsidR="00B56E4D" w:rsidRPr="00B56E4D" w:rsidRDefault="00B56E4D" w:rsidP="00B56E4D">
      <w:pPr>
        <w:pStyle w:val="Prrafodelista"/>
        <w:widowControl/>
        <w:numPr>
          <w:ilvl w:val="0"/>
          <w:numId w:val="40"/>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Averías tipo en las instalaciones solares térmicas. </w:t>
      </w:r>
    </w:p>
    <w:p w14:paraId="76542526" w14:textId="77777777" w:rsidR="00B56E4D" w:rsidRPr="00B56E4D" w:rsidRDefault="00B56E4D" w:rsidP="00B56E4D">
      <w:pPr>
        <w:pStyle w:val="Prrafodelista"/>
        <w:widowControl/>
        <w:numPr>
          <w:ilvl w:val="0"/>
          <w:numId w:val="40"/>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Diagnóstico de averías. Comprobación funcional de los captadores y demás elementos. </w:t>
      </w:r>
    </w:p>
    <w:p w14:paraId="15220C75" w14:textId="77777777" w:rsidR="00B56E4D" w:rsidRPr="00B56E4D" w:rsidRDefault="00B56E4D" w:rsidP="00B56E4D">
      <w:pPr>
        <w:pStyle w:val="Prrafodelista"/>
        <w:widowControl/>
        <w:numPr>
          <w:ilvl w:val="0"/>
          <w:numId w:val="40"/>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Reparación de averías eléctricas en las instalaciones solares térmicas. </w:t>
      </w:r>
    </w:p>
    <w:p w14:paraId="2133C219" w14:textId="77777777" w:rsidR="00B56E4D" w:rsidRPr="00B56E4D" w:rsidRDefault="00B56E4D" w:rsidP="00B56E4D">
      <w:pPr>
        <w:pStyle w:val="Prrafodelista"/>
        <w:widowControl/>
        <w:numPr>
          <w:ilvl w:val="0"/>
          <w:numId w:val="28"/>
        </w:numPr>
        <w:suppressAutoHyphens w:val="0"/>
        <w:autoSpaceDN/>
        <w:spacing w:before="120" w:after="120"/>
        <w:jc w:val="both"/>
        <w:textAlignment w:val="auto"/>
        <w:rPr>
          <w:rFonts w:ascii="Arial" w:hAnsi="Arial" w:cs="Arial"/>
          <w:b/>
          <w:bCs/>
          <w:sz w:val="24"/>
          <w:szCs w:val="24"/>
        </w:rPr>
      </w:pPr>
      <w:r w:rsidRPr="00B56E4D">
        <w:rPr>
          <w:rFonts w:ascii="Arial" w:hAnsi="Arial" w:cs="Arial"/>
          <w:b/>
          <w:bCs/>
          <w:sz w:val="24"/>
          <w:szCs w:val="24"/>
        </w:rPr>
        <w:t>Identificación de los elementos que constituyen las minicentrales hidráulicas:</w:t>
      </w:r>
    </w:p>
    <w:p w14:paraId="6A0417AB" w14:textId="77777777" w:rsidR="00B56E4D" w:rsidRPr="00B56E4D" w:rsidRDefault="00B56E4D" w:rsidP="00B56E4D">
      <w:pPr>
        <w:pStyle w:val="Prrafodelista"/>
        <w:widowControl/>
        <w:numPr>
          <w:ilvl w:val="0"/>
          <w:numId w:val="41"/>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Introducción a la energía hidroeléctrica: </w:t>
      </w:r>
    </w:p>
    <w:p w14:paraId="3A0CD9C2" w14:textId="77777777" w:rsidR="00B56E4D" w:rsidRPr="00B56E4D" w:rsidRDefault="00B56E4D" w:rsidP="00B56E4D">
      <w:pPr>
        <w:pStyle w:val="Prrafodelista"/>
        <w:widowControl/>
        <w:numPr>
          <w:ilvl w:val="0"/>
          <w:numId w:val="42"/>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Situación actual de la energía hidroeléctrica. </w:t>
      </w:r>
    </w:p>
    <w:p w14:paraId="1A0AAAC4" w14:textId="77777777" w:rsidR="00B56E4D" w:rsidRPr="00B56E4D" w:rsidRDefault="00B56E4D" w:rsidP="00B56E4D">
      <w:pPr>
        <w:pStyle w:val="Prrafodelista"/>
        <w:widowControl/>
        <w:numPr>
          <w:ilvl w:val="0"/>
          <w:numId w:val="42"/>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Elementos constitutivos. </w:t>
      </w:r>
    </w:p>
    <w:p w14:paraId="2645D907" w14:textId="77777777" w:rsidR="00B56E4D" w:rsidRPr="00B56E4D" w:rsidRDefault="00B56E4D" w:rsidP="00B56E4D">
      <w:pPr>
        <w:pStyle w:val="Prrafodelista"/>
        <w:widowControl/>
        <w:numPr>
          <w:ilvl w:val="0"/>
          <w:numId w:val="42"/>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Minicentrales hidroeléctricas. Tipología. </w:t>
      </w:r>
    </w:p>
    <w:p w14:paraId="60A3A161" w14:textId="77777777" w:rsidR="00B56E4D" w:rsidRPr="00B56E4D" w:rsidRDefault="00B56E4D" w:rsidP="00B56E4D">
      <w:pPr>
        <w:pStyle w:val="Prrafodelista"/>
        <w:widowControl/>
        <w:numPr>
          <w:ilvl w:val="0"/>
          <w:numId w:val="42"/>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Parámetros físicos de una instalación hidroeléctrica. </w:t>
      </w:r>
    </w:p>
    <w:p w14:paraId="0072FD27" w14:textId="77777777" w:rsidR="00B56E4D" w:rsidRPr="00B56E4D" w:rsidRDefault="00B56E4D" w:rsidP="00B56E4D">
      <w:pPr>
        <w:pStyle w:val="Prrafodelista"/>
        <w:widowControl/>
        <w:numPr>
          <w:ilvl w:val="0"/>
          <w:numId w:val="41"/>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Turbinas hidráulicas: </w:t>
      </w:r>
    </w:p>
    <w:p w14:paraId="56667EC2" w14:textId="77777777" w:rsidR="00B56E4D" w:rsidRPr="00B56E4D" w:rsidRDefault="00B56E4D" w:rsidP="00B56E4D">
      <w:pPr>
        <w:pStyle w:val="Prrafodelista"/>
        <w:widowControl/>
        <w:numPr>
          <w:ilvl w:val="0"/>
          <w:numId w:val="43"/>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Clasificación. Turbina Pelton. Turbina Francis. Turbina Kaplan. </w:t>
      </w:r>
    </w:p>
    <w:p w14:paraId="3519BE28" w14:textId="77777777" w:rsidR="00B56E4D" w:rsidRPr="00B56E4D" w:rsidRDefault="00B56E4D" w:rsidP="00B56E4D">
      <w:pPr>
        <w:pStyle w:val="Prrafodelista"/>
        <w:widowControl/>
        <w:numPr>
          <w:ilvl w:val="0"/>
          <w:numId w:val="43"/>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Selección del tipo de turbina. </w:t>
      </w:r>
    </w:p>
    <w:p w14:paraId="37A0D621" w14:textId="77777777" w:rsidR="00B56E4D" w:rsidRPr="00B56E4D" w:rsidRDefault="00B56E4D" w:rsidP="00B56E4D">
      <w:pPr>
        <w:pStyle w:val="Prrafodelista"/>
        <w:widowControl/>
        <w:numPr>
          <w:ilvl w:val="0"/>
          <w:numId w:val="43"/>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Multiplicador de velocidad. </w:t>
      </w:r>
    </w:p>
    <w:p w14:paraId="30438269" w14:textId="77777777" w:rsidR="00B56E4D" w:rsidRPr="00B56E4D" w:rsidRDefault="00B56E4D" w:rsidP="00B56E4D">
      <w:pPr>
        <w:pStyle w:val="Prrafodelista"/>
        <w:widowControl/>
        <w:numPr>
          <w:ilvl w:val="0"/>
          <w:numId w:val="41"/>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Sistema eléctrico: </w:t>
      </w:r>
    </w:p>
    <w:p w14:paraId="28EEC87E" w14:textId="77777777" w:rsidR="00B56E4D" w:rsidRPr="00B56E4D" w:rsidRDefault="00B56E4D" w:rsidP="00B56E4D">
      <w:pPr>
        <w:pStyle w:val="Prrafodelista"/>
        <w:widowControl/>
        <w:numPr>
          <w:ilvl w:val="0"/>
          <w:numId w:val="44"/>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Generadores eléctricos. </w:t>
      </w:r>
    </w:p>
    <w:p w14:paraId="6B8E5526" w14:textId="77777777" w:rsidR="00B56E4D" w:rsidRPr="00B56E4D" w:rsidRDefault="00B56E4D" w:rsidP="00B56E4D">
      <w:pPr>
        <w:pStyle w:val="Prrafodelista"/>
        <w:widowControl/>
        <w:numPr>
          <w:ilvl w:val="0"/>
          <w:numId w:val="44"/>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Equipo eléctrico auxiliar. </w:t>
      </w:r>
    </w:p>
    <w:p w14:paraId="4E6588AB" w14:textId="77777777" w:rsidR="00B56E4D" w:rsidRPr="00B56E4D" w:rsidRDefault="00B56E4D" w:rsidP="00B56E4D">
      <w:pPr>
        <w:pStyle w:val="Prrafodelista"/>
        <w:widowControl/>
        <w:numPr>
          <w:ilvl w:val="0"/>
          <w:numId w:val="44"/>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Sistemas de protección, mando y control. </w:t>
      </w:r>
    </w:p>
    <w:p w14:paraId="2838D752" w14:textId="77777777" w:rsidR="00B56E4D" w:rsidRPr="00B56E4D" w:rsidRDefault="00B56E4D" w:rsidP="00B56E4D">
      <w:pPr>
        <w:pStyle w:val="Prrafodelista"/>
        <w:widowControl/>
        <w:numPr>
          <w:ilvl w:val="0"/>
          <w:numId w:val="44"/>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Sincronización. Conexiones de las centrales eléctricas. </w:t>
      </w:r>
    </w:p>
    <w:p w14:paraId="27A93E68" w14:textId="77777777" w:rsidR="00B56E4D" w:rsidRPr="00B56E4D" w:rsidRDefault="00B56E4D" w:rsidP="00B56E4D">
      <w:pPr>
        <w:pStyle w:val="Prrafodelista"/>
        <w:widowControl/>
        <w:numPr>
          <w:ilvl w:val="0"/>
          <w:numId w:val="41"/>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Automatización: </w:t>
      </w:r>
    </w:p>
    <w:p w14:paraId="22CBD88D" w14:textId="77777777" w:rsidR="00B56E4D" w:rsidRPr="00B56E4D" w:rsidRDefault="00B56E4D" w:rsidP="00B56E4D">
      <w:pPr>
        <w:pStyle w:val="Prrafodelista"/>
        <w:widowControl/>
        <w:numPr>
          <w:ilvl w:val="0"/>
          <w:numId w:val="45"/>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El sistema electrónico de regulación. </w:t>
      </w:r>
    </w:p>
    <w:p w14:paraId="013F589E" w14:textId="77777777" w:rsidR="00B56E4D" w:rsidRPr="00B56E4D" w:rsidRDefault="00B56E4D" w:rsidP="00B56E4D">
      <w:pPr>
        <w:pStyle w:val="Prrafodelista"/>
        <w:widowControl/>
        <w:numPr>
          <w:ilvl w:val="0"/>
          <w:numId w:val="45"/>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Generalidades de la automatización. </w:t>
      </w:r>
    </w:p>
    <w:p w14:paraId="76374C22" w14:textId="77777777" w:rsidR="00B56E4D" w:rsidRPr="00B56E4D" w:rsidRDefault="00B56E4D" w:rsidP="00B56E4D">
      <w:pPr>
        <w:pStyle w:val="Prrafodelista"/>
        <w:widowControl/>
        <w:numPr>
          <w:ilvl w:val="0"/>
          <w:numId w:val="45"/>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Modos de funcionamiento. </w:t>
      </w:r>
    </w:p>
    <w:p w14:paraId="4270B109" w14:textId="77777777" w:rsidR="00B56E4D" w:rsidRPr="00B56E4D" w:rsidRDefault="00B56E4D" w:rsidP="00B56E4D">
      <w:pPr>
        <w:pStyle w:val="Prrafodelista"/>
        <w:widowControl/>
        <w:numPr>
          <w:ilvl w:val="0"/>
          <w:numId w:val="45"/>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Secuencias de funcionamiento. </w:t>
      </w:r>
    </w:p>
    <w:p w14:paraId="78446EDF" w14:textId="77777777" w:rsidR="00B56E4D" w:rsidRPr="00B56E4D" w:rsidRDefault="00B56E4D" w:rsidP="00B56E4D">
      <w:pPr>
        <w:pStyle w:val="Prrafodelista"/>
        <w:widowControl/>
        <w:numPr>
          <w:ilvl w:val="0"/>
          <w:numId w:val="45"/>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Monitorización, telemedida y telecontrol. </w:t>
      </w:r>
    </w:p>
    <w:p w14:paraId="63D2AC01" w14:textId="77777777" w:rsidR="00B56E4D" w:rsidRPr="00B56E4D" w:rsidRDefault="00B56E4D" w:rsidP="00B56E4D">
      <w:pPr>
        <w:pStyle w:val="Prrafodelista"/>
        <w:widowControl/>
        <w:numPr>
          <w:ilvl w:val="0"/>
          <w:numId w:val="28"/>
        </w:numPr>
        <w:suppressAutoHyphens w:val="0"/>
        <w:autoSpaceDN/>
        <w:spacing w:before="120" w:after="120"/>
        <w:jc w:val="both"/>
        <w:textAlignment w:val="auto"/>
        <w:rPr>
          <w:rFonts w:ascii="Arial" w:hAnsi="Arial" w:cs="Arial"/>
          <w:b/>
          <w:bCs/>
          <w:sz w:val="24"/>
          <w:szCs w:val="24"/>
        </w:rPr>
      </w:pPr>
      <w:r w:rsidRPr="00B56E4D">
        <w:rPr>
          <w:rFonts w:ascii="Arial" w:hAnsi="Arial" w:cs="Arial"/>
          <w:b/>
          <w:bCs/>
          <w:sz w:val="24"/>
          <w:szCs w:val="24"/>
        </w:rPr>
        <w:t xml:space="preserve">Mantenimiento y ajuste de los elementos eléctricos de las minicentrales hidráulicas: </w:t>
      </w:r>
    </w:p>
    <w:p w14:paraId="1CCD8A90" w14:textId="77777777" w:rsidR="00B56E4D" w:rsidRPr="00B56E4D" w:rsidRDefault="00B56E4D" w:rsidP="00B56E4D">
      <w:pPr>
        <w:pStyle w:val="Prrafodelista"/>
        <w:widowControl/>
        <w:numPr>
          <w:ilvl w:val="0"/>
          <w:numId w:val="46"/>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Averías tipo en las minicentrales hidroeléctricas: </w:t>
      </w:r>
    </w:p>
    <w:p w14:paraId="14496C57" w14:textId="77777777" w:rsidR="00B56E4D" w:rsidRPr="00B56E4D" w:rsidRDefault="00B56E4D" w:rsidP="00B56E4D">
      <w:pPr>
        <w:pStyle w:val="Prrafodelista"/>
        <w:widowControl/>
        <w:numPr>
          <w:ilvl w:val="0"/>
          <w:numId w:val="47"/>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Identificación de averías en función de los parámetros actuales y los reflejados en el proyecto. </w:t>
      </w:r>
    </w:p>
    <w:p w14:paraId="5FCDF7A8" w14:textId="77777777" w:rsidR="00B56E4D" w:rsidRPr="00B56E4D" w:rsidRDefault="00B56E4D" w:rsidP="00B56E4D">
      <w:pPr>
        <w:pStyle w:val="Prrafodelista"/>
        <w:widowControl/>
        <w:numPr>
          <w:ilvl w:val="0"/>
          <w:numId w:val="47"/>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Reparación de averías eléctricas en las centrales. </w:t>
      </w:r>
    </w:p>
    <w:p w14:paraId="7BA2CEC1" w14:textId="77777777" w:rsidR="00B56E4D" w:rsidRPr="00B56E4D" w:rsidRDefault="00B56E4D" w:rsidP="00B56E4D">
      <w:pPr>
        <w:pStyle w:val="Prrafodelista"/>
        <w:widowControl/>
        <w:numPr>
          <w:ilvl w:val="0"/>
          <w:numId w:val="47"/>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Comprobación de captadores electrónicos y tipos. </w:t>
      </w:r>
    </w:p>
    <w:p w14:paraId="5DE9DF92" w14:textId="77777777" w:rsidR="00B56E4D" w:rsidRPr="00B56E4D" w:rsidRDefault="00B56E4D" w:rsidP="00B56E4D">
      <w:pPr>
        <w:pStyle w:val="Prrafodelista"/>
        <w:widowControl/>
        <w:numPr>
          <w:ilvl w:val="0"/>
          <w:numId w:val="46"/>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Tipos de sistemas de limpia </w:t>
      </w:r>
      <w:proofErr w:type="gramStart"/>
      <w:r w:rsidRPr="00B56E4D">
        <w:rPr>
          <w:rFonts w:ascii="Arial" w:hAnsi="Arial" w:cs="Arial"/>
          <w:sz w:val="24"/>
          <w:szCs w:val="24"/>
        </w:rPr>
        <w:t>rejas automáticos</w:t>
      </w:r>
      <w:proofErr w:type="gramEnd"/>
      <w:r w:rsidRPr="00B56E4D">
        <w:rPr>
          <w:rFonts w:ascii="Arial" w:hAnsi="Arial" w:cs="Arial"/>
          <w:sz w:val="24"/>
          <w:szCs w:val="24"/>
        </w:rPr>
        <w:t xml:space="preserve">: </w:t>
      </w:r>
    </w:p>
    <w:p w14:paraId="7032D601" w14:textId="77777777" w:rsidR="00B56E4D" w:rsidRPr="00B56E4D" w:rsidRDefault="00B56E4D" w:rsidP="00B56E4D">
      <w:pPr>
        <w:pStyle w:val="Prrafodelista"/>
        <w:widowControl/>
        <w:numPr>
          <w:ilvl w:val="0"/>
          <w:numId w:val="48"/>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Mantenimiento del sistema eléctrico. </w:t>
      </w:r>
    </w:p>
    <w:p w14:paraId="6948C8C4" w14:textId="77777777" w:rsidR="00B56E4D" w:rsidRPr="00B56E4D" w:rsidRDefault="00B56E4D" w:rsidP="00B56E4D">
      <w:pPr>
        <w:pStyle w:val="Prrafodelista"/>
        <w:widowControl/>
        <w:numPr>
          <w:ilvl w:val="0"/>
          <w:numId w:val="48"/>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Programación de la operación a lo largo del tiempo en función de la estación y situación de planta.</w:t>
      </w:r>
    </w:p>
    <w:p w14:paraId="284AF054" w14:textId="77777777" w:rsidR="00B56E4D" w:rsidRPr="00B56E4D" w:rsidRDefault="00B56E4D" w:rsidP="00B56E4D">
      <w:pPr>
        <w:spacing w:before="120" w:after="120"/>
        <w:jc w:val="both"/>
        <w:rPr>
          <w:rFonts w:ascii="Arial" w:hAnsi="Arial" w:cs="Arial"/>
          <w:sz w:val="24"/>
          <w:szCs w:val="24"/>
        </w:rPr>
      </w:pPr>
      <w:r w:rsidRPr="00B56E4D">
        <w:rPr>
          <w:rFonts w:ascii="Arial" w:hAnsi="Arial" w:cs="Arial"/>
          <w:sz w:val="24"/>
          <w:szCs w:val="24"/>
        </w:rPr>
        <w:lastRenderedPageBreak/>
        <w:t xml:space="preserve"> </w:t>
      </w:r>
    </w:p>
    <w:p w14:paraId="5DF29A49" w14:textId="77777777" w:rsidR="00B56E4D" w:rsidRPr="00B56E4D" w:rsidRDefault="00B56E4D" w:rsidP="00B56E4D">
      <w:pPr>
        <w:pStyle w:val="Prrafodelista"/>
        <w:widowControl/>
        <w:numPr>
          <w:ilvl w:val="0"/>
          <w:numId w:val="28"/>
        </w:numPr>
        <w:suppressAutoHyphens w:val="0"/>
        <w:autoSpaceDN/>
        <w:spacing w:before="120" w:after="120"/>
        <w:jc w:val="both"/>
        <w:textAlignment w:val="auto"/>
        <w:rPr>
          <w:rFonts w:ascii="Arial" w:hAnsi="Arial" w:cs="Arial"/>
          <w:b/>
          <w:bCs/>
          <w:sz w:val="24"/>
          <w:szCs w:val="24"/>
        </w:rPr>
      </w:pPr>
      <w:r w:rsidRPr="00B56E4D">
        <w:rPr>
          <w:rFonts w:ascii="Arial" w:hAnsi="Arial" w:cs="Arial"/>
          <w:b/>
          <w:bCs/>
          <w:sz w:val="24"/>
          <w:szCs w:val="24"/>
        </w:rPr>
        <w:t>Prevención de riesgos laborales y de protección ambiental:</w:t>
      </w:r>
    </w:p>
    <w:p w14:paraId="4055222E" w14:textId="77777777" w:rsidR="00B56E4D" w:rsidRPr="00B56E4D" w:rsidRDefault="00B56E4D" w:rsidP="00B56E4D">
      <w:pPr>
        <w:pStyle w:val="Prrafodelista"/>
        <w:widowControl/>
        <w:numPr>
          <w:ilvl w:val="0"/>
          <w:numId w:val="49"/>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Riesgos en las instalaciones solares térmicas, minihidráulicas y eólicas. </w:t>
      </w:r>
    </w:p>
    <w:p w14:paraId="1D0D14F5" w14:textId="77777777" w:rsidR="00B56E4D" w:rsidRPr="00B56E4D" w:rsidRDefault="00B56E4D" w:rsidP="00B56E4D">
      <w:pPr>
        <w:pStyle w:val="Prrafodelista"/>
        <w:widowControl/>
        <w:numPr>
          <w:ilvl w:val="0"/>
          <w:numId w:val="49"/>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Medidas a adoptar en el mantenimiento de las instalaciones, en relación con la prevención de riesgos laborales. </w:t>
      </w:r>
    </w:p>
    <w:p w14:paraId="19E9B11B" w14:textId="77777777" w:rsidR="00B56E4D" w:rsidRPr="00B56E4D" w:rsidRDefault="00B56E4D" w:rsidP="00B56E4D">
      <w:pPr>
        <w:pStyle w:val="Prrafodelista"/>
        <w:widowControl/>
        <w:numPr>
          <w:ilvl w:val="0"/>
          <w:numId w:val="49"/>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Prevención de riesgos laborales en los procesos de montaje de instalaciones. </w:t>
      </w:r>
    </w:p>
    <w:p w14:paraId="353C11D4" w14:textId="77777777" w:rsidR="00B56E4D" w:rsidRPr="00B56E4D" w:rsidRDefault="00B56E4D" w:rsidP="00B56E4D">
      <w:pPr>
        <w:pStyle w:val="Prrafodelista"/>
        <w:widowControl/>
        <w:numPr>
          <w:ilvl w:val="0"/>
          <w:numId w:val="49"/>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Equipos de protección individual en el montaje y mantenimiento de instalaciones de energías renovables. </w:t>
      </w:r>
    </w:p>
    <w:p w14:paraId="5C84D49F" w14:textId="77777777" w:rsidR="00B56E4D" w:rsidRPr="00B56E4D" w:rsidRDefault="00B56E4D" w:rsidP="00B56E4D">
      <w:pPr>
        <w:pStyle w:val="Prrafodelista"/>
        <w:widowControl/>
        <w:numPr>
          <w:ilvl w:val="0"/>
          <w:numId w:val="49"/>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 xml:space="preserve">Normativa de prevención de riesgos laborales. </w:t>
      </w:r>
    </w:p>
    <w:p w14:paraId="6EDDB319" w14:textId="77777777" w:rsidR="00B56E4D" w:rsidRPr="00B56E4D" w:rsidRDefault="00B56E4D" w:rsidP="00B56E4D">
      <w:pPr>
        <w:pStyle w:val="Prrafodelista"/>
        <w:widowControl/>
        <w:numPr>
          <w:ilvl w:val="0"/>
          <w:numId w:val="49"/>
        </w:numPr>
        <w:suppressAutoHyphens w:val="0"/>
        <w:autoSpaceDN/>
        <w:spacing w:before="120" w:after="120"/>
        <w:jc w:val="both"/>
        <w:textAlignment w:val="auto"/>
        <w:rPr>
          <w:rFonts w:ascii="Arial" w:hAnsi="Arial" w:cs="Arial"/>
          <w:sz w:val="24"/>
          <w:szCs w:val="24"/>
        </w:rPr>
      </w:pPr>
      <w:r w:rsidRPr="00B56E4D">
        <w:rPr>
          <w:rFonts w:ascii="Arial" w:hAnsi="Arial" w:cs="Arial"/>
          <w:sz w:val="24"/>
          <w:szCs w:val="24"/>
        </w:rPr>
        <w:t>Normativa de protección ambiental.</w:t>
      </w:r>
    </w:p>
    <w:p w14:paraId="149C3668" w14:textId="0E7EDDCA" w:rsidR="00DD1040" w:rsidRPr="00A07B06" w:rsidRDefault="00DD1040" w:rsidP="00A07B06">
      <w:pPr>
        <w:pStyle w:val="Standard"/>
        <w:spacing w:before="120" w:after="120"/>
        <w:jc w:val="both"/>
        <w:rPr>
          <w:rFonts w:ascii="Arial" w:hAnsi="Arial" w:cs="Arial"/>
          <w:spacing w:val="-3"/>
        </w:rPr>
      </w:pPr>
    </w:p>
    <w:p w14:paraId="1AE752C7" w14:textId="1EDBEDF0" w:rsidR="00F57ECD" w:rsidRPr="00C418D6" w:rsidRDefault="00A07B06" w:rsidP="00C418D6">
      <w:pPr>
        <w:pStyle w:val="Ttulo2"/>
        <w:numPr>
          <w:ilvl w:val="2"/>
          <w:numId w:val="26"/>
        </w:numPr>
        <w:jc w:val="both"/>
        <w:rPr>
          <w:rFonts w:ascii="Arial" w:hAnsi="Arial" w:cs="Arial"/>
        </w:rPr>
      </w:pPr>
      <w:r w:rsidRPr="00A07B06">
        <w:t xml:space="preserve"> </w:t>
      </w:r>
      <w:bookmarkStart w:id="9" w:name="_Toc211620759"/>
      <w:r w:rsidRPr="00C418D6">
        <w:rPr>
          <w:rFonts w:ascii="Arial" w:hAnsi="Arial" w:cs="Arial"/>
          <w:sz w:val="24"/>
          <w:szCs w:val="24"/>
        </w:rPr>
        <w:t>CONTENIDOS DE CARÁCTER TRANSVERSAL:</w:t>
      </w:r>
      <w:bookmarkEnd w:id="9"/>
    </w:p>
    <w:p w14:paraId="194DA505" w14:textId="77777777" w:rsidR="00ED6D52" w:rsidRPr="00A07B06" w:rsidRDefault="00ED6D52" w:rsidP="00A07B06">
      <w:pPr>
        <w:pStyle w:val="Textoindependiente"/>
        <w:spacing w:before="120" w:after="120"/>
        <w:ind w:left="427" w:right="419" w:firstLine="431"/>
        <w:jc w:val="both"/>
        <w:rPr>
          <w:rFonts w:ascii="Arial" w:hAnsi="Arial" w:cs="Arial"/>
          <w:sz w:val="24"/>
          <w:szCs w:val="24"/>
        </w:rPr>
      </w:pPr>
      <w:r w:rsidRPr="00A07B06">
        <w:rPr>
          <w:rFonts w:ascii="Arial" w:hAnsi="Arial" w:cs="Arial"/>
          <w:sz w:val="24"/>
          <w:szCs w:val="24"/>
        </w:rPr>
        <w:t>En el actual modelo educativo juega un papel esencial la enseñanza de valores, de manera que se contribuye al crecimiento y desarrollo de los estudiantes en todas sus dimensiones. Desde el módulo se contribuirá al trabajo de los siguientes contenidos de carácter transversal:</w:t>
      </w:r>
    </w:p>
    <w:p w14:paraId="52C07394" w14:textId="77777777" w:rsidR="00ED6D52" w:rsidRPr="00A07B06" w:rsidRDefault="00ED6D52" w:rsidP="00A07B06">
      <w:pPr>
        <w:pStyle w:val="Textoindependiente"/>
        <w:spacing w:before="120" w:after="120"/>
        <w:jc w:val="both"/>
        <w:rPr>
          <w:rFonts w:ascii="Arial" w:hAnsi="Arial" w:cs="Arial"/>
          <w:sz w:val="24"/>
          <w:szCs w:val="24"/>
        </w:rPr>
      </w:pPr>
    </w:p>
    <w:tbl>
      <w:tblPr>
        <w:tblStyle w:val="TableNormal"/>
        <w:tblW w:w="0" w:type="auto"/>
        <w:tblInd w:w="437"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1E0" w:firstRow="1" w:lastRow="1" w:firstColumn="1" w:lastColumn="1" w:noHBand="0" w:noVBand="0"/>
      </w:tblPr>
      <w:tblGrid>
        <w:gridCol w:w="3541"/>
        <w:gridCol w:w="5524"/>
      </w:tblGrid>
      <w:tr w:rsidR="00ED6D52" w:rsidRPr="00A07B06" w14:paraId="10EAB26F" w14:textId="77777777" w:rsidTr="00101BBE">
        <w:trPr>
          <w:trHeight w:val="506"/>
        </w:trPr>
        <w:tc>
          <w:tcPr>
            <w:tcW w:w="3541" w:type="dxa"/>
            <w:tcBorders>
              <w:top w:val="nil"/>
              <w:bottom w:val="nil"/>
            </w:tcBorders>
            <w:shd w:val="clear" w:color="auto" w:fill="FFC000"/>
          </w:tcPr>
          <w:p w14:paraId="3C1EC889" w14:textId="77777777" w:rsidR="00ED6D52" w:rsidRPr="00B45E53" w:rsidRDefault="00ED6D52" w:rsidP="00A07B06">
            <w:pPr>
              <w:pStyle w:val="TableParagraph"/>
              <w:spacing w:before="120" w:after="120"/>
              <w:ind w:left="606"/>
              <w:jc w:val="both"/>
              <w:rPr>
                <w:rFonts w:ascii="Arial" w:hAnsi="Arial" w:cs="Arial"/>
                <w:b/>
                <w:sz w:val="24"/>
                <w:szCs w:val="24"/>
                <w:lang w:val="es-ES"/>
              </w:rPr>
            </w:pPr>
            <w:r w:rsidRPr="00B45E53">
              <w:rPr>
                <w:rFonts w:ascii="Arial" w:hAnsi="Arial" w:cs="Arial"/>
                <w:b/>
                <w:sz w:val="24"/>
                <w:szCs w:val="24"/>
                <w:lang w:val="es-ES"/>
              </w:rPr>
              <w:t>Contenido</w:t>
            </w:r>
            <w:r w:rsidRPr="00B45E53">
              <w:rPr>
                <w:rFonts w:ascii="Arial" w:hAnsi="Arial" w:cs="Arial"/>
                <w:b/>
                <w:spacing w:val="-8"/>
                <w:sz w:val="24"/>
                <w:szCs w:val="24"/>
                <w:lang w:val="es-ES"/>
              </w:rPr>
              <w:t xml:space="preserve"> </w:t>
            </w:r>
            <w:r w:rsidRPr="00B45E53">
              <w:rPr>
                <w:rFonts w:ascii="Arial" w:hAnsi="Arial" w:cs="Arial"/>
                <w:b/>
                <w:spacing w:val="-2"/>
                <w:sz w:val="24"/>
                <w:szCs w:val="24"/>
                <w:lang w:val="es-ES"/>
              </w:rPr>
              <w:t>transversal</w:t>
            </w:r>
          </w:p>
        </w:tc>
        <w:tc>
          <w:tcPr>
            <w:tcW w:w="5524" w:type="dxa"/>
            <w:tcBorders>
              <w:top w:val="nil"/>
              <w:bottom w:val="nil"/>
            </w:tcBorders>
            <w:shd w:val="clear" w:color="auto" w:fill="FFC000"/>
          </w:tcPr>
          <w:p w14:paraId="04000C76" w14:textId="77777777" w:rsidR="00ED6D52" w:rsidRPr="00B45E53" w:rsidRDefault="00ED6D52" w:rsidP="00A07B06">
            <w:pPr>
              <w:pStyle w:val="TableParagraph"/>
              <w:spacing w:before="120" w:after="120"/>
              <w:ind w:left="5"/>
              <w:jc w:val="both"/>
              <w:rPr>
                <w:rFonts w:ascii="Arial" w:hAnsi="Arial" w:cs="Arial"/>
                <w:b/>
                <w:sz w:val="24"/>
                <w:szCs w:val="24"/>
                <w:lang w:val="es-ES"/>
              </w:rPr>
            </w:pPr>
            <w:r w:rsidRPr="00B45E53">
              <w:rPr>
                <w:rFonts w:ascii="Arial" w:hAnsi="Arial" w:cs="Arial"/>
                <w:b/>
                <w:spacing w:val="-2"/>
                <w:sz w:val="24"/>
                <w:szCs w:val="24"/>
                <w:lang w:val="es-ES"/>
              </w:rPr>
              <w:t>Funcionalidad</w:t>
            </w:r>
          </w:p>
        </w:tc>
      </w:tr>
      <w:tr w:rsidR="00ED6D52" w:rsidRPr="00A07B06" w14:paraId="1F3BC65C" w14:textId="77777777" w:rsidTr="00101BBE">
        <w:trPr>
          <w:trHeight w:val="1620"/>
        </w:trPr>
        <w:tc>
          <w:tcPr>
            <w:tcW w:w="3541" w:type="dxa"/>
            <w:shd w:val="clear" w:color="auto" w:fill="FFF1CC"/>
          </w:tcPr>
          <w:p w14:paraId="16CBFC35" w14:textId="77777777" w:rsidR="00ED6D52" w:rsidRPr="00B45E53" w:rsidRDefault="00ED6D52" w:rsidP="00A07B06">
            <w:pPr>
              <w:pStyle w:val="TableParagraph"/>
              <w:spacing w:before="120" w:after="120"/>
              <w:ind w:left="107"/>
              <w:jc w:val="both"/>
              <w:rPr>
                <w:rFonts w:ascii="Arial" w:hAnsi="Arial" w:cs="Arial"/>
                <w:b/>
                <w:sz w:val="24"/>
                <w:szCs w:val="24"/>
                <w:lang w:val="es-ES"/>
              </w:rPr>
            </w:pPr>
            <w:r w:rsidRPr="00B45E53">
              <w:rPr>
                <w:rFonts w:ascii="Arial" w:hAnsi="Arial" w:cs="Arial"/>
                <w:sz w:val="24"/>
                <w:szCs w:val="24"/>
                <w:lang w:val="es-ES"/>
              </w:rPr>
              <w:t>Educación</w:t>
            </w:r>
            <w:r w:rsidRPr="00B45E53">
              <w:rPr>
                <w:rFonts w:ascii="Arial" w:hAnsi="Arial" w:cs="Arial"/>
                <w:spacing w:val="-9"/>
                <w:sz w:val="24"/>
                <w:szCs w:val="24"/>
                <w:lang w:val="es-ES"/>
              </w:rPr>
              <w:t xml:space="preserve"> </w:t>
            </w:r>
            <w:r w:rsidRPr="00B45E53">
              <w:rPr>
                <w:rFonts w:ascii="Arial" w:hAnsi="Arial" w:cs="Arial"/>
                <w:sz w:val="24"/>
                <w:szCs w:val="24"/>
                <w:lang w:val="es-ES"/>
              </w:rPr>
              <w:t>ambiental</w:t>
            </w:r>
            <w:r w:rsidRPr="00B45E53">
              <w:rPr>
                <w:rFonts w:ascii="Arial" w:hAnsi="Arial" w:cs="Arial"/>
                <w:spacing w:val="-9"/>
                <w:sz w:val="24"/>
                <w:szCs w:val="24"/>
                <w:lang w:val="es-ES"/>
              </w:rPr>
              <w:t xml:space="preserve"> </w:t>
            </w:r>
            <w:r w:rsidRPr="00B45E53">
              <w:rPr>
                <w:rFonts w:ascii="Arial" w:hAnsi="Arial" w:cs="Arial"/>
                <w:b/>
                <w:spacing w:val="-2"/>
                <w:sz w:val="24"/>
                <w:szCs w:val="24"/>
                <w:lang w:val="es-ES"/>
              </w:rPr>
              <w:t>(EA).</w:t>
            </w:r>
          </w:p>
          <w:p w14:paraId="2A97335B" w14:textId="77777777" w:rsidR="00ED6D52" w:rsidRPr="00B45E53" w:rsidRDefault="00ED6D52" w:rsidP="00A07B06">
            <w:pPr>
              <w:pStyle w:val="TableParagraph"/>
              <w:spacing w:before="120" w:after="120"/>
              <w:jc w:val="both"/>
              <w:rPr>
                <w:rFonts w:ascii="Arial" w:hAnsi="Arial" w:cs="Arial"/>
                <w:sz w:val="24"/>
                <w:szCs w:val="24"/>
                <w:lang w:val="es-ES"/>
              </w:rPr>
            </w:pPr>
          </w:p>
          <w:p w14:paraId="0599E315" w14:textId="77777777" w:rsidR="00ED6D52" w:rsidRPr="00B45E53" w:rsidRDefault="00ED6D52" w:rsidP="00A07B06">
            <w:pPr>
              <w:pStyle w:val="TableParagraph"/>
              <w:spacing w:before="120" w:after="120"/>
              <w:ind w:left="879"/>
              <w:jc w:val="both"/>
              <w:rPr>
                <w:rFonts w:ascii="Arial" w:hAnsi="Arial" w:cs="Arial"/>
                <w:sz w:val="24"/>
                <w:szCs w:val="24"/>
                <w:lang w:val="es-ES"/>
              </w:rPr>
            </w:pPr>
            <w:r w:rsidRPr="00B45E53">
              <w:rPr>
                <w:rFonts w:ascii="Arial" w:hAnsi="Arial" w:cs="Arial"/>
                <w:noProof/>
                <w:sz w:val="24"/>
                <w:szCs w:val="24"/>
                <w:lang w:val="es-ES"/>
              </w:rPr>
              <w:drawing>
                <wp:inline distT="0" distB="0" distL="0" distR="0" wp14:anchorId="39F45454" wp14:editId="6D53FF11">
                  <wp:extent cx="1045575" cy="545210"/>
                  <wp:effectExtent l="0" t="0" r="0" b="0"/>
                  <wp:docPr id="119" name="Image 119" descr="BENEFICIOS DE LA EDUCACIÓN AMBIENTAL INFANTIL - Soto del Henare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9" name="Image 119" descr="BENEFICIOS DE LA EDUCACIÓN AMBIENTAL INFANTIL - Soto del Henares"/>
                          <pic:cNvPicPr/>
                        </pic:nvPicPr>
                        <pic:blipFill>
                          <a:blip r:embed="rId9" cstate="print"/>
                          <a:stretch>
                            <a:fillRect/>
                          </a:stretch>
                        </pic:blipFill>
                        <pic:spPr>
                          <a:xfrm>
                            <a:off x="0" y="0"/>
                            <a:ext cx="1045575" cy="545210"/>
                          </a:xfrm>
                          <a:prstGeom prst="rect">
                            <a:avLst/>
                          </a:prstGeom>
                        </pic:spPr>
                      </pic:pic>
                    </a:graphicData>
                  </a:graphic>
                </wp:inline>
              </w:drawing>
            </w:r>
          </w:p>
        </w:tc>
        <w:tc>
          <w:tcPr>
            <w:tcW w:w="5524" w:type="dxa"/>
            <w:shd w:val="clear" w:color="auto" w:fill="FFF1CC"/>
          </w:tcPr>
          <w:p w14:paraId="7BA958DE" w14:textId="77777777" w:rsidR="00ED6D52" w:rsidRPr="00B45E53" w:rsidRDefault="00ED6D52" w:rsidP="00A07B06">
            <w:pPr>
              <w:pStyle w:val="TableParagraph"/>
              <w:spacing w:before="120" w:after="120"/>
              <w:ind w:left="104" w:right="98"/>
              <w:jc w:val="both"/>
              <w:rPr>
                <w:rFonts w:ascii="Arial" w:hAnsi="Arial" w:cs="Arial"/>
                <w:sz w:val="24"/>
                <w:szCs w:val="24"/>
                <w:lang w:val="es-ES"/>
              </w:rPr>
            </w:pPr>
            <w:r w:rsidRPr="00B45E53">
              <w:rPr>
                <w:rFonts w:ascii="Arial" w:hAnsi="Arial" w:cs="Arial"/>
                <w:b/>
                <w:sz w:val="24"/>
                <w:szCs w:val="24"/>
                <w:lang w:val="es-ES"/>
              </w:rPr>
              <w:t>EA1:</w:t>
            </w:r>
            <w:r w:rsidRPr="00B45E53">
              <w:rPr>
                <w:rFonts w:ascii="Arial" w:hAnsi="Arial" w:cs="Arial"/>
                <w:b/>
                <w:spacing w:val="-5"/>
                <w:sz w:val="24"/>
                <w:szCs w:val="24"/>
                <w:lang w:val="es-ES"/>
              </w:rPr>
              <w:t xml:space="preserve"> </w:t>
            </w:r>
            <w:r w:rsidRPr="00B45E53">
              <w:rPr>
                <w:rFonts w:ascii="Arial" w:hAnsi="Arial" w:cs="Arial"/>
                <w:sz w:val="24"/>
                <w:szCs w:val="24"/>
                <w:lang w:val="es-ES"/>
              </w:rPr>
              <w:t>Concienciar</w:t>
            </w:r>
            <w:r w:rsidRPr="00B45E53">
              <w:rPr>
                <w:rFonts w:ascii="Arial" w:hAnsi="Arial" w:cs="Arial"/>
                <w:spacing w:val="-5"/>
                <w:sz w:val="24"/>
                <w:szCs w:val="24"/>
                <w:lang w:val="es-ES"/>
              </w:rPr>
              <w:t xml:space="preserve"> </w:t>
            </w:r>
            <w:r w:rsidRPr="00B45E53">
              <w:rPr>
                <w:rFonts w:ascii="Arial" w:hAnsi="Arial" w:cs="Arial"/>
                <w:sz w:val="24"/>
                <w:szCs w:val="24"/>
                <w:lang w:val="es-ES"/>
              </w:rPr>
              <w:t>sobre</w:t>
            </w:r>
            <w:r w:rsidRPr="00B45E53">
              <w:rPr>
                <w:rFonts w:ascii="Arial" w:hAnsi="Arial" w:cs="Arial"/>
                <w:spacing w:val="-6"/>
                <w:sz w:val="24"/>
                <w:szCs w:val="24"/>
                <w:lang w:val="es-ES"/>
              </w:rPr>
              <w:t xml:space="preserve"> </w:t>
            </w:r>
            <w:r w:rsidRPr="00B45E53">
              <w:rPr>
                <w:rFonts w:ascii="Arial" w:hAnsi="Arial" w:cs="Arial"/>
                <w:sz w:val="24"/>
                <w:szCs w:val="24"/>
                <w:lang w:val="es-ES"/>
              </w:rPr>
              <w:t>la</w:t>
            </w:r>
            <w:r w:rsidRPr="00B45E53">
              <w:rPr>
                <w:rFonts w:ascii="Arial" w:hAnsi="Arial" w:cs="Arial"/>
                <w:spacing w:val="-6"/>
                <w:sz w:val="24"/>
                <w:szCs w:val="24"/>
                <w:lang w:val="es-ES"/>
              </w:rPr>
              <w:t xml:space="preserve"> </w:t>
            </w:r>
            <w:r w:rsidRPr="00B45E53">
              <w:rPr>
                <w:rFonts w:ascii="Arial" w:hAnsi="Arial" w:cs="Arial"/>
                <w:sz w:val="24"/>
                <w:szCs w:val="24"/>
                <w:lang w:val="es-ES"/>
              </w:rPr>
              <w:t>importancia</w:t>
            </w:r>
            <w:r w:rsidRPr="00B45E53">
              <w:rPr>
                <w:rFonts w:ascii="Arial" w:hAnsi="Arial" w:cs="Arial"/>
                <w:spacing w:val="-6"/>
                <w:sz w:val="24"/>
                <w:szCs w:val="24"/>
                <w:lang w:val="es-ES"/>
              </w:rPr>
              <w:t xml:space="preserve"> </w:t>
            </w:r>
            <w:r w:rsidRPr="00B45E53">
              <w:rPr>
                <w:rFonts w:ascii="Arial" w:hAnsi="Arial" w:cs="Arial"/>
                <w:sz w:val="24"/>
                <w:szCs w:val="24"/>
                <w:lang w:val="es-ES"/>
              </w:rPr>
              <w:t>de</w:t>
            </w:r>
            <w:r w:rsidRPr="00B45E53">
              <w:rPr>
                <w:rFonts w:ascii="Arial" w:hAnsi="Arial" w:cs="Arial"/>
                <w:spacing w:val="-6"/>
                <w:sz w:val="24"/>
                <w:szCs w:val="24"/>
                <w:lang w:val="es-ES"/>
              </w:rPr>
              <w:t xml:space="preserve"> </w:t>
            </w:r>
            <w:r w:rsidRPr="00B45E53">
              <w:rPr>
                <w:rFonts w:ascii="Arial" w:hAnsi="Arial" w:cs="Arial"/>
                <w:sz w:val="24"/>
                <w:szCs w:val="24"/>
                <w:lang w:val="es-ES"/>
              </w:rPr>
              <w:t>reciclar</w:t>
            </w:r>
            <w:r w:rsidRPr="00B45E53">
              <w:rPr>
                <w:rFonts w:ascii="Arial" w:hAnsi="Arial" w:cs="Arial"/>
                <w:spacing w:val="-8"/>
                <w:sz w:val="24"/>
                <w:szCs w:val="24"/>
                <w:lang w:val="es-ES"/>
              </w:rPr>
              <w:t xml:space="preserve"> </w:t>
            </w:r>
            <w:r w:rsidRPr="00B45E53">
              <w:rPr>
                <w:rFonts w:ascii="Arial" w:hAnsi="Arial" w:cs="Arial"/>
                <w:sz w:val="24"/>
                <w:szCs w:val="24"/>
                <w:lang w:val="es-ES"/>
              </w:rPr>
              <w:t>y</w:t>
            </w:r>
            <w:r w:rsidRPr="00B45E53">
              <w:rPr>
                <w:rFonts w:ascii="Arial" w:hAnsi="Arial" w:cs="Arial"/>
                <w:spacing w:val="-6"/>
                <w:sz w:val="24"/>
                <w:szCs w:val="24"/>
                <w:lang w:val="es-ES"/>
              </w:rPr>
              <w:t xml:space="preserve"> </w:t>
            </w:r>
            <w:r w:rsidRPr="00B45E53">
              <w:rPr>
                <w:rFonts w:ascii="Arial" w:hAnsi="Arial" w:cs="Arial"/>
                <w:sz w:val="24"/>
                <w:szCs w:val="24"/>
                <w:lang w:val="es-ES"/>
              </w:rPr>
              <w:t xml:space="preserve">de identificar los residuos peligrosos para el medio </w:t>
            </w:r>
            <w:r w:rsidRPr="00B45E53">
              <w:rPr>
                <w:rFonts w:ascii="Arial" w:hAnsi="Arial" w:cs="Arial"/>
                <w:spacing w:val="-2"/>
                <w:sz w:val="24"/>
                <w:szCs w:val="24"/>
                <w:lang w:val="es-ES"/>
              </w:rPr>
              <w:t>ambiente.</w:t>
            </w:r>
          </w:p>
          <w:p w14:paraId="2AC33E5A" w14:textId="77777777" w:rsidR="00ED6D52" w:rsidRPr="00B45E53" w:rsidRDefault="00ED6D52" w:rsidP="00A07B06">
            <w:pPr>
              <w:pStyle w:val="TableParagraph"/>
              <w:spacing w:before="120" w:after="120"/>
              <w:ind w:left="104" w:right="100"/>
              <w:jc w:val="both"/>
              <w:rPr>
                <w:rFonts w:ascii="Arial" w:hAnsi="Arial" w:cs="Arial"/>
                <w:sz w:val="24"/>
                <w:szCs w:val="24"/>
                <w:lang w:val="es-ES"/>
              </w:rPr>
            </w:pPr>
            <w:r w:rsidRPr="00B45E53">
              <w:rPr>
                <w:rFonts w:ascii="Arial" w:hAnsi="Arial" w:cs="Arial"/>
                <w:b/>
                <w:sz w:val="24"/>
                <w:szCs w:val="24"/>
                <w:lang w:val="es-ES"/>
              </w:rPr>
              <w:t xml:space="preserve">EA2: </w:t>
            </w:r>
            <w:r w:rsidRPr="00B45E53">
              <w:rPr>
                <w:rFonts w:ascii="Arial" w:hAnsi="Arial" w:cs="Arial"/>
                <w:sz w:val="24"/>
                <w:szCs w:val="24"/>
                <w:lang w:val="es-ES"/>
              </w:rPr>
              <w:t>Analizar y valorar la repercusión en el medio ambiente del consumo desmesurado de energía.</w:t>
            </w:r>
          </w:p>
        </w:tc>
      </w:tr>
      <w:tr w:rsidR="00ED6D52" w:rsidRPr="00A07B06" w14:paraId="359C5F88" w14:textId="77777777" w:rsidTr="00101BBE">
        <w:trPr>
          <w:trHeight w:val="2265"/>
        </w:trPr>
        <w:tc>
          <w:tcPr>
            <w:tcW w:w="3541" w:type="dxa"/>
          </w:tcPr>
          <w:p w14:paraId="53356BB9" w14:textId="77777777" w:rsidR="00ED6D52" w:rsidRPr="00B45E53" w:rsidRDefault="00ED6D52" w:rsidP="00A07B06">
            <w:pPr>
              <w:pStyle w:val="TableParagraph"/>
              <w:spacing w:before="120" w:after="120"/>
              <w:ind w:left="107" w:right="192"/>
              <w:jc w:val="both"/>
              <w:rPr>
                <w:rFonts w:ascii="Arial" w:hAnsi="Arial" w:cs="Arial"/>
                <w:sz w:val="24"/>
                <w:szCs w:val="24"/>
                <w:lang w:val="es-ES"/>
              </w:rPr>
            </w:pPr>
            <w:r w:rsidRPr="00B45E53">
              <w:rPr>
                <w:rFonts w:ascii="Arial" w:hAnsi="Arial" w:cs="Arial"/>
                <w:sz w:val="24"/>
                <w:szCs w:val="24"/>
                <w:lang w:val="es-ES"/>
              </w:rPr>
              <w:t>Tecnologías</w:t>
            </w:r>
            <w:r w:rsidRPr="00B45E53">
              <w:rPr>
                <w:rFonts w:ascii="Arial" w:hAnsi="Arial" w:cs="Arial"/>
                <w:spacing w:val="-9"/>
                <w:sz w:val="24"/>
                <w:szCs w:val="24"/>
                <w:lang w:val="es-ES"/>
              </w:rPr>
              <w:t xml:space="preserve"> </w:t>
            </w:r>
            <w:r w:rsidRPr="00B45E53">
              <w:rPr>
                <w:rFonts w:ascii="Arial" w:hAnsi="Arial" w:cs="Arial"/>
                <w:sz w:val="24"/>
                <w:szCs w:val="24"/>
                <w:lang w:val="es-ES"/>
              </w:rPr>
              <w:t>de</w:t>
            </w:r>
            <w:r w:rsidRPr="00B45E53">
              <w:rPr>
                <w:rFonts w:ascii="Arial" w:hAnsi="Arial" w:cs="Arial"/>
                <w:spacing w:val="-11"/>
                <w:sz w:val="24"/>
                <w:szCs w:val="24"/>
                <w:lang w:val="es-ES"/>
              </w:rPr>
              <w:t xml:space="preserve"> </w:t>
            </w:r>
            <w:r w:rsidRPr="00B45E53">
              <w:rPr>
                <w:rFonts w:ascii="Arial" w:hAnsi="Arial" w:cs="Arial"/>
                <w:sz w:val="24"/>
                <w:szCs w:val="24"/>
                <w:lang w:val="es-ES"/>
              </w:rPr>
              <w:t>la</w:t>
            </w:r>
            <w:r w:rsidRPr="00B45E53">
              <w:rPr>
                <w:rFonts w:ascii="Arial" w:hAnsi="Arial" w:cs="Arial"/>
                <w:spacing w:val="-9"/>
                <w:sz w:val="24"/>
                <w:szCs w:val="24"/>
                <w:lang w:val="es-ES"/>
              </w:rPr>
              <w:t xml:space="preserve"> </w:t>
            </w:r>
            <w:r w:rsidRPr="00B45E53">
              <w:rPr>
                <w:rFonts w:ascii="Arial" w:hAnsi="Arial" w:cs="Arial"/>
                <w:sz w:val="24"/>
                <w:szCs w:val="24"/>
                <w:lang w:val="es-ES"/>
              </w:rPr>
              <w:t>Información</w:t>
            </w:r>
            <w:r w:rsidRPr="00B45E53">
              <w:rPr>
                <w:rFonts w:ascii="Arial" w:hAnsi="Arial" w:cs="Arial"/>
                <w:spacing w:val="-9"/>
                <w:sz w:val="24"/>
                <w:szCs w:val="24"/>
                <w:lang w:val="es-ES"/>
              </w:rPr>
              <w:t xml:space="preserve"> </w:t>
            </w:r>
            <w:r w:rsidRPr="00B45E53">
              <w:rPr>
                <w:rFonts w:ascii="Arial" w:hAnsi="Arial" w:cs="Arial"/>
                <w:sz w:val="24"/>
                <w:szCs w:val="24"/>
                <w:lang w:val="es-ES"/>
              </w:rPr>
              <w:t xml:space="preserve">y la Comunicación (TIC) y las </w:t>
            </w:r>
            <w:r w:rsidRPr="00B45E53">
              <w:rPr>
                <w:rFonts w:ascii="Arial" w:hAnsi="Arial" w:cs="Arial"/>
                <w:color w:val="040C28"/>
                <w:spacing w:val="-2"/>
                <w:sz w:val="24"/>
                <w:szCs w:val="24"/>
                <w:lang w:val="es-ES"/>
              </w:rPr>
              <w:t>Tecnologías</w:t>
            </w:r>
          </w:p>
          <w:p w14:paraId="437269CE" w14:textId="77777777" w:rsidR="00ED6D52" w:rsidRPr="00B45E53" w:rsidRDefault="00ED6D52" w:rsidP="00A07B06">
            <w:pPr>
              <w:pStyle w:val="TableParagraph"/>
              <w:spacing w:before="120" w:after="120"/>
              <w:ind w:left="107" w:right="2000"/>
              <w:jc w:val="both"/>
              <w:rPr>
                <w:rFonts w:ascii="Arial" w:hAnsi="Arial" w:cs="Arial"/>
                <w:b/>
                <w:sz w:val="24"/>
                <w:szCs w:val="24"/>
                <w:lang w:val="es-ES"/>
              </w:rPr>
            </w:pPr>
            <w:r w:rsidRPr="00B45E53">
              <w:rPr>
                <w:rFonts w:ascii="Arial" w:hAnsi="Arial" w:cs="Arial"/>
                <w:b/>
                <w:noProof/>
                <w:sz w:val="24"/>
                <w:szCs w:val="24"/>
                <w:lang w:val="es-ES"/>
              </w:rPr>
              <mc:AlternateContent>
                <mc:Choice Requires="wpg">
                  <w:drawing>
                    <wp:anchor distT="0" distB="0" distL="0" distR="0" simplePos="0" relativeHeight="251664384" behindDoc="1" locked="0" layoutInCell="1" allowOverlap="1" wp14:anchorId="4A6D263D" wp14:editId="5860BDC3">
                      <wp:simplePos x="0" y="0"/>
                      <wp:positionH relativeFrom="column">
                        <wp:posOffset>1122756</wp:posOffset>
                      </wp:positionH>
                      <wp:positionV relativeFrom="paragraph">
                        <wp:posOffset>-110771</wp:posOffset>
                      </wp:positionV>
                      <wp:extent cx="923925" cy="937260"/>
                      <wp:effectExtent l="0" t="0" r="0" b="0"/>
                      <wp:wrapNone/>
                      <wp:docPr id="120" name="Group 120" descr="NNTT, TIC, NTIC, TAC… en educació..."/>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23925" cy="937260"/>
                                <a:chOff x="0" y="0"/>
                                <a:chExt cx="923925" cy="937260"/>
                              </a:xfrm>
                            </wpg:grpSpPr>
                            <pic:pic xmlns:pic="http://schemas.openxmlformats.org/drawingml/2006/picture">
                              <pic:nvPicPr>
                                <pic:cNvPr id="121" name="Image 121" descr="NNTT, TIC, NTIC, TAC… en educació..."/>
                                <pic:cNvPicPr/>
                              </pic:nvPicPr>
                              <pic:blipFill>
                                <a:blip r:embed="rId10" cstate="print"/>
                                <a:stretch>
                                  <a:fillRect/>
                                </a:stretch>
                              </pic:blipFill>
                              <pic:spPr>
                                <a:xfrm>
                                  <a:off x="0" y="0"/>
                                  <a:ext cx="922798" cy="936116"/>
                                </a:xfrm>
                                <a:prstGeom prst="rect">
                                  <a:avLst/>
                                </a:prstGeom>
                              </pic:spPr>
                            </pic:pic>
                          </wpg:wgp>
                        </a:graphicData>
                      </a:graphic>
                    </wp:anchor>
                  </w:drawing>
                </mc:Choice>
                <mc:Fallback>
                  <w:pict>
                    <v:group w14:anchorId="170CE431" id="Group 120" o:spid="_x0000_s1026" alt="NNTT, TIC, NTIC, TAC… en educació..." style="position:absolute;margin-left:88.4pt;margin-top:-8.7pt;width:72.75pt;height:73.8pt;z-index:-251652096;mso-wrap-distance-left:0;mso-wrap-distance-right:0" coordsize="9239,937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QWJfpmAgAAbQUAAA4AAABkcnMvZTJvRG9jLnhtbJxUW27bMBD8L9A7&#10;EPpOJFtBnZqwHRRxYxgIXKN1D0BTlEREfICkLPuvp+kFeoTepCfpkpLlwC7aNB8iSK64Ozsz5ORu&#10;Lyq0Y8ZyJafRMB5EiEmqMi6LafR183D9PkLWEZmRSkk2jQ7MRnezt28mjcYsVaWqMmYQJJEWN3oa&#10;lc5pnCSWlkwQGyvNJARzZQRxsDRFkhnSQHZRJelgMEoaZTJtFGXWwu68DUazkD/PGXWf8twyh6pp&#10;BNhcGE0Yt35MZhOCC0N0yWkHg7wChSBcQtE+1Zw4gmrDL1IJTo2yKncxVSJRec4pCz1AN8PBWTcL&#10;o2odeilwU+ieJqD2jKdXp6Wr3dognoF2KfAjiQCRQl0UNjJmKdC1Wm02V2izvL9CqzBuPtz/+vYd&#10;tEYsqymh/OePOI49nY0uMGRdGP1Fr03LCUwfFX2yEE7O435dnH7e50b4Q0AN2gedDr1ObO8Qhc1x&#10;ejNO30WIQmh8c5uOOh1pCWJfnKLlx7+eSwhuiwZoPRTNKYavIx1mF6T/25xwytWGRV0S8aIcgpin&#10;Wl+DPzRxfMsr7g7B6+AED0ru1px6Zv3iuX7Do35LQQoG+sHG/+t3zOpreL0uSm4rrh94VXmV/Lxr&#10;DlxyZso/8NMafq5oLZh07Q02rII+lbQl1zZCBjOxZWBIs8ygAQqvhwNPasOla6+rdYY5Wvr6OeD4&#10;DJfcAyW4DwTQJ5y+BduZ8WX+Sm/H8HC1/hoNhyNfuPcJwdpYt2BKID8BpIAAxCGY7B5th+X4S8dg&#10;Wz7gAjSw6W0Pdzqk7d4f/2g8X4e/Tq/k7DcAAAD//wMAUEsDBAoAAAAAAAAAIQBhPoPTOg8AADoP&#10;AAAVAAAAZHJzL21lZGlhL2ltYWdlMS5qcGVn/9j/4AAQSkZJRgABAQEAYABgAAD/2wBDAAMCAgMC&#10;AgMDAwMEAwMEBQgFBQQEBQoHBwYIDAoMDAsKCwsNDhIQDQ4RDgsLEBYQERMUFRUVDA8XGBYUGBIU&#10;FRT/2wBDAQMEBAUEBQkFBQkUDQsNFBQUFBQUFBQUFBQUFBQUFBQUFBQUFBQUFBQUFBQUFBQUFBQU&#10;FBQUFBQUFBQUFBQUFBT/wAARCABUAFM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Th3pQc0oO2uH1z4ueF/D+/7dqbQqp5f7NKy/99KlEYyn&#10;8JjOpGlH3zt8DOaARk4Nee/Enx6mi/CjUvE+lXyvB9miuILuELKjRM6/Ov8Ae+Vq8k8E/G/VPEPx&#10;e07TovE+g33hu+Tba2y3MT3sz+VvH7pPnV9u7du2rWUqnLLlOapi6dKUY/zHrPxW+JafDawF5LEJ&#10;4haz3IX+JmieL5f/AB//AMdqT4X/ABBbx/ZTTsscLxM0U9unz+VKrfOm/wDiq/478IW3ivT90i+b&#10;c28UnkJv2qzZRuv8PzRp838NcJ8GPEPhXw98NPCWp3etadoz6notlemyuLmKDyvNiV/4m3f99M33&#10;a6/d9n/eL972nNze6SftB+PL7wkvhiztPEkPhE6teSW76pcLF5alYWdUbzUZV3NVL4DeJPGEnjvx&#10;74b8V65/by6RFp1xZ3ZggicpPEzP/qkVSu5Ks/tIaNonjz4eWWjnT7LXNQ8QXcVhossyrKlvLKjb&#10;7qP/AK5QedP/ALXlVjaL4q8DfA/Rbp9A8GXNlZ4/0qexW3M86xb13t+93P8Acb/x6uiK56XLGPvH&#10;JWqwoVeapI+hVHBpetYcfiG0EtxEryyS27hJBFA77G2q+35V/uuv/fVXNN1S31S3ea3cyKrbfnRk&#10;2t/wKuI9aMuePMadFFFIZAx+Rua+V/iHo3ii58Harp7eG9Rme1890aHT4r3zU2rjZ8+5W+T+FXb5&#10;q+pp32RNj+7XzDbePvET+CNM8SxeLZLm6uJYt1pKiJC++Xb5SfJ/u/8AAd9R9c+qyMK2Wf2lHl5u&#10;U9V+Fvhqx1r4E+E9E1RLTVLObQrO3nWORZopf9HRH2uv3v8AeriPC3we8AfDXWvEviuz8IWlrqOi&#10;X3lWNysjO6q1vF93d9z/AFrL/F/7LXQ6o/inwLcNr2h+EpdQhuZ/N1bQdHvIpUk3ffuIvN8rbL/G&#10;yp/rf7u9t1ReBNQ0/wCMvhHxxHZXE8dpda1Pab3t2hlhZYovvxSbXRlb7yMN3FKpKU/eiOnhqUZR&#10;U/smkPjQR4otNBudJktZr2OfyrhZ1dN0UTO/8P8As18jazoXiq5tPDXhxPAGo+JNP1Hwvp1xZzWN&#10;4qb4orCyil+Ten3Hb+//ABrXv3inwLffD3W9P1XU9bN3o/kXixOYBF5V40Uq28X+66Syr/vRW6/x&#10;Vz+peMtT8LeGfE3iLSJkN14V8JaFpumW/lG4N1fs3nvZbe32hHsIsr8373d/ClPA1KtL3qp0ZhRo&#10;VeWNIxfhp44ufD82haXd6PL9q8CeHrXR7i5vt8Wm6dfzxRS3TT3XzpuSJ7WJFi3y7pZVbanz12mj&#10;/B668T+E7i7tPHuj6ppt/BdKurwaW7JFFK7+f5R+1bFXcz/e3/8Ajted+MPA/wAQPAes+F/CF3oc&#10;Oo/C3xJ5UvjTXLWSBLi61y8uGV9u9/N+ef7KibF2ou3+FPk7TSvA2u654CtvAXga1tLHwbo15dJq&#10;b620ksWqt9olc2CPE/zRbn/et93/AJZfP+9VfQjW5fhPJxOCp1eXm+ybMXgi+8f+JL7xdZa34p0v&#10;RdUif7Db6ZeiK3urdrWKJLp0T+JthZP49vlfd+7Xrnwz0O68O+HPsl293Oyt8s18++4lVURQz/7X&#10;y18xTfEe51ODRZ7Tx9JYX+yK4+xJeb0ldFt3eL/W/wAXmsu3b/yyevsuL/Vrk1NaMoxiXg8X7WMq&#10;UYlmikorkPRIDjyz+teBP4v+D+neJbjT5dB0iy1W1nZVDWdqjs6y7Nyf8DWvfn+ZPwr438V/sveL&#10;NW8S67qFzpnhu/ilvrq6trua8eKVYmunuE3bYvlZPk/i/wCB1yVI/wB3mPSwUaU5SVWfKfRXjLxL&#10;LD4Ri1Wy1C60uLyBd7oI4pX2/L8vzbk/j/8Asttef/DyzuvHFxqHivw54gubTWn2ZvbiyiW3v1V5&#10;YmWe3i+SX/VfLKjeam3bv2b4n4+TTvFlr8PvDmiabaax8Q7GCCGK+udBnitUsdsSb2tbq4lRbyL7&#10;37p1dX/vRbESuF+Jfj0f8Mc+OrPRlubPxlpOk6J/a1oglS+gllli89JYn+ZPm+0f7O166I7HFU5e&#10;b3T2D9ovxPB4i/Z7+JXh/wAWacmg64vhu/uo7eaXzbeeSK3eVJbWfavm7Hi37dqyrtRmRNybvAvg&#10;n8ZdM+Ivi7xV4Wi+xbbXXbjVftFx9+WW2+yWtq9vu+R3igt2l/jXc9u399V8d+DUL/Ejxp468AQJ&#10;qmoaVdeF9U824vnS6t0l+yxeV86pt3JPv+4/9yt7/gmbpq6x4c8R6b4Y064tPFN9c7db8YOildL0&#10;7amy3tN3/LeV/N/2V2723bESriTT933j6oi8IeKfjT488PxJ4nu7bwFoU7aheSiX/TtSl2yxRRf9&#10;MPvz73Ta/wAkTJtf5l+lNN0y00XTreysraO0sreJYoreBNiRqv3VVag8P+HtO8K6LZaRpVutpp9p&#10;EIoIYs/Iv+f4q8n8UfHfUtO+JN/4P0rSrC7u7Jdzy3d46bF+zrO7NtRtvyvVxjKrL3SK1SJ6WfBH&#10;h2K6N6uiaal2reb9pFrGH3f3t+2ue0Hx/qmv+JnsbfRHTT4neKW5edPkdW++Nv3laqnw0+Mmm+Mv&#10;hjpXi/Vp7HQYr6e6twslzmJminli+V3VPveUW+7XS+HvHXhbxLdT2mi63puo3EK+bJBZXCO6qf4m&#10;VavX7RzexlL36Z1m+iiisTpMrXjKmiX7QbvtHkP5e3727bXxb+z74k8S+JvG+i6R4wn1nxBFLPLL&#10;5Woee9vEqo7I8u5tsvzomzei7G/vsiNX3KPm461H5KBuF5roo1o0oyjynnYjDzqzjKMuUem3bXnn&#10;xL+E3hX4iQWl3rkK2upaY3m2Ou2sot7yyfcG3JL/AHdyqdj7kbb8ytWx4v8AH+neCDbnUlmVJVZ9&#10;6bdsSq6KWb5v70qVxdp8XNN+KcHizRdBj1CDU9G/0ecyR8q7b13psZt+1krkqe7E9CnyylyHCr4r&#10;1v4YeNprvxZfadq3gaW3uZb3xJoUOWFwyWsUUuoWse7y9sVvKn2hN0XzfMsS7Vrgf+CTBjb9mzW9&#10;ijC+KbpN+373+j2te3fBVNav76bUL03LaVeWyS2a3EUvyf7W9v7/AMvyf7NfL37AvxRvPCHhDx94&#10;Z0XwVrPiC+HjC9uIri38q30+JXS3REe4d/vfL9xEZ1Vk+X5qijKUo80jetTjCXLGR+hX8FfGnjHQ&#10;7eX9rHxFq/hnxpqKXL6Y0GsW2maPdX/2KV4EgiX/AEdvnf5Vl+f/AFWxP7619EW/hPxR4rt0fxTr&#10;72FrKu5tH8OO1uq/7Et3/rX/AN+LyP8AdrgvH/wY8JadrfhBLLwq1toNgLqWSDRrNvJ81vK2tLFE&#10;vzO26X5v4svuzXRCpKPwnNKMZfEeUeL/AA54z+GHwX8HaFoXhXxD4pm0XU5ZZb6+06C4/tHz3llZ&#10;/IilllVNz7fn2t92k/Y98N+J4/jr4z1e/wDCWt+G/D7ae9vZS6xYvbvKWuFdPvfLu2/3Plr6S+FO&#10;mQadHqcVjp8+m6WJIlghltZYD935vkZF/wBn5q9GCYDCnTxUp07Hoe25afsoj6KfRUHEFFFFAHmv&#10;xD+Hw8W6ppGpi333WlrL9nBuHiX5/KPzqv31/dfxf9814l8J/hFffCfxB41vdaljhTV5In0yx0fU&#10;LrfAivL8jyrs3f61P733K+ltbi1m4cJp7WyRbfmeX79chc2HhrQb9P7VvJ31D7zbHbZWPs/e5jml&#10;RjKXMcb4f0T4geBbGU6Hr1hf6bJc3Wof2f4pj+d2llaV4ori32eQm9m+Z4p9v8PyV8wfsIeLb3wz&#10;8O/ihqM0ltp11H4wfzYXZX2yy7E2K/ybtvz/ADf7FfbfiG20rUtOi1NYLm//AIETbXwP+wBcxXOt&#10;/G22uZ5YbS11u3uFtEb7ztLcf/Gq2Ok+5fh38WR4l06VZ4lme3uJbVriKVHTerf7P/AagvLm8TWX&#10;aDUGm+bf5L3VT+D/AATbTeVLdx+TEnyQafb/ACpEtdxD4V0q2fz4tNi83++9AHNf8Jnc69btYrY3&#10;dtK3yNMi1m2F/qvg+/f7S0t4jL9za70aleeKJtblis1ubO03bF8qJdldPead4ndYVtry22KvzPKn&#10;ztQBSh8TeKriJZI9Mg8thkZR6K3bez1nyU868g83HzYXvRQB0NFFFABVGSxtnbe1vG7erLmiigDg&#10;/j94zv8A4V/Bbxb4n0iO3l1HSNNmurZLuPdFvVfl3KpXI/Gvyn/4JqfE/WI/2jLzTpUtbqDxAHnv&#10;TNGdxkQMVdSCMN87c+9FFARP2Vj0y1tHeeKFVlYctirtFFAEePnqSiigAooooA//2VBLAwQUAAYA&#10;CAAAACEA9aTc1OEAAAALAQAADwAAAGRycy9kb3ducmV2LnhtbEyPT0vDQBTE74LfYXmCt3bzR9sS&#10;symlqKci2ArS2zb7moRm34bsNkm/vc+THocZZn6TryfbigF73zhSEM8jEEilMw1VCr4Ob7MVCB80&#10;Gd06QgU39LAu7u9ynRk30icO+1AJLiGfaQV1CF0mpS9rtNrPXYfE3tn1VgeWfSVNr0cut61Momgh&#10;rW6IF2rd4bbG8rK/WgXvox43afw67C7n7e14eP743sWo1OPDtHkBEXAKf2H4xWd0KJjp5K5kvGhZ&#10;LxeMHhTM4uUTCE6kSZKCOLGVRgnIIpf/PxQ/AA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ECLQAUAAYA&#10;CAAAACEAihU/mAwBAAAVAgAAEwAAAAAAAAAAAAAAAAAAAAAAW0NvbnRlbnRfVHlwZXNdLnhtbFBL&#10;AQItABQABgAIAAAAIQA4/SH/1gAAAJQBAAALAAAAAAAAAAAAAAAAAD0BAABfcmVscy8ucmVsc1BL&#10;AQItABQABgAIAAAAIQBUFiX6ZgIAAG0FAAAOAAAAAAAAAAAAAAAAADwCAABkcnMvZTJvRG9jLnht&#10;bFBLAQItAAoAAAAAAAAAIQBhPoPTOg8AADoPAAAVAAAAAAAAAAAAAAAAAM4EAABkcnMvbWVkaWEv&#10;aW1hZ2UxLmpwZWdQSwECLQAUAAYACAAAACEA9aTc1OEAAAALAQAADwAAAAAAAAAAAAAAAAA7FAAA&#10;ZHJzL2Rvd25yZXYueG1sUEsBAi0AFAAGAAgAAAAhAFhgsxu6AAAAIgEAABkAAAAAAAAAAAAAAAAA&#10;SRUAAGRycy9fcmVscy9lMm9Eb2MueG1sLnJlbHNQSwUGAAAAAAYABgB9AQAAOh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1" o:spid="_x0000_s1027" type="#_x0000_t75" alt="NNTT, TIC, NTIC, TAC… en educació..." style="position:absolute;width:9227;height:93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uhEwwAAANwAAAAPAAAAZHJzL2Rvd25yZXYueG1sRE9Na8JA&#10;EL0L/odlhN50Y6C2RDehiA1CL6kt9DpkxyQ1Oxt3txr/fbdQ8DaP9zmbYjS9uJDznWUFy0UCgri2&#10;uuNGwefH6/wZhA/IGnvLpOBGHop8Otlgpu2V3+lyCI2IIewzVNCGMGRS+rolg35hB+LIHa0zGCJ0&#10;jdQOrzHc9DJNkpU02HFsaHGgbUv16fBjFKRnXXGJX6ttWZ2+H6vSNbu3J6UeZuPLGkSgMdzF/+69&#10;jvPTJfw9Ey+Q+S8AAAD//wMAUEsBAi0AFAAGAAgAAAAhANvh9svuAAAAhQEAABMAAAAAAAAAAAAA&#10;AAAAAAAAAFtDb250ZW50X1R5cGVzXS54bWxQSwECLQAUAAYACAAAACEAWvQsW78AAAAVAQAACwAA&#10;AAAAAAAAAAAAAAAfAQAAX3JlbHMvLnJlbHNQSwECLQAUAAYACAAAACEAzu7oRMMAAADcAAAADwAA&#10;AAAAAAAAAAAAAAAHAgAAZHJzL2Rvd25yZXYueG1sUEsFBgAAAAADAAMAtwAAAPcCAAAAAA==&#10;">
                        <v:imagedata r:id="rId11" o:title="NNTT, TIC, NTIC, TAC… en educació.."/>
                      </v:shape>
                    </v:group>
                  </w:pict>
                </mc:Fallback>
              </mc:AlternateContent>
            </w:r>
            <w:r w:rsidRPr="00B45E53">
              <w:rPr>
                <w:rFonts w:ascii="Arial" w:hAnsi="Arial" w:cs="Arial"/>
                <w:color w:val="040C28"/>
                <w:spacing w:val="-4"/>
                <w:sz w:val="24"/>
                <w:szCs w:val="24"/>
                <w:lang w:val="es-ES"/>
              </w:rPr>
              <w:t xml:space="preserve">del </w:t>
            </w:r>
            <w:r w:rsidRPr="00B45E53">
              <w:rPr>
                <w:rFonts w:ascii="Arial" w:hAnsi="Arial" w:cs="Arial"/>
                <w:color w:val="040C28"/>
                <w:sz w:val="24"/>
                <w:szCs w:val="24"/>
                <w:lang w:val="es-ES"/>
              </w:rPr>
              <w:t>Aprendizaje</w:t>
            </w:r>
            <w:r w:rsidRPr="00B45E53">
              <w:rPr>
                <w:rFonts w:ascii="Arial" w:hAnsi="Arial" w:cs="Arial"/>
                <w:color w:val="040C28"/>
                <w:spacing w:val="-16"/>
                <w:sz w:val="24"/>
                <w:szCs w:val="24"/>
                <w:lang w:val="es-ES"/>
              </w:rPr>
              <w:t xml:space="preserve"> </w:t>
            </w:r>
            <w:r w:rsidRPr="00B45E53">
              <w:rPr>
                <w:rFonts w:ascii="Arial" w:hAnsi="Arial" w:cs="Arial"/>
                <w:color w:val="040C28"/>
                <w:sz w:val="24"/>
                <w:szCs w:val="24"/>
                <w:lang w:val="es-ES"/>
              </w:rPr>
              <w:t xml:space="preserve">y </w:t>
            </w:r>
            <w:r w:rsidRPr="00B45E53">
              <w:rPr>
                <w:rFonts w:ascii="Arial" w:hAnsi="Arial" w:cs="Arial"/>
                <w:color w:val="040C28"/>
                <w:spacing w:val="-2"/>
                <w:sz w:val="24"/>
                <w:szCs w:val="24"/>
                <w:lang w:val="es-ES"/>
              </w:rPr>
              <w:t xml:space="preserve">Conocimiento (TAC) </w:t>
            </w:r>
            <w:r w:rsidRPr="00B45E53">
              <w:rPr>
                <w:rFonts w:ascii="Arial" w:hAnsi="Arial" w:cs="Arial"/>
                <w:b/>
                <w:spacing w:val="-2"/>
                <w:sz w:val="24"/>
                <w:szCs w:val="24"/>
                <w:lang w:val="es-ES"/>
              </w:rPr>
              <w:t>(ETICTAC).</w:t>
            </w:r>
          </w:p>
        </w:tc>
        <w:tc>
          <w:tcPr>
            <w:tcW w:w="5524" w:type="dxa"/>
          </w:tcPr>
          <w:p w14:paraId="1751D643" w14:textId="77777777" w:rsidR="00ED6D52" w:rsidRPr="00B45E53" w:rsidRDefault="00ED6D52" w:rsidP="00A07B06">
            <w:pPr>
              <w:pStyle w:val="TableParagraph"/>
              <w:spacing w:before="120" w:after="120"/>
              <w:ind w:left="104" w:right="100"/>
              <w:jc w:val="both"/>
              <w:rPr>
                <w:rFonts w:ascii="Arial" w:hAnsi="Arial" w:cs="Arial"/>
                <w:sz w:val="24"/>
                <w:szCs w:val="24"/>
                <w:lang w:val="es-ES"/>
              </w:rPr>
            </w:pPr>
            <w:r w:rsidRPr="00B45E53">
              <w:rPr>
                <w:rFonts w:ascii="Arial" w:hAnsi="Arial" w:cs="Arial"/>
                <w:b/>
                <w:sz w:val="24"/>
                <w:szCs w:val="24"/>
                <w:lang w:val="es-ES"/>
              </w:rPr>
              <w:t xml:space="preserve">ETICTAC1: </w:t>
            </w:r>
            <w:r w:rsidRPr="00B45E53">
              <w:rPr>
                <w:rFonts w:ascii="Arial" w:hAnsi="Arial" w:cs="Arial"/>
                <w:sz w:val="24"/>
                <w:szCs w:val="24"/>
                <w:lang w:val="es-ES"/>
              </w:rPr>
              <w:t>Concienciar al alumnado del potencial de las TAC como fuente de información.</w:t>
            </w:r>
          </w:p>
          <w:p w14:paraId="39957453" w14:textId="77777777" w:rsidR="00ED6D52" w:rsidRPr="00B45E53" w:rsidRDefault="00ED6D52" w:rsidP="00A07B06">
            <w:pPr>
              <w:pStyle w:val="TableParagraph"/>
              <w:spacing w:before="120" w:after="120"/>
              <w:ind w:left="104" w:right="97"/>
              <w:jc w:val="both"/>
              <w:rPr>
                <w:rFonts w:ascii="Arial" w:hAnsi="Arial" w:cs="Arial"/>
                <w:sz w:val="24"/>
                <w:szCs w:val="24"/>
                <w:lang w:val="es-ES"/>
              </w:rPr>
            </w:pPr>
            <w:r w:rsidRPr="00B45E53">
              <w:rPr>
                <w:rFonts w:ascii="Arial" w:hAnsi="Arial" w:cs="Arial"/>
                <w:b/>
                <w:sz w:val="24"/>
                <w:szCs w:val="24"/>
                <w:lang w:val="es-ES"/>
              </w:rPr>
              <w:t xml:space="preserve">ETICTAC2: </w:t>
            </w:r>
            <w:r w:rsidRPr="00B45E53">
              <w:rPr>
                <w:rFonts w:ascii="Arial" w:hAnsi="Arial" w:cs="Arial"/>
                <w:sz w:val="24"/>
                <w:szCs w:val="24"/>
                <w:lang w:val="es-ES"/>
              </w:rPr>
              <w:t xml:space="preserve">Valorar el potencial de las TIC como herramienta de trabajo para realizar un trabajo </w:t>
            </w:r>
            <w:r w:rsidRPr="00B45E53">
              <w:rPr>
                <w:rFonts w:ascii="Arial" w:hAnsi="Arial" w:cs="Arial"/>
                <w:spacing w:val="-2"/>
                <w:sz w:val="24"/>
                <w:szCs w:val="24"/>
                <w:lang w:val="es-ES"/>
              </w:rPr>
              <w:t>propuesto.</w:t>
            </w:r>
          </w:p>
        </w:tc>
      </w:tr>
      <w:tr w:rsidR="00ED6D52" w:rsidRPr="00A07B06" w14:paraId="43C9483D" w14:textId="77777777" w:rsidTr="00101BBE">
        <w:trPr>
          <w:trHeight w:val="1876"/>
        </w:trPr>
        <w:tc>
          <w:tcPr>
            <w:tcW w:w="3541" w:type="dxa"/>
            <w:shd w:val="clear" w:color="auto" w:fill="FFF1CC"/>
          </w:tcPr>
          <w:p w14:paraId="4B09B3E8" w14:textId="77777777" w:rsidR="00ED6D52" w:rsidRPr="00B45E53" w:rsidRDefault="00ED6D52" w:rsidP="00A07B06">
            <w:pPr>
              <w:pStyle w:val="TableParagraph"/>
              <w:spacing w:before="120" w:after="120"/>
              <w:jc w:val="both"/>
              <w:rPr>
                <w:rFonts w:ascii="Arial" w:hAnsi="Arial" w:cs="Arial"/>
                <w:sz w:val="24"/>
                <w:szCs w:val="24"/>
                <w:lang w:val="es-ES"/>
              </w:rPr>
            </w:pPr>
          </w:p>
          <w:p w14:paraId="4E479A68" w14:textId="77777777" w:rsidR="00ED6D52" w:rsidRPr="00B45E53" w:rsidRDefault="00ED6D52" w:rsidP="00A07B06">
            <w:pPr>
              <w:pStyle w:val="TableParagraph"/>
              <w:spacing w:before="120" w:after="120"/>
              <w:ind w:left="107"/>
              <w:jc w:val="both"/>
              <w:rPr>
                <w:rFonts w:ascii="Arial" w:hAnsi="Arial" w:cs="Arial"/>
                <w:sz w:val="24"/>
                <w:szCs w:val="24"/>
                <w:lang w:val="es-ES"/>
              </w:rPr>
            </w:pPr>
            <w:r w:rsidRPr="00B45E53">
              <w:rPr>
                <w:rFonts w:ascii="Arial" w:hAnsi="Arial" w:cs="Arial"/>
                <w:sz w:val="24"/>
                <w:szCs w:val="24"/>
                <w:lang w:val="es-ES"/>
              </w:rPr>
              <w:t>Educación</w:t>
            </w:r>
            <w:r w:rsidRPr="00B45E53">
              <w:rPr>
                <w:rFonts w:ascii="Arial" w:hAnsi="Arial" w:cs="Arial"/>
                <w:spacing w:val="-9"/>
                <w:sz w:val="24"/>
                <w:szCs w:val="24"/>
                <w:lang w:val="es-ES"/>
              </w:rPr>
              <w:t xml:space="preserve"> </w:t>
            </w:r>
            <w:r w:rsidRPr="00B45E53">
              <w:rPr>
                <w:rFonts w:ascii="Arial" w:hAnsi="Arial" w:cs="Arial"/>
                <w:sz w:val="24"/>
                <w:szCs w:val="24"/>
                <w:lang w:val="es-ES"/>
              </w:rPr>
              <w:t>para</w:t>
            </w:r>
            <w:r w:rsidRPr="00B45E53">
              <w:rPr>
                <w:rFonts w:ascii="Arial" w:hAnsi="Arial" w:cs="Arial"/>
                <w:spacing w:val="-9"/>
                <w:sz w:val="24"/>
                <w:szCs w:val="24"/>
                <w:lang w:val="es-ES"/>
              </w:rPr>
              <w:t xml:space="preserve"> </w:t>
            </w:r>
            <w:r w:rsidRPr="00B45E53">
              <w:rPr>
                <w:rFonts w:ascii="Arial" w:hAnsi="Arial" w:cs="Arial"/>
                <w:sz w:val="24"/>
                <w:szCs w:val="24"/>
                <w:lang w:val="es-ES"/>
              </w:rPr>
              <w:t>la</w:t>
            </w:r>
            <w:r w:rsidRPr="00B45E53">
              <w:rPr>
                <w:rFonts w:ascii="Arial" w:hAnsi="Arial" w:cs="Arial"/>
                <w:spacing w:val="-10"/>
                <w:sz w:val="24"/>
                <w:szCs w:val="24"/>
                <w:lang w:val="es-ES"/>
              </w:rPr>
              <w:t xml:space="preserve"> </w:t>
            </w:r>
            <w:r w:rsidRPr="00B45E53">
              <w:rPr>
                <w:rFonts w:ascii="Arial" w:hAnsi="Arial" w:cs="Arial"/>
                <w:sz w:val="24"/>
                <w:szCs w:val="24"/>
                <w:lang w:val="es-ES"/>
              </w:rPr>
              <w:t>salud</w:t>
            </w:r>
            <w:r w:rsidRPr="00B45E53">
              <w:rPr>
                <w:rFonts w:ascii="Arial" w:hAnsi="Arial" w:cs="Arial"/>
                <w:spacing w:val="-11"/>
                <w:sz w:val="24"/>
                <w:szCs w:val="24"/>
                <w:lang w:val="es-ES"/>
              </w:rPr>
              <w:t xml:space="preserve"> </w:t>
            </w:r>
            <w:r w:rsidRPr="00B45E53">
              <w:rPr>
                <w:rFonts w:ascii="Arial" w:hAnsi="Arial" w:cs="Arial"/>
                <w:sz w:val="24"/>
                <w:szCs w:val="24"/>
                <w:lang w:val="es-ES"/>
              </w:rPr>
              <w:t xml:space="preserve">y </w:t>
            </w:r>
            <w:r w:rsidRPr="00B45E53">
              <w:rPr>
                <w:rFonts w:ascii="Arial" w:hAnsi="Arial" w:cs="Arial"/>
                <w:spacing w:val="-2"/>
                <w:sz w:val="24"/>
                <w:szCs w:val="24"/>
                <w:lang w:val="es-ES"/>
              </w:rPr>
              <w:t>Prevención</w:t>
            </w:r>
          </w:p>
          <w:p w14:paraId="2BFB5A6E" w14:textId="77777777" w:rsidR="00ED6D52" w:rsidRPr="00B45E53" w:rsidRDefault="00ED6D52" w:rsidP="00A07B06">
            <w:pPr>
              <w:pStyle w:val="TableParagraph"/>
              <w:spacing w:before="120" w:after="120"/>
              <w:ind w:left="107" w:right="2000"/>
              <w:jc w:val="both"/>
              <w:rPr>
                <w:rFonts w:ascii="Arial" w:hAnsi="Arial" w:cs="Arial"/>
                <w:b/>
                <w:sz w:val="24"/>
                <w:szCs w:val="24"/>
                <w:lang w:val="es-ES"/>
              </w:rPr>
            </w:pPr>
            <w:r w:rsidRPr="00B45E53">
              <w:rPr>
                <w:rFonts w:ascii="Arial" w:hAnsi="Arial" w:cs="Arial"/>
                <w:b/>
                <w:noProof/>
                <w:sz w:val="24"/>
                <w:szCs w:val="24"/>
                <w:lang w:val="es-ES"/>
              </w:rPr>
              <mc:AlternateContent>
                <mc:Choice Requires="wpg">
                  <w:drawing>
                    <wp:anchor distT="0" distB="0" distL="0" distR="0" simplePos="0" relativeHeight="251663360" behindDoc="0" locked="0" layoutInCell="1" allowOverlap="1" wp14:anchorId="125CC63F" wp14:editId="0C2E21A7">
                      <wp:simplePos x="0" y="0"/>
                      <wp:positionH relativeFrom="column">
                        <wp:posOffset>1052906</wp:posOffset>
                      </wp:positionH>
                      <wp:positionV relativeFrom="paragraph">
                        <wp:posOffset>-36094</wp:posOffset>
                      </wp:positionV>
                      <wp:extent cx="793750" cy="594995"/>
                      <wp:effectExtent l="0" t="0" r="0" b="0"/>
                      <wp:wrapNone/>
                      <wp:docPr id="122" name="Group 122" descr="DE LA PREVENCIÓN DE RIESGOS A LA PROMOCIÓN DE LA SALUD – Blog Promoción de  la Salud Comunitari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93750" cy="594995"/>
                                <a:chOff x="0" y="0"/>
                                <a:chExt cx="793750" cy="594995"/>
                              </a:xfrm>
                            </wpg:grpSpPr>
                            <pic:pic xmlns:pic="http://schemas.openxmlformats.org/drawingml/2006/picture">
                              <pic:nvPicPr>
                                <pic:cNvPr id="123" name="Image 123" descr="DE LA PREVENCIÓN DE RIESGOS A LA PROMOCIÓN DE LA SALUD – Blog Promoción de  la Salud Comunitaria"/>
                                <pic:cNvPicPr/>
                              </pic:nvPicPr>
                              <pic:blipFill>
                                <a:blip r:embed="rId12" cstate="print"/>
                                <a:stretch>
                                  <a:fillRect/>
                                </a:stretch>
                              </pic:blipFill>
                              <pic:spPr>
                                <a:xfrm>
                                  <a:off x="0" y="0"/>
                                  <a:ext cx="793750" cy="594995"/>
                                </a:xfrm>
                                <a:prstGeom prst="rect">
                                  <a:avLst/>
                                </a:prstGeom>
                              </pic:spPr>
                            </pic:pic>
                          </wpg:wgp>
                        </a:graphicData>
                      </a:graphic>
                    </wp:anchor>
                  </w:drawing>
                </mc:Choice>
                <mc:Fallback>
                  <w:pict>
                    <v:group w14:anchorId="63445649" id="Group 122" o:spid="_x0000_s1026" alt="DE LA PREVENCIÓN DE RIESGOS A LA PROMOCIÓN DE LA SALUD – Blog Promoción de  la Salud Comunitaria" style="position:absolute;margin-left:82.9pt;margin-top:-2.85pt;width:62.5pt;height:46.85pt;z-index:251663360;mso-wrap-distance-left:0;mso-wrap-distance-right:0" coordsize="7937,594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oRSV+GAgAA6QUAAA4AAABkcnMvZTJvRG9jLnhtbLxUS27bMBDdF+gd&#10;CO0T2U7T1ILtII0dw4BrG3HTPU1REhHxgyFlO7veIUfpEXKTnqRDSlECu2iLLLqQQHLI4eN7b2Zw&#10;uZcl2XKwQqth1D3tRIQrplOh8mF09/Xm5FNErKMqpaVWfBg9cBtdjt6/G+xMwnu60GXKgWASZZOd&#10;GUaFcyaJY8sKLqk91YYrDGYaJHU4hTxOge4wuyzjXqfzMd5pSA1oxq3F1XEdjEYhf5Zx5pZZZrkj&#10;5TBCbC78Ifw3/h+PBjTJgZpCsAYGfQMKSYXCS9tUY+ooqUAcpZKCgbY6c6dMy1hnmWA8vAFf0+0c&#10;vGYKujLhLXmyy01LE1J7wNOb07LFdgVEpKhdrxcRRSWKFO4lYSHlliFd4wmZX5HV7eTbZHE9e3pc&#10;EFy5nU3W0+WaXNWx5ZdlG8LN66v53Zj8/P5IPpc6JyvQUjPx9EORlBNSUrKmZZWSay0rJRwFQb0Y&#10;O5MniGkKZm1WUDOKw7lm9xbD8WHcz/OXzfsMpD+ExJJ9UPmhVZnvHWG4eNE/uzhHLzAMnfc/9Pvn&#10;tQtYgVY5OsWKyR/PxTSpLw3QWihGsAS/RjIcHUn2d2vjKVcBj5ok8p9ySAr3lTlBdxnqxEaUwj2E&#10;SkEfeVBquxLMM+snr9U/e1Z/JmnOUX1c+N/qP2PyCL3aR4A3pTA3oiy9xn7cUIMOPSiI37BbF9tY&#10;s0py5eruAbxElrSyhTA2IpBwueFYDDBLu+gQ7FwO68GAUK42iXXAHSv8/RniuMUG44HSpA0E0C84&#10;/RNsY+W3u7N1GU0MWDflWhI/QKSIAKWlCd3ObYPleUvDYH19wIVomiLCfhJwN73PN6zX87DrpUOP&#10;fgEAAP//AwBQSwMECgAAAAAAAAAhAIeNZsHqIAAA6iAAABUAAABkcnMvbWVkaWEvaW1hZ2UxLmpw&#10;ZWf/2P/gABBKRklGAAEBAQBgAGAAAP/bAEMAAwICAwICAwMDAwQDAwQFCAUFBAQFCgcHBggMCgwM&#10;CwoLCw0OEhANDhEOCwsQFhARExQVFRUMDxcYFhQYEhQVFP/bAEMBAwQEBQQFCQUFCRQNCw0UFBQU&#10;FBQUFBQUFBQUFBQUFBQUFBQUFBQUFBQUFBQUFBQUFBQUFBQUFBQUFBQUFBQUFP/AABEIAI8Av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KKKKACiiigAooooAKKKhd2SgT0Oe8YeONG8B6NLqmu38VhZxfxSn7zf3V/vNXmEPxz8Wa+h&#10;ufDfww1bUdNb/VXGoXcVh5qf3lV/mrK8Kaenxm+Imr+M9W/0vQtAvJNN0G1b5oiyf626/wBpt3yL&#10;/u1zfjn9t3wn4bu7ux0nTLvXbmCfyt+5Yrdl/idX+b/0GvToYZz92MOaR8vicyhD95Vq+zj9n+8e&#10;gaf+0PFpeo29j448Naj4Ha4bZb3d8yy2Ujf3ftCfKv8AwLFexxTpcRb423q33Wrwv4f/ABw8EftB&#10;RX/h6G3nLNBmXT9SiRPNi/2drfw1a+Cl5deBfGWu/DO+uZLiCxiTUtDmlPzNYM2xov8Atk/yVjWo&#10;cnN7vLI6cJjlPl5Zc0ZfaPdaWkpa4j6AKKTNGaAFooooAKKKKACiiigBN1G6looATdRkUtFAEe7i&#10;jpSkgd6xtc8VaP4bhE2rarZabC33XvJ0iX/x409zOUow1kbIo31iaJ4u0XxHC8mlatZanGnys9pO&#10;ku3/AL5rb3rRYIzjP4RN1RTfPG1TA0xxkfdoWgTXNA+TfB+n+JdT/Zhv/CXheFH8S2t5eaRfK1x5&#10;XkP9odpW3/3tr/8Aj1fN15+y58UbCTa3hO4m/wCve4if/wBnr7J8YaJrfwg8c3/jHQNOn1rw3qzK&#10;2uaRaDdNFIq8XUS/xf7S966rw98b/AfiS18+08Vaan96K4uVt5V/3kba1fQUMfUw3vUo83MfA4rJ&#10;cNmHLTxM+WUT40+Gv7O/xa8LeL9H16z8O/ZpbCdZ/wDSLyJdy/xp9/8AiX5a+pbWdtW/ajs/JiAk&#10;03wzL9tkQ7vLaWdNkX/jm6rXij9oXw/ZSvpvhiX/AITLxJJ8sGmaO/m/N/fldflRa3fg38Ob/wAK&#10;Wep6x4guUvPFGu3H2rUJovuL2iiT/ZReKxxWLqYj95VjynRgMto4SUaGFlzR5uaR6lTtwopvy14h&#10;90NyPSl3e1J5qgffrmtS+I3hTR7s2d/4k0m0u/8An3uL+JH/AO+WajllIylUhD4pHT0b6qWt7Ddw&#10;pLBMs0TLuV0bduq3mnaxUZqY7dRupaKRYm6jdS0UAFFFFABSN900tMf7lAmePfFzx7qqazp3gjwh&#10;5Z8U6orSy3Uw3R6daj707f7X91e9eear4Z+F/wAOdVig8TpceO/GNwm+Q3kT6ldy/wC15XzLEv8A&#10;drc8P6qumfEb40eJblVaXS1giXd/DFFa+b/WtT9mp9M174b2XiiGLfrGrPLLqV7Mn72W481lb/gP&#10;9xf7uyvU/gxPkuf65Xt9r/21HHab4b+FHxH1V7PQrW48D+Lok3wfZrd9KvV/2kT5VavQPhV4/wBZ&#10;s/Et94C8ZvFN4hsYftNpqMQ2JqVru2+bs/hZTgN9ar/tGR6Vpnw01PxDfQv/AGhpCLcWN5bqn2iC&#10;43oiOv8AwJl3f7Ncz4q8Rf27q3wQ8WxKsd9fXiQsV/55T27blot7aP8AdG39Tq/3v/Son0mlPquj&#10;1PXln1id0QyRhxyOa8g+Nnwm0nxX4c8+38M2Ooav9uswJfsied5X2uLzfm/u7N3/AAGvUdZ1W20P&#10;Tbq9upRHBBE0kjn+Fa+SPFv7RvirVNUm/s6ePTtN8392qx/vdv8AtNXzuacRYbIuWVV+9I9fAcO1&#10;8/5qdKJ9VeHPCOh+GbcwaNpdlpkP8SWVukSt/wB81ulccCvnf4J/HzUPEOtJo/iFojPOubaeJdvz&#10;f3Wr6FBUjPTNdeXZtRzij7ehIwx2VVMnq/V6seUl25qN32BmajzPlxXB/GrWpdH+FXiy7glEM8Wl&#10;3Bjbd91/KavajHnlynjVq0aVKVQ82a51b9ojWb4W+pXGifDmzna1VrF9lxrEqN83zfwxf+hV2Fh8&#10;BPh9ptn9mi8HaS6/xPcWqSu3/A23NXmviTT9S0f4b/CbQtGvJ9C0K+ktbfUr+xk8p0VkXau7+Hez&#10;t/wKu/8A+FNaamxW8UeK93+3rs/zV6E/d+GXLE8Ci+aUnOPNL/5Iwdc+Dt38O92u/DGZ9Ku4jvn8&#10;Pyyu9jfr/d2t9xv9ta9P+Gnj+x+JfhCw12wDQLOu2W3k+/byr8rxP/tK2a8oj0PVfA/xs8J6dpGv&#10;azq+lajbXj6nZalePdLAqKmyX5vu/OyLWv8ABHbp3xP+LGixD/Q4NUgvU/3p7cO/8hSqx5oXkXh6&#10;rpYi0Y8sZS5f/wBk91FLTE+5T680+mCiiigAooooAKY/3KfSN900AfNPxKsIvBHxK1qfV2aLwd48&#10;sV069vl/5c7xU8pN391XR/8Avqu4+B3w4l+FPgKHw+19HqMUU8ssU6rt3Kz7lr0fX/Dun+J9LuNN&#10;1S0ivrKddstvMm5GryOL4GeJ/CAeDwN47utK0r+DSdWtkv4ov9x2+ZV/2a7/AGntafs5S5T536rL&#10;C4n28I8xt/G34fTfFP4d6h4dgvI7B7qWJmuHXftVZUdv/Qa8u8J+DtO+J3i7QtC00yXvgfwFbfZx&#10;qCSMv2y/2bPldcZ2L8+9f4q7Sf4I+L/GKG28Y/EG5vdJx+80zRbRbBJf9l5VLOU/2a9Z8N+GNN8J&#10;aRb6XpNpDYafAu2KKFfu0e09lT5Iy5glhXja/taseWJylz8M9T051l0Pxlrmnon/AC7XTpfxf+Rl&#10;aT/x+ia9+JGiyKBZaF4jt+7Qyy2Ev/fDeav/AI9XotQyMueWrl9pf4j1vq8YfDLlPnb9sH4kat4R&#10;+Bst1a6elvqd6E3W93L8kXzruVnWvlvVbPxdpXw80rxffSeG7C3v2sl+ySzy/uvPlRNm/wD2N3zf&#10;7j19z/ECDwR8STc+Bdejj1j7TE7XFpFvPkJ/eaRP9V/30tc3D8Jfh9M92y+GdE1i4W5Z232cUv3q&#10;+SxeWYHEYvmzGnzc3wn0mDzPGYahy4Cpy/zHyJ4wm8a/CXxH4Skli0S8iv76LdcWksqPEiXVuj7N&#10;33t/m194i58ReJdG0q/0W7sNLjuoFln+22b3DqzKuNu2VK4mD4JfDPVNVjjGi6Wn2OW3uFtLcIn7&#10;2L5k3bfvL/sfdr2aGNI4UWNdqr91V/hrfLcFhsFUk8HHlpmOPxOJxtOMcZLml/McFB8MtYvZ/N1n&#10;xzrd4v8Az72nlWUX/kJd/wD4/UOq/AHwZqtpeRXemG8nnheL7XfTy3Uq7k27laVm+avTAnPWmulf&#10;Te0kfP8A1OjP4onz/wDCi8ttc8M3fwx8YxRPrWip9iktZeReWq/6m4T/AIBs/wB1lrpZvgP4QuX3&#10;XltfX9x/yyuLvU7iWWD/AK5Oz7k/4BW/8RPg/ofxIS3lvBPY6pa/Na6pp8vlXVuf9h65BPht8WLA&#10;GC0+JlrcW/8ADLe6Kjyr/wCP/NXX7Tm1jLlPL9jKk+WpT5i9eWvhL4JaHqfiK5kkjZ0VZ7u9unur&#10;mfb9yLfK7O3+ytO/Z98NalY6BqniPXLY2et+Jb59UntH+9ao3yxRf8BQUzw3+z/Emv2/iDxjrl34&#10;01y3+eB71FitbZv78VuvyI3+1XriR7VPNZVKkeXlib4fDynV9rOPLGPwxJxS0lLXIe2FFFFABRRR&#10;QAyjcvrTW615v8YviPP4C0W2t9Mt01LxLq0/2PSrJm+V5f77f7CfeaqhHnlyxMa1WNCPNI7TWfEu&#10;l6BaNc6nqVtp1uvWa6lWJPzasnQ/ih4R8T3H2bR/E2k6lcf88bS9ilb/AL5Vq838O/ADTLidNZ8c&#10;yt418SS/NLLqHz28X+xFb/cVa29e+BPgPxDZ+XP4W022fHyT2MCW8q/7rrtrp5aMfdcjzva42cee&#10;EYnqyldp4obAXAXNfPmkeLdT+BHie28O+K9Vm1Xwhfq39la9efNNayL/AMu87/xfL91/au2TXvFP&#10;xCyNDtpPC2isv/IV1CD/AEuX/rlbt9z/AHpf++KzlRlHX7JVPHRmuXl97+U6Xxb470fwcsUd9cF7&#10;y53C20+BfNuLn/ZiiX5mrzD4m+OL7RPBWo+KvG+rHwF4RtE3tZ2j7tQuR/DE0v8ACzf3Yvm/269L&#10;8LfD7SvCgnngha41C4B8/ULqTzbif/edv/Qfu14f+3n8J7z40/BddC0mQDXLO+TUrSJpNiTbEdHV&#10;v+Ay/wDfWKydajQfvmkqNfER/wDbT4j0/wDae1r46eI9a8F6faQ+EPBV/pl1FbaJZfxu3/LW4l+9&#10;K336yPiH8S/Gvg/wh4V8U+EvEN7pVvf2a299FC+9PN2bvut/F99f+AVxnwL8Ca/4N+OMuma5pVzo&#10;+p6Xayy3VvcLseJGRdn/AH3vSva/AXgyz8VeHNS8Lak1tDbaZrkqf6XL5SbftCSxLu/vOsqqv+/t&#10;r854hx1PC5wpw96MOX/ya/8AwD9I4ewMsbkcqc/dl73/AJKZlnf69bXPw9fU9QvrnxBun1q+u5Zf&#10;3u9bd/8AvnY0qpXf/sn/APBRnVLjxJZeEfibcRXFhcy/Z7PxD9xoG3fIlx/eX+Hf8v8Atf3q5bym&#10;8Q/EvxAFb5dO0iKyX/rrOzyt/wCOrFXzj8Gf2b/GPxl1lItM0yeHRILz7LfatN8kUG376f7TbP4K&#10;7uFK9Cq67rvl93m/8C1OTi/D1sOsLToH7xpKsg+XpS4xWL4WW3tfD2mxWzM8EUCRK8rbmKqtbRGa&#10;+zjKM1zQPk+V/aDePSq9xdRWiM0jhUX5mZm6Vn+KfEdj4U0C/wBX1KZbbT7OFp55j/Ci8184X1k3&#10;xC0BvHvxOku7PwozRPp/hq1lZViildFSW427d7/Ov+6tdVGj7T4jzcXi1Q92PxHuUfxi8DPefZF8&#10;XaIbjdt8r+0It3/oVdlHKkqbkZWr5ze5+Ek3gyC+bwfpptp9V/sNbP8As+D7R5/m+Vs/9m+992sT&#10;TTJ8NPDVp4/+H1xfXfgOUfaNQ8O3jM3lW+/a89vu+6y43bK6JYeL2PPhmMov3uWX+E+q6Q471maD&#10;rNtr2k2WpWcizWl3Es8Ei/xoy7hWpjcK4JKx78Z88eaI+iiigsKQ0tIaAIyOK8P1mJNR/ap02K5X&#10;fDpnhmW7tt38Ess+x2/74r3BjyK8O+N8N14N8VeG/iRZQSXEGkpLZavDCfmaxk/5af8AAGG+uih8&#10;XKeVmMb04y/lkiDWvHMfwo8N6hrup30r/Y7hoL6ynkZvNkZm8p4v7u9drf3dh/2Ntcr8Kf2jn+Ku&#10;oTeHDfWVlqcu+VLu0iaL9wv31RH3fPt+639359vy7a9A8d/D7w38ffA7pHdo8V9EjQapYtuZfm3p&#10;/vf/AGT/AHa4T4QfsgaP8Ndfk1XVNVbxDP5TxQxPa+UibvvN99t3y/LXpU/q3sZe1+M8Gusx+t0/&#10;q38Al+Oa+X8AtT1eJpN9jqMGoabLcMzumy6RUf5/7y7m/wCB19IWjCSCFtuzcu7bXgnxM1BPix4x&#10;0r4d6TtubK1uor/X7hfnigiifclv/vO//oFfQEaAAgduK4K38OMT2MHHmxNWcfh0HMnWvM9e3az4&#10;1W2DfukZUx/481ej3jtFbylfvBa+avh38S9Q1r4g2cN5Hb4nkfc6fL/A/wDtV+fcQY2lQqUMLU/5&#10;eSPvcqwlStGtXh9iJ80fHD4r/D3wr8fPH0l1f/ZdcubuKC9b7NK/+qhSJU+7/dWvErz48eHLHxP4&#10;lmsdZlhtb6XTp4riKCdP3qyosv8AB/zyVa9r+L9/8Sbn4q+K5dP0rwvNp39pTrbPcTy+a8W75N3y&#10;/erzLxjN8Sn0Urd6N4YSH7Xa/wCpnl37/Pi2fw/39lfDVFhZY2cpPmlL/p5Hv2P0rDfWY4GlGEOW&#10;Mf7pS8A/G/wbY3/iq91LWWhm1DVWlg/0af8A1CqqxP8AKv8As19efsc+I/C3jjwf4+g8L3KzJFfx&#10;aldbIpYv37xbd/z/AN5Yq+bfN+Kmf+QN4Ux/13nr6M/ZE1vxVptj49fxPZaLZJHaRS2v9nSu2918&#10;3fv3f8BrTCfVY4qdSD+KP899o/y/I5M3jXqYJRnD4Zfyn054K1pbTw9dtN5mLMbh5UbSvt/3V+Zq&#10;ePitpj/KumeIHHtoF7/8aryv4LfEPU9a8cLYSJbRWssDSy7N29tv3f8A0OvosKu3A4NfovDePp43&#10;ARlE/Ls6wVbC4rk5uU+dv2hPG8finwhpugrpes2lrqmsWFpc3F3Yy28XlNcJv+Zqg/a78Yx+H/hV&#10;LocGnz3l7rf+jxeVEzpEqujO7/8AsteqfGjwQ/xA+HGraRZyCK/IWe0duizxsHT/AMeUV4T4v17X&#10;PjT4V0WfRPD8eo6/pjS2+s6Nc6nLYS2U/wAn8KypuX5Wr77DcsuX+6fn2ZKpS9rH7Uonjn2TU7Px&#10;tqF0yXL6bFHL4nih2tt+1S2Hm/8AfXm7F/4BX0h+yv4sg8YfCG10ifTZ7a40mL7Bcw3cXySr/A3+&#10;18lePJ4G+JP9lPH/AMK0O5p/9V/wkV1/d+//AMfVdv4Y8Ra98IPBN/aX2hwWHi3WJ1t9F0e31GW9&#10;eeXZ95t8r7VWvSxbhVp+6fN5Yp4WvzT+HlPTP2UZWPwhtLVm3x2d5eWsR/2FuH217MBgVxPwd8Df&#10;8K5+HukaE8nnT2sWZpT/ABysd7t/30zV3BPNfNVpRlUlKJ+j4OMqeHjGQ6iiisjuCiiigCNulMmg&#10;SaNkZVZG+9uqUdaRz8lBMrNaniepfs+z6NfXGoeAfFF74MuJ23y2UcS3Ng//AG7vwv8AwDFQy/B/&#10;4ia4v2XX/ibcHTX4lj0fTIrSWRf+uvzbfwr1fxD4s0fwvZ/adX1a00u3/wCe13OsS/m1Ymh/FzwZ&#10;4mvFtNK8VaTqF4/3be3vEd2/4DurrjVrW2PFlhsFzcvPy/8Abxa8B/DvQ/hvoo03RLJLaDdvkb70&#10;sr/3nb+Jq6nfsHzU1ZAUrgfEvj64GqP4e8MwJrPiELmQOcW+nr2e4br/ALqL8ze33qxtKpLU9NSp&#10;0I8sDpdV1mwjlj0qW9hjv7xH8i3Zvml2r822vlvwf8NtZl8eW+m3Nne2IglZmuki+SPb8ytu+797&#10;bX0b4S8AReHJZdRvLqTWNful/wBJ1S4Hzt/sIv8Ayyj/ANha64RoCeAPevlM3yHD5rXoVZy/hnvZ&#10;Zm9fL6VWCj/EPy1/ao+Ndz8If2gvFnhttDivLKKSKeCXz2id1liSV/4G/jZ68r1v9qiDUdN8uLw4&#10;0cvmxP8A6RPuTYro39z71d7/AMFR9GTT/wBojTL1F/4/9CgZ/wDadJZU/wDQdted/sZfs+aL+0j8&#10;UNT0LX7u/sdMstKlv9+nOiP5vmxIi/Ojf89X/wC+K9OXCGSSUcVOj7x4v+t+eUqn1OlV90vXn7W8&#10;T/8AHt4cl/7bXX/2FfV37G0958dfhB471mWD+zZRfLZQJatu3eVEku35v73mrX5reItIl8O+INW0&#10;qT79ldS2rP8A7r7a/WP/AIJm6Gul/sv2lztw2qateXTf8BZYv/aVRW4QybC0nOhT96R0Yfi3OMwr&#10;eyr1PdiXPgL4P1eT4hRXU9ld2drYxSvK9xA8W9m+VU+b/vr/AIDX1QpxUUUQj6DFTYrlybKqeUYf&#10;6tSkehmWYVMyr+3mDIGFeY+PPgdpfi7V112xurzwx4lRdqaxpEvlSuP7sq/dlX2avTscVVu72DT7&#10;dpJ5I4YkXczu21Vr6OnKUfhPCr06VWP708Z/4Vf8Vz+5b4p232fHzTJoEXn/APoddL4B+CmkeCNR&#10;m1iWa813xFcJsm1jVZfNuNv9xf7i/wC7V1Pjh8P3vPsy+M9B83dt2f2jF/8AFV21veRXkSSwOs0b&#10;LuV0b5WredSpbU4aGGwilzQlzf8Ab1yyn3KfSUtcp7AUUUUAMop9IelAELj5q82+MfxEn8DaPaWe&#10;k2y3/ifWp/sWlWjthWl/vt/sIPmavTHNeG63ANT/AGpdOS5QMmn+GZbi23/wytcbHZf+AV0UYqUv&#10;ePNx9SUKfLH7XunFHSfhp4G8TWw+JfiC28ReNrlPNkuNYRmhiDbvuJ/qok+T/O6uu+IuhfB+Dw7a&#10;3fiKy0Kw0++XdaXsUSxO/wAm7dE8Xzfdr49/actdWb4p3mpal4cufD91efJtdvNiuNnyeajfxfLt&#10;rjviL4n1fWNZl0++uZfs9hPK8Fi7b0tWlfc8X/AG+T/gFfV08t9so1faH5hXz5YSdWhOhGXKfZNv&#10;qfibwHrOj+FI/FbXngzxFJ5WleIpv391bH/n13/dZn/gdq+g/CnhTTvCGkpY6ZCIofvM7ndLK/8A&#10;E7t/E3+1XynceFr/AMJ/sZW8+pSyHU7WWDV7NG/5dXa4RokT/gLf+PtX2HZsXgTcCh2jKntXzmL0&#10;+E+7ypyn8f8ALGX+HmLVFOFLXnn0x+ZH/BWrR/J8a/D3Vdvy3VjdWn/fqVG/9q0//gktpCTeL/iH&#10;qbr80Fja26t/vyys3/opK73/AIKzaJ9p+HfgfVf4rXVZbX/v7Fu/9pVl/wDBJHStnh34kagy/wCt&#10;vLO3X/gKSt/7Vr1+f/ZD5j2X/CifEv7StgulftA/Em1VNiLr9+6r/vSu1frF+wpox0X9lL4fRuAr&#10;zWst1+EtxK6/+OsK/Mb9t3Sv7K/ap+IUCr9++S4/7+xRP/7PX68/AXRx4d+CXgLTSAhs9AsIWH+0&#10;tum6jFSvSgVl1Plr1T0CijfTN9eQfSXRj+LPEtj4S8O32s6lL9nsrGJp5X9FWvDPD3w/1H42pF4p&#10;+IBn/sqf99pvhZZWW3gi/hafb/rXrov2ppluPAmk6XI3+ianrlhY3X/XJpfm/wDQa9PRNifL/Ctd&#10;cX7KnzR+KR4tRRxWIlTn8MTwTxp4s+Ffgm/vdD1PwbZwRWrLFvextYopfkVvk3uu75X+9WPpV1ae&#10;A9Hbx18LtRk1XwhBLnWvDQlaVFTbuZ7f+467vufdavIf2srq60j4o+IJ7Zo9rvYM2+BJfvW7/wB5&#10;f+mVe9fsdWc1z8FRc6ikbrf3lw+1IlRWT/VfdX/cavaq4f2WGhXf2j5DDYyWJzCrhoe7ynv3h/WL&#10;TxHo1nqVjKs1leRJPE6/xKy1rV4t+yfMx+Elrakt5Nne3lrB/wBcluH217SOlfP1I8suU++wtb29&#10;GNQKKfRWR2BRSc+1HPtQA168N+OFhd+E/Enh74kWFvLdx6Mslrq0EI3O9g/32x/Fsb569yeoZoFk&#10;RlZQ26tac/Zy5mcmJo+3p8p418QfCtl8bvCeiXmh3WnXqrcrd22oXG50iXaysybf4v8A0Fq8o1j9&#10;kC4fxVpsst7beI9IaeL7XNd/6PqEUW/5m3p8sv8AwP5q9b1L9nqLTb+61LwV4i1LwNe3DebJHZbZ&#10;7F2x/wA+r/J+W2q8vwU8Z6yBD4l+Kmo3ennrbaVp8Wns/wDvSruavRp4l048sanunzGIy9YmfPWo&#10;c0vUxPiHfRfFnxlo/wAPNGxcabYXUV/4hu1+aKCKJ96W/wDvu/8A3zsr6FjXC49BXM+Bvh9oXw50&#10;ZdK0Oxjs7ZPncKPnkb++7fxN9a6hFGa8+rKM/dj8J9BhKEqPNUqfFImopOfasXxNrc+g6Bd6lDp1&#10;1qrQR7xaWbRLLL/uea6J/wB9MtYnpFq/0q01KPbd20N3H97ZNErVg+HtKtrHxVrX2G2jtbRLe1i2&#10;xJsXzf3rP/448VcPYftA6nqV9FaQ/C7xd5kvdrnSdv8A6W1r/CzxjeeONW8RajP4b1PwxGqW8It9&#10;TltXeR1MoZv9HllX7uymRyfbOx1Pw/pEvnXl3p1rNKq7mlmgV2rAk1nWfD/h/R7TSPDU+rv9jiG7&#10;7TFBDF8v3XZm3f8AfKtWNr/xg1PTPFGoaDB8OfEesJbruF5aXOmpDMu3+AS3av8A99KtYuifGvUb&#10;+40fTbX4deKNOjmu4bZbnU7nTWihjLojFvKvXc7V3dEaq5iJUvd933Tp7QfEfWon89vD/hkEfL5S&#10;y6i//tFR/wCPU6H4YapfDfrPjfXNQVv+WVo0Vkn/AJCTd/4/Xog+tIGGcZqvaS+yZfVoy+P3jxb4&#10;ifs66BrXg7U7bSbIJrzp5tnqd1M9xcJOvzofNlZm+8o71y9z4g1r42/DhbTRtVn8N+LNJl/4m+jo&#10;zxSvKqN/o+/cjIrt/HX0c5yR6GvN/HXwR0PxzqkOsxTXuha/EmyPWdHn8i4K/wBxj/Gvs1dFOv8A&#10;8/DzMXgftUftHxxqX7Lvxc8RySreWOnwpK/ntvvlfzXVPk3N87P/ABff/v17B4Jv9e+AvwWtfCuo&#10;Itz44v7meHSNJt5VlZnkztf/AHV+Zq9E/wCFSfExl+zt8Xpltc7Pl0KDzdvpv3df9qul8A/BXRPA&#10;l5NqaNea3r067JtY1efz7ll/ubj91fZa9CtjpVqfJPY8DBZKsPXdWlGUZS/mka/wi8DD4deANI0I&#10;yebLaw4mm/56ysd7t/30zV2vTNRKPlFPz1rxJS55cx9vTpxpRjCJJRSc0c+1SbH/2VBLAwQUAAYA&#10;CAAAACEAaDaSluAAAAAJAQAADwAAAGRycy9kb3ducmV2LnhtbEyPQUvDQBCF74L/YRnBW7ubSmoa&#10;symlqKci2ArS2zaZJqHZ2ZDdJum/dzzp8c17vPdNtp5sKwbsfeNIQzRXIJAKVzZUafg6vM0SED4Y&#10;Kk3rCDXc0MM6v7/LTFq6kT5x2IdKcAn51GioQ+hSKX1RozV+7jok9s6utyaw7CtZ9mbkctvKhVJL&#10;aU1DvFCbDrc1Fpf91Wp4H824eYpeh93lvL0dD/HH9y5CrR8fps0LiIBT+AvDLz6jQ85MJ3el0ouW&#10;9TJm9KBhFj+D4MBipfhw0pAkCmSeyf8f5D8A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MoRSV+GAgAA6QUAAA4AAAAAAAAAAAAAAAAAPAIAAGRycy9lMm9Eb2MueG1s&#10;UEsBAi0ACgAAAAAAAAAhAIeNZsHqIAAA6iAAABUAAAAAAAAAAAAAAAAA7gQAAGRycy9tZWRpYS9p&#10;bWFnZTEuanBlZ1BLAQItABQABgAIAAAAIQBoNpKW4AAAAAkBAAAPAAAAAAAAAAAAAAAAAAsmAABk&#10;cnMvZG93bnJldi54bWxQSwECLQAUAAYACAAAACEAWGCzG7oAAAAiAQAAGQAAAAAAAAAAAAAAAAAY&#10;JwAAZHJzL19yZWxzL2Uyb0RvYy54bWwucmVsc1BLBQYAAAAABgAGAH0BAAAJKAAAAAA=&#10;">
                      <v:shape id="Image 123" o:spid="_x0000_s1027" type="#_x0000_t75" alt="DE LA PREVENCIÓN DE RIESGOS A LA PROMOCIÓN DE LA SALUD – Blog Promoción de  la Salud Comunitaria" style="position:absolute;width:7937;height:59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iGmxAAAANwAAAAPAAAAZHJzL2Rvd25yZXYueG1sRE9NawIx&#10;EL0X/A9hBC+lZrWgdjVK1ZaKJ93W+7AZd2M3k2WT6uqvb4RCb/N4nzNbtLYSZ2q8caxg0E9AEOdO&#10;Gy4UfH2+P01A+ICssXJMCq7kYTHvPMww1e7CezpnoRAxhH2KCsoQ6lRKn5dk0fddTRy5o2sshgib&#10;QuoGLzHcVnKYJCNp0XBsKLGmVUn5d/ZjFezG2dvtYGqz/Lhtr496edr7l7VSvW77OgURqA3/4j/3&#10;Rsf5w2e4PxMvkPNfAAAA//8DAFBLAQItABQABgAIAAAAIQDb4fbL7gAAAIUBAAATAAAAAAAAAAAA&#10;AAAAAAAAAABbQ29udGVudF9UeXBlc10ueG1sUEsBAi0AFAAGAAgAAAAhAFr0LFu/AAAAFQEAAAsA&#10;AAAAAAAAAAAAAAAAHwEAAF9yZWxzLy5yZWxzUEsBAi0AFAAGAAgAAAAhALXOIabEAAAA3AAAAA8A&#10;AAAAAAAAAAAAAAAABwIAAGRycy9kb3ducmV2LnhtbFBLBQYAAAAAAwADALcAAAD4AgAAAAA=&#10;">
                        <v:imagedata r:id="rId13" o:title="DE LA PREVENCIÓN DE RIESGOS A LA PROMOCIÓN DE LA SALUD – Blog Promoción de  la Salud Comunitaria"/>
                      </v:shape>
                    </v:group>
                  </w:pict>
                </mc:Fallback>
              </mc:AlternateContent>
            </w:r>
            <w:r w:rsidRPr="00B45E53">
              <w:rPr>
                <w:rFonts w:ascii="Arial" w:hAnsi="Arial" w:cs="Arial"/>
                <w:sz w:val="24"/>
                <w:szCs w:val="24"/>
                <w:lang w:val="es-ES"/>
              </w:rPr>
              <w:t>en</w:t>
            </w:r>
            <w:r w:rsidRPr="00B45E53">
              <w:rPr>
                <w:rFonts w:ascii="Arial" w:hAnsi="Arial" w:cs="Arial"/>
                <w:spacing w:val="-16"/>
                <w:sz w:val="24"/>
                <w:szCs w:val="24"/>
                <w:lang w:val="es-ES"/>
              </w:rPr>
              <w:t xml:space="preserve"> </w:t>
            </w:r>
            <w:r w:rsidRPr="00B45E53">
              <w:rPr>
                <w:rFonts w:ascii="Arial" w:hAnsi="Arial" w:cs="Arial"/>
                <w:sz w:val="24"/>
                <w:szCs w:val="24"/>
                <w:lang w:val="es-ES"/>
              </w:rPr>
              <w:t xml:space="preserve">Riesgos </w:t>
            </w:r>
            <w:r w:rsidRPr="00B45E53">
              <w:rPr>
                <w:rFonts w:ascii="Arial" w:hAnsi="Arial" w:cs="Arial"/>
                <w:spacing w:val="-2"/>
                <w:sz w:val="24"/>
                <w:szCs w:val="24"/>
                <w:lang w:val="es-ES"/>
              </w:rPr>
              <w:t xml:space="preserve">Laborales </w:t>
            </w:r>
            <w:r w:rsidRPr="00B45E53">
              <w:rPr>
                <w:rFonts w:ascii="Arial" w:hAnsi="Arial" w:cs="Arial"/>
                <w:b/>
                <w:spacing w:val="-2"/>
                <w:sz w:val="24"/>
                <w:szCs w:val="24"/>
                <w:lang w:val="es-ES"/>
              </w:rPr>
              <w:t>(ESPRL).</w:t>
            </w:r>
          </w:p>
        </w:tc>
        <w:tc>
          <w:tcPr>
            <w:tcW w:w="5524" w:type="dxa"/>
            <w:shd w:val="clear" w:color="auto" w:fill="FFF1CC"/>
          </w:tcPr>
          <w:p w14:paraId="64C8EED9" w14:textId="77777777" w:rsidR="00ED6D52" w:rsidRPr="00B45E53" w:rsidRDefault="00ED6D52" w:rsidP="00A07B06">
            <w:pPr>
              <w:pStyle w:val="TableParagraph"/>
              <w:spacing w:before="120" w:after="120"/>
              <w:ind w:left="104" w:right="94"/>
              <w:jc w:val="both"/>
              <w:rPr>
                <w:rFonts w:ascii="Arial" w:hAnsi="Arial" w:cs="Arial"/>
                <w:sz w:val="24"/>
                <w:szCs w:val="24"/>
                <w:lang w:val="es-ES"/>
              </w:rPr>
            </w:pPr>
            <w:r w:rsidRPr="00B45E53">
              <w:rPr>
                <w:rFonts w:ascii="Arial" w:hAnsi="Arial" w:cs="Arial"/>
                <w:b/>
                <w:sz w:val="24"/>
                <w:szCs w:val="24"/>
                <w:lang w:val="es-ES"/>
              </w:rPr>
              <w:t xml:space="preserve">ES1: </w:t>
            </w:r>
            <w:r w:rsidRPr="00B45E53">
              <w:rPr>
                <w:rFonts w:ascii="Arial" w:hAnsi="Arial" w:cs="Arial"/>
                <w:sz w:val="24"/>
                <w:szCs w:val="24"/>
                <w:lang w:val="es-ES"/>
              </w:rPr>
              <w:t>Asimilar la necesidad de seguir unas normas y protocolos de seguridad en el trabajo y hacer uso de los equipos de protección individual.</w:t>
            </w:r>
          </w:p>
          <w:p w14:paraId="0B7FE037" w14:textId="77777777" w:rsidR="00ED6D52" w:rsidRPr="00B45E53" w:rsidRDefault="00ED6D52" w:rsidP="00A07B06">
            <w:pPr>
              <w:pStyle w:val="TableParagraph"/>
              <w:spacing w:before="120" w:after="120"/>
              <w:ind w:left="104" w:right="96"/>
              <w:jc w:val="both"/>
              <w:rPr>
                <w:rFonts w:ascii="Arial" w:hAnsi="Arial" w:cs="Arial"/>
                <w:sz w:val="24"/>
                <w:szCs w:val="24"/>
                <w:lang w:val="es-ES"/>
              </w:rPr>
            </w:pPr>
            <w:r w:rsidRPr="00B45E53">
              <w:rPr>
                <w:rFonts w:ascii="Arial" w:hAnsi="Arial" w:cs="Arial"/>
                <w:b/>
                <w:sz w:val="24"/>
                <w:szCs w:val="24"/>
                <w:lang w:val="es-ES"/>
              </w:rPr>
              <w:t xml:space="preserve">ES2: </w:t>
            </w:r>
            <w:r w:rsidRPr="00B45E53">
              <w:rPr>
                <w:rFonts w:ascii="Arial" w:hAnsi="Arial" w:cs="Arial"/>
                <w:sz w:val="24"/>
                <w:szCs w:val="24"/>
                <w:lang w:val="es-ES"/>
              </w:rPr>
              <w:t xml:space="preserve">Sensibilizar al alumnado de la importancia de actualizarse en materia de prevención de riesgos </w:t>
            </w:r>
            <w:r w:rsidRPr="00B45E53">
              <w:rPr>
                <w:rFonts w:ascii="Arial" w:hAnsi="Arial" w:cs="Arial"/>
                <w:spacing w:val="-2"/>
                <w:sz w:val="24"/>
                <w:szCs w:val="24"/>
                <w:lang w:val="es-ES"/>
              </w:rPr>
              <w:t>laborales.</w:t>
            </w:r>
          </w:p>
        </w:tc>
      </w:tr>
      <w:tr w:rsidR="00ED6D52" w:rsidRPr="00A07B06" w14:paraId="346C4DE0" w14:textId="77777777" w:rsidTr="00101BBE">
        <w:trPr>
          <w:trHeight w:val="2133"/>
        </w:trPr>
        <w:tc>
          <w:tcPr>
            <w:tcW w:w="3541" w:type="dxa"/>
          </w:tcPr>
          <w:p w14:paraId="1BE53716" w14:textId="77777777" w:rsidR="00ED6D52" w:rsidRPr="00B45E53" w:rsidRDefault="00ED6D52" w:rsidP="00A07B06">
            <w:pPr>
              <w:pStyle w:val="TableParagraph"/>
              <w:spacing w:before="120" w:after="120"/>
              <w:jc w:val="both"/>
              <w:rPr>
                <w:rFonts w:ascii="Arial" w:hAnsi="Arial" w:cs="Arial"/>
                <w:sz w:val="24"/>
                <w:szCs w:val="24"/>
                <w:lang w:val="es-ES"/>
              </w:rPr>
            </w:pPr>
          </w:p>
          <w:p w14:paraId="437F0230" w14:textId="77777777" w:rsidR="00ED6D52" w:rsidRPr="00B45E53" w:rsidRDefault="00ED6D52" w:rsidP="00A07B06">
            <w:pPr>
              <w:pStyle w:val="TableParagraph"/>
              <w:spacing w:before="120" w:after="120"/>
              <w:ind w:left="107"/>
              <w:jc w:val="both"/>
              <w:rPr>
                <w:rFonts w:ascii="Arial" w:hAnsi="Arial" w:cs="Arial"/>
                <w:b/>
                <w:sz w:val="24"/>
                <w:szCs w:val="24"/>
                <w:lang w:val="es-ES"/>
              </w:rPr>
            </w:pPr>
            <w:r w:rsidRPr="00B45E53">
              <w:rPr>
                <w:rFonts w:ascii="Arial" w:hAnsi="Arial" w:cs="Arial"/>
                <w:sz w:val="24"/>
                <w:szCs w:val="24"/>
                <w:lang w:val="es-ES"/>
              </w:rPr>
              <w:t>Cultura</w:t>
            </w:r>
            <w:r w:rsidRPr="00B45E53">
              <w:rPr>
                <w:rFonts w:ascii="Arial" w:hAnsi="Arial" w:cs="Arial"/>
                <w:spacing w:val="-12"/>
                <w:sz w:val="24"/>
                <w:szCs w:val="24"/>
                <w:lang w:val="es-ES"/>
              </w:rPr>
              <w:t xml:space="preserve"> </w:t>
            </w:r>
            <w:r w:rsidRPr="00B45E53">
              <w:rPr>
                <w:rFonts w:ascii="Arial" w:hAnsi="Arial" w:cs="Arial"/>
                <w:sz w:val="24"/>
                <w:szCs w:val="24"/>
                <w:lang w:val="es-ES"/>
              </w:rPr>
              <w:t>emprendedora</w:t>
            </w:r>
            <w:r w:rsidRPr="00B45E53">
              <w:rPr>
                <w:rFonts w:ascii="Arial" w:hAnsi="Arial" w:cs="Arial"/>
                <w:spacing w:val="-11"/>
                <w:sz w:val="24"/>
                <w:szCs w:val="24"/>
                <w:lang w:val="es-ES"/>
              </w:rPr>
              <w:t xml:space="preserve"> </w:t>
            </w:r>
            <w:r w:rsidRPr="00B45E53">
              <w:rPr>
                <w:rFonts w:ascii="Arial" w:hAnsi="Arial" w:cs="Arial"/>
                <w:b/>
                <w:spacing w:val="-2"/>
                <w:sz w:val="24"/>
                <w:szCs w:val="24"/>
                <w:lang w:val="es-ES"/>
              </w:rPr>
              <w:t>(CE).</w:t>
            </w:r>
          </w:p>
          <w:p w14:paraId="7A83B1F1" w14:textId="77777777" w:rsidR="00ED6D52" w:rsidRPr="00B45E53" w:rsidRDefault="00ED6D52" w:rsidP="00A07B06">
            <w:pPr>
              <w:pStyle w:val="TableParagraph"/>
              <w:spacing w:before="120" w:after="120"/>
              <w:jc w:val="both"/>
              <w:rPr>
                <w:rFonts w:ascii="Arial" w:hAnsi="Arial" w:cs="Arial"/>
                <w:sz w:val="24"/>
                <w:szCs w:val="24"/>
                <w:lang w:val="es-ES"/>
              </w:rPr>
            </w:pPr>
          </w:p>
          <w:p w14:paraId="294E67D5" w14:textId="77777777" w:rsidR="00ED6D52" w:rsidRPr="00B45E53" w:rsidRDefault="00ED6D52" w:rsidP="00A07B06">
            <w:pPr>
              <w:pStyle w:val="TableParagraph"/>
              <w:spacing w:before="120" w:after="120"/>
              <w:ind w:left="983"/>
              <w:jc w:val="both"/>
              <w:rPr>
                <w:rFonts w:ascii="Arial" w:hAnsi="Arial" w:cs="Arial"/>
                <w:sz w:val="24"/>
                <w:szCs w:val="24"/>
                <w:lang w:val="es-ES"/>
              </w:rPr>
            </w:pPr>
            <w:r w:rsidRPr="00B45E53">
              <w:rPr>
                <w:rFonts w:ascii="Arial" w:hAnsi="Arial" w:cs="Arial"/>
                <w:noProof/>
                <w:sz w:val="24"/>
                <w:szCs w:val="24"/>
                <w:lang w:val="es-ES"/>
              </w:rPr>
              <w:drawing>
                <wp:inline distT="0" distB="0" distL="0" distR="0" wp14:anchorId="60CDB113" wp14:editId="4E0F0297">
                  <wp:extent cx="792464" cy="681418"/>
                  <wp:effectExtent l="0" t="0" r="0" b="0"/>
                  <wp:docPr id="124" name="Image 1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4" name="Image 124"/>
                          <pic:cNvPicPr/>
                        </pic:nvPicPr>
                        <pic:blipFill>
                          <a:blip r:embed="rId14" cstate="print"/>
                          <a:stretch>
                            <a:fillRect/>
                          </a:stretch>
                        </pic:blipFill>
                        <pic:spPr>
                          <a:xfrm>
                            <a:off x="0" y="0"/>
                            <a:ext cx="792464" cy="681418"/>
                          </a:xfrm>
                          <a:prstGeom prst="rect">
                            <a:avLst/>
                          </a:prstGeom>
                        </pic:spPr>
                      </pic:pic>
                    </a:graphicData>
                  </a:graphic>
                </wp:inline>
              </w:drawing>
            </w:r>
          </w:p>
          <w:p w14:paraId="3FF224D4" w14:textId="77777777" w:rsidR="00ED6D52" w:rsidRPr="00B45E53" w:rsidRDefault="00ED6D52" w:rsidP="00A07B06">
            <w:pPr>
              <w:pStyle w:val="TableParagraph"/>
              <w:spacing w:before="120" w:after="120"/>
              <w:jc w:val="both"/>
              <w:rPr>
                <w:rFonts w:ascii="Arial" w:hAnsi="Arial" w:cs="Arial"/>
                <w:sz w:val="24"/>
                <w:szCs w:val="24"/>
                <w:lang w:val="es-ES"/>
              </w:rPr>
            </w:pPr>
          </w:p>
        </w:tc>
        <w:tc>
          <w:tcPr>
            <w:tcW w:w="5524" w:type="dxa"/>
          </w:tcPr>
          <w:p w14:paraId="477BB9AC" w14:textId="77777777" w:rsidR="00ED6D52" w:rsidRPr="00B45E53" w:rsidRDefault="00ED6D52" w:rsidP="00A07B06">
            <w:pPr>
              <w:pStyle w:val="TableParagraph"/>
              <w:spacing w:before="120" w:after="120"/>
              <w:ind w:left="104" w:right="97"/>
              <w:jc w:val="both"/>
              <w:rPr>
                <w:rFonts w:ascii="Arial" w:hAnsi="Arial" w:cs="Arial"/>
                <w:sz w:val="24"/>
                <w:szCs w:val="24"/>
                <w:lang w:val="es-ES"/>
              </w:rPr>
            </w:pPr>
            <w:r w:rsidRPr="00B45E53">
              <w:rPr>
                <w:rFonts w:ascii="Arial" w:hAnsi="Arial" w:cs="Arial"/>
                <w:b/>
                <w:sz w:val="24"/>
                <w:szCs w:val="24"/>
                <w:lang w:val="es-ES"/>
              </w:rPr>
              <w:t xml:space="preserve">CE1: </w:t>
            </w:r>
            <w:r w:rsidRPr="00B45E53">
              <w:rPr>
                <w:rFonts w:ascii="Arial" w:hAnsi="Arial" w:cs="Arial"/>
                <w:sz w:val="24"/>
                <w:szCs w:val="24"/>
                <w:lang w:val="es-ES"/>
              </w:rPr>
              <w:t>Concienciar sobre la necesidad de analizar oportunidades futuras de negocio que permitan proyectar iniciativas capaces de satisfacer necesidades presentes o futuras.</w:t>
            </w:r>
          </w:p>
          <w:p w14:paraId="708EE176" w14:textId="77777777" w:rsidR="00ED6D52" w:rsidRPr="00B45E53" w:rsidRDefault="00ED6D52" w:rsidP="00A07B06">
            <w:pPr>
              <w:pStyle w:val="TableParagraph"/>
              <w:spacing w:before="120" w:after="120"/>
              <w:ind w:left="104" w:right="98"/>
              <w:jc w:val="both"/>
              <w:rPr>
                <w:rFonts w:ascii="Arial" w:hAnsi="Arial" w:cs="Arial"/>
                <w:sz w:val="24"/>
                <w:szCs w:val="24"/>
                <w:lang w:val="es-ES"/>
              </w:rPr>
            </w:pPr>
            <w:r w:rsidRPr="00B45E53">
              <w:rPr>
                <w:rFonts w:ascii="Arial" w:hAnsi="Arial" w:cs="Arial"/>
                <w:b/>
                <w:sz w:val="24"/>
                <w:szCs w:val="24"/>
                <w:lang w:val="es-ES"/>
              </w:rPr>
              <w:t xml:space="preserve">CE2: </w:t>
            </w:r>
            <w:r w:rsidRPr="00B45E53">
              <w:rPr>
                <w:rFonts w:ascii="Arial" w:hAnsi="Arial" w:cs="Arial"/>
                <w:sz w:val="24"/>
                <w:szCs w:val="24"/>
                <w:lang w:val="es-ES"/>
              </w:rPr>
              <w:t>Valorar la importancia de desarrollar ideas propias que permitan acometer proyectos de futuro relacionados con el emprendimiento.</w:t>
            </w:r>
          </w:p>
        </w:tc>
      </w:tr>
    </w:tbl>
    <w:p w14:paraId="01208AC2" w14:textId="35F059B3" w:rsidR="00F57ECD" w:rsidRPr="00A07B06" w:rsidRDefault="00F57ECD" w:rsidP="00A07B06">
      <w:pPr>
        <w:pStyle w:val="Standard"/>
        <w:spacing w:before="120" w:after="120"/>
        <w:jc w:val="both"/>
        <w:rPr>
          <w:rFonts w:ascii="Arial" w:hAnsi="Arial" w:cs="Arial"/>
          <w:color w:val="800000"/>
        </w:rPr>
      </w:pPr>
    </w:p>
    <w:p w14:paraId="5877EB8C" w14:textId="61A15B85" w:rsidR="00F57ECD" w:rsidRPr="008E5AF7" w:rsidRDefault="00A07B06" w:rsidP="008E5AF7">
      <w:pPr>
        <w:pStyle w:val="Ttulo1"/>
        <w:numPr>
          <w:ilvl w:val="0"/>
          <w:numId w:val="26"/>
        </w:numPr>
        <w:jc w:val="both"/>
        <w:rPr>
          <w:sz w:val="24"/>
          <w:szCs w:val="24"/>
        </w:rPr>
      </w:pPr>
      <w:bookmarkStart w:id="10" w:name="_Toc211620760"/>
      <w:r w:rsidRPr="008E5AF7">
        <w:rPr>
          <w:sz w:val="24"/>
          <w:szCs w:val="24"/>
        </w:rPr>
        <w:t>SECUENCIACIÓN Y TEMPORALIZACIÓN DE U.T.</w:t>
      </w:r>
      <w:bookmarkEnd w:id="10"/>
    </w:p>
    <w:p w14:paraId="0B94471C" w14:textId="66D9B249" w:rsidR="00F57ECD" w:rsidRPr="008E5AF7" w:rsidRDefault="00A07B06" w:rsidP="008E5AF7">
      <w:pPr>
        <w:pStyle w:val="Ttulo2"/>
        <w:numPr>
          <w:ilvl w:val="1"/>
          <w:numId w:val="26"/>
        </w:numPr>
        <w:jc w:val="both"/>
        <w:rPr>
          <w:rFonts w:ascii="Arial" w:hAnsi="Arial" w:cs="Arial"/>
          <w:sz w:val="24"/>
          <w:szCs w:val="24"/>
        </w:rPr>
      </w:pPr>
      <w:bookmarkStart w:id="11" w:name="_Toc211620761"/>
      <w:r w:rsidRPr="008E5AF7">
        <w:rPr>
          <w:rFonts w:ascii="Arial" w:hAnsi="Arial" w:cs="Arial"/>
          <w:sz w:val="24"/>
          <w:szCs w:val="24"/>
        </w:rPr>
        <w:t>PREVISIÓN DE FECHAS DE EVALUACIONES TRIMESTRALES</w:t>
      </w:r>
      <w:bookmarkEnd w:id="11"/>
    </w:p>
    <w:p w14:paraId="5278B5AB" w14:textId="77777777" w:rsidR="00F57ECD" w:rsidRPr="00A07B06" w:rsidRDefault="00A07B06" w:rsidP="00B56E4D">
      <w:pPr>
        <w:pStyle w:val="Standard"/>
        <w:spacing w:before="120" w:after="120"/>
        <w:ind w:left="425" w:right="431" w:firstLine="431"/>
        <w:jc w:val="both"/>
        <w:rPr>
          <w:rFonts w:ascii="Arial" w:hAnsi="Arial" w:cs="Arial"/>
          <w:spacing w:val="-3"/>
        </w:rPr>
      </w:pPr>
      <w:r w:rsidRPr="00A07B06">
        <w:rPr>
          <w:rFonts w:ascii="Arial" w:hAnsi="Arial" w:cs="Arial"/>
          <w:spacing w:val="-3"/>
        </w:rPr>
        <w:t>Las evaluaciones trimestrales son las que aparecen previstas:</w:t>
      </w:r>
    </w:p>
    <w:p w14:paraId="7BDE394F" w14:textId="77777777" w:rsidR="00F57ECD" w:rsidRPr="00B56E4D" w:rsidRDefault="00A07B06" w:rsidP="00B56E4D">
      <w:pPr>
        <w:pStyle w:val="Standard"/>
        <w:numPr>
          <w:ilvl w:val="0"/>
          <w:numId w:val="50"/>
        </w:numPr>
        <w:tabs>
          <w:tab w:val="left" w:pos="2160"/>
        </w:tabs>
        <w:spacing w:before="120" w:after="120"/>
        <w:ind w:right="431"/>
        <w:jc w:val="both"/>
        <w:rPr>
          <w:rFonts w:ascii="Arial" w:hAnsi="Arial" w:cs="Arial"/>
          <w:spacing w:val="-3"/>
        </w:rPr>
      </w:pPr>
      <w:r w:rsidRPr="00A07B06">
        <w:rPr>
          <w:rFonts w:ascii="Arial" w:hAnsi="Arial" w:cs="Arial"/>
          <w:b/>
          <w:bCs/>
          <w:spacing w:val="-3"/>
        </w:rPr>
        <w:t xml:space="preserve">Evaluación inicial: </w:t>
      </w:r>
      <w:r w:rsidRPr="00B56E4D">
        <w:rPr>
          <w:rFonts w:ascii="Arial" w:hAnsi="Arial" w:cs="Arial"/>
          <w:spacing w:val="-3"/>
        </w:rPr>
        <w:t>finales de septiembre de 2025.</w:t>
      </w:r>
    </w:p>
    <w:p w14:paraId="174983E3" w14:textId="77777777" w:rsidR="00F57ECD" w:rsidRPr="00A07B06" w:rsidRDefault="00A07B06" w:rsidP="00B56E4D">
      <w:pPr>
        <w:pStyle w:val="Standard"/>
        <w:numPr>
          <w:ilvl w:val="0"/>
          <w:numId w:val="50"/>
        </w:numPr>
        <w:tabs>
          <w:tab w:val="left" w:pos="2160"/>
        </w:tabs>
        <w:spacing w:before="120" w:after="120"/>
        <w:ind w:right="431"/>
        <w:jc w:val="both"/>
        <w:rPr>
          <w:rFonts w:ascii="Arial" w:hAnsi="Arial" w:cs="Arial"/>
          <w:b/>
          <w:bCs/>
          <w:spacing w:val="-3"/>
        </w:rPr>
      </w:pPr>
      <w:r w:rsidRPr="00A07B06">
        <w:rPr>
          <w:rFonts w:ascii="Arial" w:hAnsi="Arial" w:cs="Arial"/>
          <w:b/>
          <w:bCs/>
          <w:spacing w:val="-3"/>
        </w:rPr>
        <w:t xml:space="preserve">Primera: previsión </w:t>
      </w:r>
      <w:r w:rsidRPr="00B56E4D">
        <w:rPr>
          <w:rFonts w:ascii="Arial" w:hAnsi="Arial" w:cs="Arial"/>
          <w:spacing w:val="-3"/>
        </w:rPr>
        <w:t>3 de diciembre de 2025.</w:t>
      </w:r>
    </w:p>
    <w:p w14:paraId="7A555C6D" w14:textId="77777777" w:rsidR="00F57ECD" w:rsidRPr="00A07B06" w:rsidRDefault="00A07B06" w:rsidP="00B56E4D">
      <w:pPr>
        <w:pStyle w:val="Standard"/>
        <w:numPr>
          <w:ilvl w:val="0"/>
          <w:numId w:val="50"/>
        </w:numPr>
        <w:tabs>
          <w:tab w:val="left" w:pos="2160"/>
        </w:tabs>
        <w:spacing w:before="120" w:after="120"/>
        <w:ind w:right="431"/>
        <w:jc w:val="both"/>
        <w:rPr>
          <w:rFonts w:ascii="Arial" w:hAnsi="Arial" w:cs="Arial"/>
          <w:b/>
          <w:bCs/>
          <w:spacing w:val="-3"/>
        </w:rPr>
      </w:pPr>
      <w:r w:rsidRPr="00A07B06">
        <w:rPr>
          <w:rFonts w:ascii="Arial" w:hAnsi="Arial" w:cs="Arial"/>
          <w:b/>
          <w:bCs/>
          <w:spacing w:val="-3"/>
        </w:rPr>
        <w:t xml:space="preserve">Segunda: </w:t>
      </w:r>
      <w:r w:rsidRPr="00B56E4D">
        <w:rPr>
          <w:rFonts w:ascii="Arial" w:hAnsi="Arial" w:cs="Arial"/>
          <w:spacing w:val="-3"/>
        </w:rPr>
        <w:t>previsión del 12 de marzo de 2026.</w:t>
      </w:r>
    </w:p>
    <w:p w14:paraId="37C7ADF2" w14:textId="77777777" w:rsidR="00F57ECD" w:rsidRPr="00A07B06" w:rsidRDefault="00A07B06" w:rsidP="00B56E4D">
      <w:pPr>
        <w:pStyle w:val="Standard"/>
        <w:numPr>
          <w:ilvl w:val="0"/>
          <w:numId w:val="50"/>
        </w:numPr>
        <w:tabs>
          <w:tab w:val="left" w:pos="2160"/>
        </w:tabs>
        <w:spacing w:before="120" w:after="120"/>
        <w:ind w:right="431"/>
        <w:jc w:val="both"/>
        <w:rPr>
          <w:rFonts w:ascii="Arial" w:hAnsi="Arial" w:cs="Arial"/>
          <w:b/>
          <w:bCs/>
          <w:spacing w:val="-3"/>
        </w:rPr>
      </w:pPr>
      <w:r w:rsidRPr="00A07B06">
        <w:rPr>
          <w:rFonts w:ascii="Arial" w:hAnsi="Arial" w:cs="Arial"/>
          <w:b/>
          <w:bCs/>
          <w:spacing w:val="-3"/>
        </w:rPr>
        <w:t xml:space="preserve">Finales: </w:t>
      </w:r>
      <w:r w:rsidRPr="00B56E4D">
        <w:rPr>
          <w:rFonts w:ascii="Arial" w:hAnsi="Arial" w:cs="Arial"/>
          <w:spacing w:val="-3"/>
        </w:rPr>
        <w:t>previsión, primera final 18 junio y segunda final 25 de junio de 2026.</w:t>
      </w:r>
    </w:p>
    <w:p w14:paraId="0DD5328D" w14:textId="77777777" w:rsidR="00F57ECD" w:rsidRPr="00A07B06" w:rsidRDefault="00A07B06" w:rsidP="00B56E4D">
      <w:pPr>
        <w:pStyle w:val="Standard"/>
        <w:tabs>
          <w:tab w:val="left" w:pos="2160"/>
        </w:tabs>
        <w:spacing w:before="120" w:after="120"/>
        <w:ind w:left="425" w:right="431" w:firstLine="431"/>
        <w:jc w:val="both"/>
        <w:rPr>
          <w:rFonts w:ascii="Arial" w:hAnsi="Arial" w:cs="Arial"/>
          <w:spacing w:val="-3"/>
        </w:rPr>
      </w:pPr>
      <w:r w:rsidRPr="00A07B06">
        <w:rPr>
          <w:rFonts w:ascii="Arial" w:hAnsi="Arial" w:cs="Arial"/>
          <w:spacing w:val="-3"/>
        </w:rPr>
        <w:t>En este reparto hay que tener en cuenta el tiempo de la Fase de Formación en Empresa (FFE) del segundo curso de CFGM.</w:t>
      </w:r>
    </w:p>
    <w:p w14:paraId="4700FAA8" w14:textId="77777777" w:rsidR="00F57ECD" w:rsidRPr="00A07B06" w:rsidRDefault="00F57ECD" w:rsidP="00A07B06">
      <w:pPr>
        <w:pStyle w:val="Standard"/>
        <w:spacing w:before="120" w:after="120"/>
        <w:jc w:val="both"/>
        <w:rPr>
          <w:rFonts w:ascii="Arial" w:hAnsi="Arial" w:cs="Arial"/>
          <w:spacing w:val="-3"/>
        </w:rPr>
      </w:pPr>
    </w:p>
    <w:p w14:paraId="0B9CC8B0" w14:textId="3F2F076B" w:rsidR="00F57ECD" w:rsidRPr="008E5AF7" w:rsidRDefault="00A07B06" w:rsidP="008E5AF7">
      <w:pPr>
        <w:pStyle w:val="Ttulo2"/>
        <w:numPr>
          <w:ilvl w:val="1"/>
          <w:numId w:val="26"/>
        </w:numPr>
        <w:jc w:val="both"/>
        <w:rPr>
          <w:rFonts w:ascii="Arial" w:hAnsi="Arial" w:cs="Arial"/>
          <w:sz w:val="24"/>
          <w:szCs w:val="24"/>
        </w:rPr>
      </w:pPr>
      <w:bookmarkStart w:id="12" w:name="_Toc211620762"/>
      <w:r w:rsidRPr="008E5AF7">
        <w:rPr>
          <w:rFonts w:ascii="Arial" w:hAnsi="Arial" w:cs="Arial"/>
          <w:sz w:val="24"/>
          <w:szCs w:val="24"/>
        </w:rPr>
        <w:t>TEMPORALIZACIÓN DE LAS UNIDADES DE TRABAJO (contenidos, pruebas, recup., etc.)</w:t>
      </w:r>
      <w:bookmarkEnd w:id="12"/>
    </w:p>
    <w:p w14:paraId="18CBD09F" w14:textId="77777777" w:rsidR="00F57ECD" w:rsidRPr="00A07B06" w:rsidRDefault="00A07B06" w:rsidP="00B56E4D">
      <w:pPr>
        <w:pStyle w:val="Standard"/>
        <w:spacing w:before="120" w:after="120"/>
        <w:ind w:left="420" w:right="425" w:firstLine="431"/>
        <w:jc w:val="both"/>
        <w:rPr>
          <w:rFonts w:ascii="Arial" w:hAnsi="Arial" w:cs="Arial"/>
        </w:rPr>
      </w:pPr>
      <w:r w:rsidRPr="00A07B06">
        <w:rPr>
          <w:rFonts w:ascii="Arial" w:hAnsi="Arial" w:cs="Arial"/>
          <w:b/>
          <w:bCs/>
          <w:spacing w:val="-3"/>
        </w:rPr>
        <w:t>Teniendo en cuenta el calendario de la Junta de Castilla y León, festividades, horario del profesor y la previsión de fechas de evaluación para cada trimestre,</w:t>
      </w:r>
      <w:r w:rsidRPr="00A07B06">
        <w:rPr>
          <w:rFonts w:ascii="Arial" w:hAnsi="Arial" w:cs="Arial"/>
          <w:spacing w:val="-3"/>
        </w:rPr>
        <w:t xml:space="preserve"> el ajuste de los tiempos dedicados a cada unidad didáctica </w:t>
      </w:r>
      <w:r w:rsidRPr="00A07B06">
        <w:rPr>
          <w:rFonts w:ascii="Arial" w:hAnsi="Arial" w:cs="Arial"/>
          <w:spacing w:val="-3"/>
          <w:u w:val="single"/>
        </w:rPr>
        <w:t>se estima así</w:t>
      </w:r>
      <w:r w:rsidRPr="00A07B06">
        <w:rPr>
          <w:rFonts w:ascii="Arial" w:hAnsi="Arial" w:cs="Arial"/>
          <w:spacing w:val="-3"/>
        </w:rPr>
        <w:t>:</w:t>
      </w:r>
    </w:p>
    <w:p w14:paraId="5E0F1E94" w14:textId="77777777" w:rsidR="00F57ECD" w:rsidRPr="00A07B06" w:rsidRDefault="00F57ECD" w:rsidP="00A07B06">
      <w:pPr>
        <w:pStyle w:val="Standard"/>
        <w:spacing w:before="120" w:after="120"/>
        <w:jc w:val="both"/>
        <w:rPr>
          <w:rFonts w:ascii="Arial" w:hAnsi="Arial" w:cs="Arial"/>
          <w:spacing w:val="-3"/>
        </w:rPr>
      </w:pPr>
    </w:p>
    <w:tbl>
      <w:tblPr>
        <w:tblW w:w="9202" w:type="dxa"/>
        <w:jc w:val="center"/>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shd w:val="clear" w:color="auto" w:fill="D9E2F3" w:themeFill="accent1" w:themeFillTint="33"/>
        <w:tblLook w:val="01E0" w:firstRow="1" w:lastRow="1" w:firstColumn="1" w:lastColumn="1" w:noHBand="0" w:noVBand="0"/>
      </w:tblPr>
      <w:tblGrid>
        <w:gridCol w:w="1323"/>
        <w:gridCol w:w="6395"/>
        <w:gridCol w:w="1484"/>
      </w:tblGrid>
      <w:tr w:rsidR="00A07B06" w:rsidRPr="00A07B06" w14:paraId="2745EB64" w14:textId="77777777" w:rsidTr="00101BBE">
        <w:trPr>
          <w:trHeight w:val="623"/>
          <w:jc w:val="center"/>
        </w:trPr>
        <w:tc>
          <w:tcPr>
            <w:tcW w:w="1249" w:type="dxa"/>
            <w:shd w:val="clear" w:color="auto" w:fill="BDD6EE" w:themeFill="accent5" w:themeFillTint="66"/>
            <w:vAlign w:val="center"/>
          </w:tcPr>
          <w:p w14:paraId="3D70C35B" w14:textId="77777777" w:rsidR="00A07B06" w:rsidRPr="00A07B06" w:rsidRDefault="00A07B06" w:rsidP="00A07B06">
            <w:pPr>
              <w:autoSpaceDE w:val="0"/>
              <w:spacing w:before="120" w:after="120"/>
              <w:ind w:left="66"/>
              <w:jc w:val="both"/>
              <w:rPr>
                <w:rFonts w:ascii="Arial" w:hAnsi="Arial" w:cs="Arial"/>
                <w:b/>
                <w:sz w:val="24"/>
                <w:szCs w:val="24"/>
              </w:rPr>
            </w:pPr>
            <w:r w:rsidRPr="00A07B06">
              <w:rPr>
                <w:rFonts w:ascii="Arial" w:hAnsi="Arial" w:cs="Arial"/>
                <w:b/>
                <w:sz w:val="24"/>
                <w:szCs w:val="24"/>
              </w:rPr>
              <w:t>Unidad didáctica</w:t>
            </w:r>
          </w:p>
        </w:tc>
        <w:tc>
          <w:tcPr>
            <w:tcW w:w="6507" w:type="dxa"/>
            <w:shd w:val="clear" w:color="auto" w:fill="BDD6EE" w:themeFill="accent5" w:themeFillTint="66"/>
            <w:vAlign w:val="center"/>
          </w:tcPr>
          <w:p w14:paraId="2A0342D1" w14:textId="77777777" w:rsidR="00A07B06" w:rsidRPr="00A07B06" w:rsidRDefault="00A07B06" w:rsidP="00A07B06">
            <w:pPr>
              <w:autoSpaceDE w:val="0"/>
              <w:spacing w:before="120" w:after="120"/>
              <w:ind w:left="314"/>
              <w:jc w:val="both"/>
              <w:rPr>
                <w:rFonts w:ascii="Arial" w:hAnsi="Arial" w:cs="Arial"/>
                <w:b/>
                <w:sz w:val="24"/>
                <w:szCs w:val="24"/>
              </w:rPr>
            </w:pPr>
            <w:r w:rsidRPr="00A07B06">
              <w:rPr>
                <w:rFonts w:ascii="Arial" w:hAnsi="Arial" w:cs="Arial"/>
                <w:b/>
                <w:sz w:val="24"/>
                <w:szCs w:val="24"/>
              </w:rPr>
              <w:t>Título</w:t>
            </w:r>
          </w:p>
        </w:tc>
        <w:tc>
          <w:tcPr>
            <w:tcW w:w="1446" w:type="dxa"/>
            <w:shd w:val="clear" w:color="auto" w:fill="BDD6EE" w:themeFill="accent5" w:themeFillTint="66"/>
            <w:vAlign w:val="center"/>
          </w:tcPr>
          <w:p w14:paraId="5A270DB6" w14:textId="77777777" w:rsidR="00A07B06" w:rsidRPr="00A07B06" w:rsidRDefault="00A07B06" w:rsidP="00A07B06">
            <w:pPr>
              <w:autoSpaceDE w:val="0"/>
              <w:spacing w:before="120" w:after="120"/>
              <w:jc w:val="both"/>
              <w:rPr>
                <w:rFonts w:ascii="Arial" w:hAnsi="Arial" w:cs="Arial"/>
                <w:b/>
                <w:sz w:val="24"/>
                <w:szCs w:val="24"/>
              </w:rPr>
            </w:pPr>
            <w:r w:rsidRPr="00A07B06">
              <w:rPr>
                <w:rFonts w:ascii="Arial" w:hAnsi="Arial" w:cs="Arial"/>
                <w:b/>
                <w:sz w:val="24"/>
                <w:szCs w:val="24"/>
              </w:rPr>
              <w:t>Evaluación</w:t>
            </w:r>
          </w:p>
        </w:tc>
      </w:tr>
      <w:tr w:rsidR="00A07B06" w:rsidRPr="00A07B06" w14:paraId="3A53F67E" w14:textId="77777777" w:rsidTr="00101BBE">
        <w:trPr>
          <w:trHeight w:val="338"/>
          <w:jc w:val="center"/>
        </w:trPr>
        <w:tc>
          <w:tcPr>
            <w:tcW w:w="1249" w:type="dxa"/>
            <w:shd w:val="clear" w:color="auto" w:fill="D9E2F3" w:themeFill="accent1" w:themeFillTint="33"/>
            <w:vAlign w:val="center"/>
          </w:tcPr>
          <w:p w14:paraId="406420DD" w14:textId="77777777" w:rsidR="00A07B06" w:rsidRPr="00A07B06" w:rsidRDefault="00A07B06" w:rsidP="00A07B06">
            <w:pPr>
              <w:autoSpaceDE w:val="0"/>
              <w:spacing w:before="120" w:after="120"/>
              <w:jc w:val="both"/>
              <w:rPr>
                <w:rFonts w:ascii="Arial" w:hAnsi="Arial" w:cs="Arial"/>
                <w:sz w:val="24"/>
                <w:szCs w:val="24"/>
              </w:rPr>
            </w:pPr>
            <w:r w:rsidRPr="00A07B06">
              <w:rPr>
                <w:rFonts w:ascii="Arial" w:hAnsi="Arial" w:cs="Arial"/>
                <w:sz w:val="24"/>
                <w:szCs w:val="24"/>
              </w:rPr>
              <w:t>UD1</w:t>
            </w:r>
          </w:p>
        </w:tc>
        <w:tc>
          <w:tcPr>
            <w:tcW w:w="6507" w:type="dxa"/>
            <w:shd w:val="clear" w:color="auto" w:fill="D9E2F3" w:themeFill="accent1" w:themeFillTint="33"/>
            <w:vAlign w:val="center"/>
          </w:tcPr>
          <w:p w14:paraId="5C4D8757" w14:textId="77777777"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Energía y recursos.</w:t>
            </w:r>
          </w:p>
        </w:tc>
        <w:tc>
          <w:tcPr>
            <w:tcW w:w="1446" w:type="dxa"/>
            <w:shd w:val="clear" w:color="auto" w:fill="D9E2F3" w:themeFill="accent1" w:themeFillTint="33"/>
            <w:vAlign w:val="center"/>
          </w:tcPr>
          <w:p w14:paraId="254DF245" w14:textId="77777777"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I</w:t>
            </w:r>
          </w:p>
        </w:tc>
      </w:tr>
      <w:tr w:rsidR="00A07B06" w:rsidRPr="00A07B06" w14:paraId="1178C0ED" w14:textId="77777777" w:rsidTr="00101BBE">
        <w:trPr>
          <w:trHeight w:val="338"/>
          <w:jc w:val="center"/>
        </w:trPr>
        <w:tc>
          <w:tcPr>
            <w:tcW w:w="1249" w:type="dxa"/>
            <w:shd w:val="clear" w:color="auto" w:fill="D9E2F3" w:themeFill="accent1" w:themeFillTint="33"/>
            <w:vAlign w:val="center"/>
          </w:tcPr>
          <w:p w14:paraId="422406CE" w14:textId="77777777" w:rsidR="00A07B06" w:rsidRPr="00A07B06" w:rsidRDefault="00A07B06" w:rsidP="00A07B06">
            <w:pPr>
              <w:autoSpaceDE w:val="0"/>
              <w:spacing w:before="120" w:after="120"/>
              <w:jc w:val="both"/>
              <w:rPr>
                <w:rFonts w:ascii="Arial" w:hAnsi="Arial" w:cs="Arial"/>
                <w:sz w:val="24"/>
                <w:szCs w:val="24"/>
              </w:rPr>
            </w:pPr>
            <w:r w:rsidRPr="00A07B06">
              <w:rPr>
                <w:rFonts w:ascii="Arial" w:hAnsi="Arial" w:cs="Arial"/>
                <w:sz w:val="24"/>
                <w:szCs w:val="24"/>
              </w:rPr>
              <w:t>UD2</w:t>
            </w:r>
          </w:p>
        </w:tc>
        <w:tc>
          <w:tcPr>
            <w:tcW w:w="6507" w:type="dxa"/>
            <w:shd w:val="clear" w:color="auto" w:fill="D9E2F3" w:themeFill="accent1" w:themeFillTint="33"/>
            <w:vAlign w:val="center"/>
          </w:tcPr>
          <w:p w14:paraId="7B25EE2A" w14:textId="77777777"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La energía eólica.</w:t>
            </w:r>
          </w:p>
        </w:tc>
        <w:tc>
          <w:tcPr>
            <w:tcW w:w="1446" w:type="dxa"/>
            <w:shd w:val="clear" w:color="auto" w:fill="D9E2F3" w:themeFill="accent1" w:themeFillTint="33"/>
            <w:vAlign w:val="center"/>
          </w:tcPr>
          <w:p w14:paraId="792EBF95" w14:textId="77777777"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I</w:t>
            </w:r>
          </w:p>
        </w:tc>
      </w:tr>
      <w:tr w:rsidR="00A07B06" w:rsidRPr="00A07B06" w14:paraId="567D2D87" w14:textId="77777777" w:rsidTr="00101BBE">
        <w:trPr>
          <w:trHeight w:val="338"/>
          <w:jc w:val="center"/>
        </w:trPr>
        <w:tc>
          <w:tcPr>
            <w:tcW w:w="1249" w:type="dxa"/>
            <w:shd w:val="clear" w:color="auto" w:fill="D9E2F3" w:themeFill="accent1" w:themeFillTint="33"/>
            <w:vAlign w:val="center"/>
          </w:tcPr>
          <w:p w14:paraId="608DF912" w14:textId="77777777" w:rsidR="00A07B06" w:rsidRPr="00A07B06" w:rsidRDefault="00A07B06" w:rsidP="00A07B06">
            <w:pPr>
              <w:autoSpaceDE w:val="0"/>
              <w:spacing w:before="120" w:after="120"/>
              <w:jc w:val="both"/>
              <w:rPr>
                <w:rFonts w:ascii="Arial" w:hAnsi="Arial" w:cs="Arial"/>
                <w:sz w:val="24"/>
                <w:szCs w:val="24"/>
              </w:rPr>
            </w:pPr>
            <w:r w:rsidRPr="00A07B06">
              <w:rPr>
                <w:rFonts w:ascii="Arial" w:hAnsi="Arial" w:cs="Arial"/>
                <w:sz w:val="24"/>
                <w:szCs w:val="24"/>
              </w:rPr>
              <w:t>UD3</w:t>
            </w:r>
          </w:p>
        </w:tc>
        <w:tc>
          <w:tcPr>
            <w:tcW w:w="6507" w:type="dxa"/>
            <w:shd w:val="clear" w:color="auto" w:fill="D9E2F3" w:themeFill="accent1" w:themeFillTint="33"/>
            <w:vAlign w:val="center"/>
          </w:tcPr>
          <w:p w14:paraId="4199117D" w14:textId="77777777"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Montaje de instalación de energía eólica.</w:t>
            </w:r>
          </w:p>
        </w:tc>
        <w:tc>
          <w:tcPr>
            <w:tcW w:w="1446" w:type="dxa"/>
            <w:shd w:val="clear" w:color="auto" w:fill="D9E2F3" w:themeFill="accent1" w:themeFillTint="33"/>
            <w:vAlign w:val="center"/>
          </w:tcPr>
          <w:p w14:paraId="2840BC1B" w14:textId="77777777"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 xml:space="preserve">I </w:t>
            </w:r>
          </w:p>
        </w:tc>
      </w:tr>
      <w:tr w:rsidR="00A07B06" w:rsidRPr="00A07B06" w14:paraId="46B55BED" w14:textId="77777777" w:rsidTr="00101BBE">
        <w:trPr>
          <w:trHeight w:val="338"/>
          <w:jc w:val="center"/>
        </w:trPr>
        <w:tc>
          <w:tcPr>
            <w:tcW w:w="1249" w:type="dxa"/>
            <w:shd w:val="clear" w:color="auto" w:fill="D9E2F3" w:themeFill="accent1" w:themeFillTint="33"/>
            <w:vAlign w:val="center"/>
          </w:tcPr>
          <w:p w14:paraId="1B486618" w14:textId="77777777" w:rsidR="00A07B06" w:rsidRPr="00A07B06" w:rsidRDefault="00A07B06" w:rsidP="00A07B06">
            <w:pPr>
              <w:autoSpaceDE w:val="0"/>
              <w:spacing w:before="120" w:after="120"/>
              <w:jc w:val="both"/>
              <w:rPr>
                <w:rFonts w:ascii="Arial" w:hAnsi="Arial" w:cs="Arial"/>
                <w:sz w:val="24"/>
                <w:szCs w:val="24"/>
              </w:rPr>
            </w:pPr>
            <w:r w:rsidRPr="00A07B06">
              <w:rPr>
                <w:rFonts w:ascii="Arial" w:hAnsi="Arial" w:cs="Arial"/>
                <w:sz w:val="24"/>
                <w:szCs w:val="24"/>
              </w:rPr>
              <w:t>UD4</w:t>
            </w:r>
          </w:p>
        </w:tc>
        <w:tc>
          <w:tcPr>
            <w:tcW w:w="6507" w:type="dxa"/>
            <w:shd w:val="clear" w:color="auto" w:fill="D9E2F3" w:themeFill="accent1" w:themeFillTint="33"/>
            <w:vAlign w:val="center"/>
          </w:tcPr>
          <w:p w14:paraId="43815639" w14:textId="77777777"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Mantenimiento preventivo y correctivo de una instalación eólica.</w:t>
            </w:r>
          </w:p>
        </w:tc>
        <w:tc>
          <w:tcPr>
            <w:tcW w:w="1446" w:type="dxa"/>
            <w:shd w:val="clear" w:color="auto" w:fill="D9E2F3" w:themeFill="accent1" w:themeFillTint="33"/>
            <w:vAlign w:val="center"/>
          </w:tcPr>
          <w:p w14:paraId="53D5A8B0" w14:textId="7316613F"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I</w:t>
            </w:r>
          </w:p>
        </w:tc>
      </w:tr>
      <w:tr w:rsidR="00A07B06" w:rsidRPr="00A07B06" w14:paraId="156BAF05" w14:textId="77777777" w:rsidTr="00101BBE">
        <w:trPr>
          <w:trHeight w:val="338"/>
          <w:jc w:val="center"/>
        </w:trPr>
        <w:tc>
          <w:tcPr>
            <w:tcW w:w="1249" w:type="dxa"/>
            <w:shd w:val="clear" w:color="auto" w:fill="D9E2F3" w:themeFill="accent1" w:themeFillTint="33"/>
            <w:vAlign w:val="center"/>
          </w:tcPr>
          <w:p w14:paraId="369473D5" w14:textId="77777777" w:rsidR="00A07B06" w:rsidRPr="00A07B06" w:rsidRDefault="00A07B06" w:rsidP="00A07B06">
            <w:pPr>
              <w:autoSpaceDE w:val="0"/>
              <w:spacing w:before="120" w:after="120"/>
              <w:jc w:val="both"/>
              <w:rPr>
                <w:rFonts w:ascii="Arial" w:hAnsi="Arial" w:cs="Arial"/>
                <w:sz w:val="24"/>
                <w:szCs w:val="24"/>
              </w:rPr>
            </w:pPr>
            <w:r w:rsidRPr="00A07B06">
              <w:rPr>
                <w:rFonts w:ascii="Arial" w:hAnsi="Arial" w:cs="Arial"/>
                <w:sz w:val="24"/>
                <w:szCs w:val="24"/>
              </w:rPr>
              <w:lastRenderedPageBreak/>
              <w:t>UD5</w:t>
            </w:r>
          </w:p>
        </w:tc>
        <w:tc>
          <w:tcPr>
            <w:tcW w:w="6507" w:type="dxa"/>
            <w:shd w:val="clear" w:color="auto" w:fill="D9E2F3" w:themeFill="accent1" w:themeFillTint="33"/>
            <w:vAlign w:val="center"/>
          </w:tcPr>
          <w:p w14:paraId="782C78F5" w14:textId="77777777"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Energía solar térmica.</w:t>
            </w:r>
          </w:p>
        </w:tc>
        <w:tc>
          <w:tcPr>
            <w:tcW w:w="1446" w:type="dxa"/>
            <w:shd w:val="clear" w:color="auto" w:fill="D9E2F3" w:themeFill="accent1" w:themeFillTint="33"/>
            <w:vAlign w:val="center"/>
          </w:tcPr>
          <w:p w14:paraId="5D295340" w14:textId="3C9DA70C"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I</w:t>
            </w:r>
          </w:p>
        </w:tc>
      </w:tr>
      <w:tr w:rsidR="00A07B06" w:rsidRPr="00A07B06" w14:paraId="09FE2964" w14:textId="77777777" w:rsidTr="00101BBE">
        <w:trPr>
          <w:trHeight w:val="338"/>
          <w:jc w:val="center"/>
        </w:trPr>
        <w:tc>
          <w:tcPr>
            <w:tcW w:w="1249" w:type="dxa"/>
            <w:shd w:val="clear" w:color="auto" w:fill="D9E2F3" w:themeFill="accent1" w:themeFillTint="33"/>
            <w:vAlign w:val="center"/>
          </w:tcPr>
          <w:p w14:paraId="5F261474" w14:textId="77777777" w:rsidR="00A07B06" w:rsidRPr="00A07B06" w:rsidRDefault="00A07B06" w:rsidP="00A07B06">
            <w:pPr>
              <w:autoSpaceDE w:val="0"/>
              <w:spacing w:before="120" w:after="120"/>
              <w:jc w:val="both"/>
              <w:rPr>
                <w:rFonts w:ascii="Arial" w:hAnsi="Arial" w:cs="Arial"/>
                <w:sz w:val="24"/>
                <w:szCs w:val="24"/>
              </w:rPr>
            </w:pPr>
            <w:r w:rsidRPr="00A07B06">
              <w:rPr>
                <w:rFonts w:ascii="Arial" w:hAnsi="Arial" w:cs="Arial"/>
                <w:sz w:val="24"/>
                <w:szCs w:val="24"/>
              </w:rPr>
              <w:t>UD6</w:t>
            </w:r>
          </w:p>
        </w:tc>
        <w:tc>
          <w:tcPr>
            <w:tcW w:w="6507" w:type="dxa"/>
            <w:shd w:val="clear" w:color="auto" w:fill="D9E2F3" w:themeFill="accent1" w:themeFillTint="33"/>
            <w:vAlign w:val="center"/>
          </w:tcPr>
          <w:p w14:paraId="52EB8479" w14:textId="77777777"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Montaje de una instalación de energía solar térmica.</w:t>
            </w:r>
          </w:p>
        </w:tc>
        <w:tc>
          <w:tcPr>
            <w:tcW w:w="1446" w:type="dxa"/>
            <w:shd w:val="clear" w:color="auto" w:fill="D9E2F3" w:themeFill="accent1" w:themeFillTint="33"/>
            <w:vAlign w:val="center"/>
          </w:tcPr>
          <w:p w14:paraId="30460A19" w14:textId="77777777"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II</w:t>
            </w:r>
          </w:p>
        </w:tc>
      </w:tr>
      <w:tr w:rsidR="00A07B06" w:rsidRPr="00A07B06" w14:paraId="771560E4" w14:textId="77777777" w:rsidTr="00101BBE">
        <w:trPr>
          <w:trHeight w:val="338"/>
          <w:jc w:val="center"/>
        </w:trPr>
        <w:tc>
          <w:tcPr>
            <w:tcW w:w="1249" w:type="dxa"/>
            <w:shd w:val="clear" w:color="auto" w:fill="D9E2F3" w:themeFill="accent1" w:themeFillTint="33"/>
            <w:vAlign w:val="center"/>
          </w:tcPr>
          <w:p w14:paraId="76869FAA" w14:textId="77777777" w:rsidR="00A07B06" w:rsidRPr="00A07B06" w:rsidRDefault="00A07B06" w:rsidP="00A07B06">
            <w:pPr>
              <w:autoSpaceDE w:val="0"/>
              <w:spacing w:before="120" w:after="120"/>
              <w:jc w:val="both"/>
              <w:rPr>
                <w:rFonts w:ascii="Arial" w:hAnsi="Arial" w:cs="Arial"/>
                <w:sz w:val="24"/>
                <w:szCs w:val="24"/>
              </w:rPr>
            </w:pPr>
            <w:r w:rsidRPr="00A07B06">
              <w:rPr>
                <w:rFonts w:ascii="Arial" w:hAnsi="Arial" w:cs="Arial"/>
                <w:sz w:val="24"/>
                <w:szCs w:val="24"/>
              </w:rPr>
              <w:t>UD7</w:t>
            </w:r>
          </w:p>
        </w:tc>
        <w:tc>
          <w:tcPr>
            <w:tcW w:w="6507" w:type="dxa"/>
            <w:shd w:val="clear" w:color="auto" w:fill="D9E2F3" w:themeFill="accent1" w:themeFillTint="33"/>
            <w:vAlign w:val="center"/>
          </w:tcPr>
          <w:p w14:paraId="25A841C2" w14:textId="77777777"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Mantenimiento de una instalación solar térmica.</w:t>
            </w:r>
          </w:p>
        </w:tc>
        <w:tc>
          <w:tcPr>
            <w:tcW w:w="1446" w:type="dxa"/>
            <w:shd w:val="clear" w:color="auto" w:fill="D9E2F3" w:themeFill="accent1" w:themeFillTint="33"/>
            <w:vAlign w:val="center"/>
          </w:tcPr>
          <w:p w14:paraId="42EF72D6" w14:textId="77777777"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II</w:t>
            </w:r>
          </w:p>
        </w:tc>
      </w:tr>
      <w:tr w:rsidR="00A07B06" w:rsidRPr="00A07B06" w14:paraId="3A7392F4" w14:textId="77777777" w:rsidTr="00101BBE">
        <w:trPr>
          <w:trHeight w:val="338"/>
          <w:jc w:val="center"/>
        </w:trPr>
        <w:tc>
          <w:tcPr>
            <w:tcW w:w="1249" w:type="dxa"/>
            <w:shd w:val="clear" w:color="auto" w:fill="D9E2F3" w:themeFill="accent1" w:themeFillTint="33"/>
            <w:vAlign w:val="center"/>
          </w:tcPr>
          <w:p w14:paraId="0A331347" w14:textId="77777777" w:rsidR="00A07B06" w:rsidRPr="00A07B06" w:rsidRDefault="00A07B06" w:rsidP="00A07B06">
            <w:pPr>
              <w:autoSpaceDE w:val="0"/>
              <w:spacing w:before="120" w:after="120"/>
              <w:jc w:val="both"/>
              <w:rPr>
                <w:rFonts w:ascii="Arial" w:hAnsi="Arial" w:cs="Arial"/>
                <w:sz w:val="24"/>
                <w:szCs w:val="24"/>
              </w:rPr>
            </w:pPr>
            <w:r w:rsidRPr="00A07B06">
              <w:rPr>
                <w:rFonts w:ascii="Arial" w:hAnsi="Arial" w:cs="Arial"/>
                <w:sz w:val="24"/>
                <w:szCs w:val="24"/>
              </w:rPr>
              <w:t>UD8</w:t>
            </w:r>
          </w:p>
        </w:tc>
        <w:tc>
          <w:tcPr>
            <w:tcW w:w="6507" w:type="dxa"/>
            <w:shd w:val="clear" w:color="auto" w:fill="D9E2F3" w:themeFill="accent1" w:themeFillTint="33"/>
            <w:vAlign w:val="center"/>
          </w:tcPr>
          <w:p w14:paraId="6477356D" w14:textId="77777777"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La minicentral hidráulica.</w:t>
            </w:r>
          </w:p>
        </w:tc>
        <w:tc>
          <w:tcPr>
            <w:tcW w:w="1446" w:type="dxa"/>
            <w:shd w:val="clear" w:color="auto" w:fill="D9E2F3" w:themeFill="accent1" w:themeFillTint="33"/>
            <w:vAlign w:val="center"/>
          </w:tcPr>
          <w:p w14:paraId="4C497E00" w14:textId="071E4643"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II</w:t>
            </w:r>
          </w:p>
        </w:tc>
      </w:tr>
      <w:tr w:rsidR="00A07B06" w:rsidRPr="00A07B06" w14:paraId="785B7AB3" w14:textId="77777777" w:rsidTr="00101BBE">
        <w:trPr>
          <w:trHeight w:val="338"/>
          <w:jc w:val="center"/>
        </w:trPr>
        <w:tc>
          <w:tcPr>
            <w:tcW w:w="1249" w:type="dxa"/>
            <w:shd w:val="clear" w:color="auto" w:fill="D9E2F3" w:themeFill="accent1" w:themeFillTint="33"/>
            <w:vAlign w:val="center"/>
          </w:tcPr>
          <w:p w14:paraId="7ED96305" w14:textId="77777777" w:rsidR="00A07B06" w:rsidRPr="00A07B06" w:rsidRDefault="00A07B06" w:rsidP="00A07B06">
            <w:pPr>
              <w:autoSpaceDE w:val="0"/>
              <w:spacing w:before="120" w:after="120"/>
              <w:jc w:val="both"/>
              <w:rPr>
                <w:rFonts w:ascii="Arial" w:hAnsi="Arial" w:cs="Arial"/>
                <w:sz w:val="24"/>
                <w:szCs w:val="24"/>
              </w:rPr>
            </w:pPr>
            <w:r w:rsidRPr="00A07B06">
              <w:rPr>
                <w:rFonts w:ascii="Arial" w:hAnsi="Arial" w:cs="Arial"/>
                <w:sz w:val="24"/>
                <w:szCs w:val="24"/>
              </w:rPr>
              <w:t>UD9</w:t>
            </w:r>
          </w:p>
        </w:tc>
        <w:tc>
          <w:tcPr>
            <w:tcW w:w="6507" w:type="dxa"/>
            <w:shd w:val="clear" w:color="auto" w:fill="D9E2F3" w:themeFill="accent1" w:themeFillTint="33"/>
            <w:vAlign w:val="center"/>
          </w:tcPr>
          <w:p w14:paraId="74B8A27C" w14:textId="77777777"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Mantenimiento de una minicentral hidráulica.</w:t>
            </w:r>
          </w:p>
        </w:tc>
        <w:tc>
          <w:tcPr>
            <w:tcW w:w="1446" w:type="dxa"/>
            <w:shd w:val="clear" w:color="auto" w:fill="D9E2F3" w:themeFill="accent1" w:themeFillTint="33"/>
            <w:vAlign w:val="center"/>
          </w:tcPr>
          <w:p w14:paraId="6A3E6FFF" w14:textId="2F7A3615"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II</w:t>
            </w:r>
          </w:p>
        </w:tc>
      </w:tr>
      <w:tr w:rsidR="00A07B06" w:rsidRPr="00A07B06" w14:paraId="4AFB67D6" w14:textId="77777777" w:rsidTr="00101BBE">
        <w:trPr>
          <w:trHeight w:val="338"/>
          <w:jc w:val="center"/>
        </w:trPr>
        <w:tc>
          <w:tcPr>
            <w:tcW w:w="1249" w:type="dxa"/>
            <w:shd w:val="clear" w:color="auto" w:fill="D9E2F3" w:themeFill="accent1" w:themeFillTint="33"/>
            <w:vAlign w:val="center"/>
          </w:tcPr>
          <w:p w14:paraId="687F28E6" w14:textId="77777777" w:rsidR="00A07B06" w:rsidRPr="00A07B06" w:rsidRDefault="00A07B06" w:rsidP="00A07B06">
            <w:pPr>
              <w:autoSpaceDE w:val="0"/>
              <w:spacing w:before="120" w:after="120"/>
              <w:jc w:val="both"/>
              <w:rPr>
                <w:rFonts w:ascii="Arial" w:hAnsi="Arial" w:cs="Arial"/>
                <w:sz w:val="24"/>
                <w:szCs w:val="24"/>
              </w:rPr>
            </w:pPr>
            <w:r w:rsidRPr="00A07B06">
              <w:rPr>
                <w:rFonts w:ascii="Arial" w:hAnsi="Arial" w:cs="Arial"/>
                <w:sz w:val="24"/>
                <w:szCs w:val="24"/>
              </w:rPr>
              <w:t>UD10</w:t>
            </w:r>
          </w:p>
        </w:tc>
        <w:tc>
          <w:tcPr>
            <w:tcW w:w="6507" w:type="dxa"/>
            <w:shd w:val="clear" w:color="auto" w:fill="D9E2F3" w:themeFill="accent1" w:themeFillTint="33"/>
            <w:vAlign w:val="center"/>
          </w:tcPr>
          <w:p w14:paraId="7150F3C4" w14:textId="77777777"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Prevención de riesgos laborales y protección medioambiental.</w:t>
            </w:r>
          </w:p>
        </w:tc>
        <w:tc>
          <w:tcPr>
            <w:tcW w:w="1446" w:type="dxa"/>
            <w:shd w:val="clear" w:color="auto" w:fill="D9E2F3" w:themeFill="accent1" w:themeFillTint="33"/>
            <w:vAlign w:val="center"/>
          </w:tcPr>
          <w:p w14:paraId="49A49BD7" w14:textId="7E7990E0" w:rsidR="00A07B06" w:rsidRPr="00A07B06" w:rsidRDefault="00A07B06" w:rsidP="00A07B06">
            <w:pPr>
              <w:spacing w:before="120" w:after="120"/>
              <w:jc w:val="both"/>
              <w:rPr>
                <w:rFonts w:ascii="Arial" w:hAnsi="Arial" w:cs="Arial"/>
                <w:sz w:val="24"/>
                <w:szCs w:val="24"/>
              </w:rPr>
            </w:pPr>
            <w:r w:rsidRPr="00A07B06">
              <w:rPr>
                <w:rFonts w:ascii="Arial" w:hAnsi="Arial" w:cs="Arial"/>
                <w:sz w:val="24"/>
                <w:szCs w:val="24"/>
              </w:rPr>
              <w:t>II</w:t>
            </w:r>
          </w:p>
        </w:tc>
      </w:tr>
    </w:tbl>
    <w:p w14:paraId="25D0AD55" w14:textId="77777777" w:rsidR="00F57ECD" w:rsidRPr="00A07B06" w:rsidRDefault="00F57ECD" w:rsidP="00A07B06">
      <w:pPr>
        <w:pStyle w:val="Standard"/>
        <w:spacing w:before="120" w:after="120"/>
        <w:jc w:val="both"/>
        <w:rPr>
          <w:rFonts w:ascii="Arial" w:hAnsi="Arial" w:cs="Arial"/>
        </w:rPr>
      </w:pPr>
    </w:p>
    <w:p w14:paraId="51966EAB" w14:textId="5CDC7378" w:rsidR="00F57ECD" w:rsidRPr="00A07B06" w:rsidRDefault="00A07B06" w:rsidP="00A07B06">
      <w:pPr>
        <w:pStyle w:val="Standard"/>
        <w:spacing w:before="120" w:after="120"/>
        <w:jc w:val="both"/>
        <w:rPr>
          <w:rFonts w:ascii="Arial" w:hAnsi="Arial" w:cs="Arial"/>
        </w:rPr>
      </w:pPr>
      <w:r w:rsidRPr="00A07B06">
        <w:rPr>
          <w:rFonts w:ascii="Arial" w:hAnsi="Arial" w:cs="Arial"/>
          <w:i/>
          <w:iCs/>
        </w:rPr>
        <w:t xml:space="preserve">Este módulo tiene una carga horaria de </w:t>
      </w:r>
      <w:r w:rsidR="00ED6D52" w:rsidRPr="00A07B06">
        <w:rPr>
          <w:rFonts w:ascii="Arial" w:hAnsi="Arial" w:cs="Arial"/>
          <w:b/>
          <w:bCs/>
          <w:i/>
          <w:iCs/>
        </w:rPr>
        <w:t>3</w:t>
      </w:r>
      <w:r w:rsidRPr="00A07B06">
        <w:rPr>
          <w:rFonts w:ascii="Arial" w:hAnsi="Arial" w:cs="Arial"/>
          <w:b/>
          <w:bCs/>
          <w:i/>
          <w:iCs/>
        </w:rPr>
        <w:t xml:space="preserve"> hora</w:t>
      </w:r>
      <w:r w:rsidR="00ED6D52" w:rsidRPr="00A07B06">
        <w:rPr>
          <w:rFonts w:ascii="Arial" w:hAnsi="Arial" w:cs="Arial"/>
          <w:b/>
          <w:bCs/>
          <w:i/>
          <w:iCs/>
        </w:rPr>
        <w:t>s</w:t>
      </w:r>
      <w:r w:rsidRPr="00A07B06">
        <w:rPr>
          <w:rFonts w:ascii="Arial" w:hAnsi="Arial" w:cs="Arial"/>
          <w:b/>
          <w:bCs/>
          <w:i/>
          <w:iCs/>
        </w:rPr>
        <w:t xml:space="preserve"> semanal</w:t>
      </w:r>
      <w:r w:rsidR="00ED6D52" w:rsidRPr="00A07B06">
        <w:rPr>
          <w:rFonts w:ascii="Arial" w:hAnsi="Arial" w:cs="Arial"/>
          <w:b/>
          <w:bCs/>
          <w:i/>
          <w:iCs/>
        </w:rPr>
        <w:t>es</w:t>
      </w:r>
    </w:p>
    <w:p w14:paraId="13207954" w14:textId="77777777" w:rsidR="00F57ECD" w:rsidRPr="00A07B06" w:rsidRDefault="00A07B06" w:rsidP="00A07B06">
      <w:pPr>
        <w:pStyle w:val="Standard"/>
        <w:spacing w:before="120" w:after="120"/>
        <w:jc w:val="both"/>
        <w:rPr>
          <w:rFonts w:ascii="Arial" w:hAnsi="Arial" w:cs="Arial"/>
          <w:i/>
          <w:iCs/>
          <w:spacing w:val="-3"/>
        </w:rPr>
      </w:pPr>
      <w:r w:rsidRPr="00A07B06">
        <w:rPr>
          <w:rFonts w:ascii="Arial" w:hAnsi="Arial" w:cs="Arial"/>
          <w:i/>
          <w:iCs/>
          <w:spacing w:val="-3"/>
        </w:rPr>
        <w:t>* Los temas están adecuados y secuenciados de manera similar al libro de texto de referencia.</w:t>
      </w:r>
    </w:p>
    <w:p w14:paraId="7BE0C75A" w14:textId="712E8D87" w:rsidR="00F57ECD" w:rsidRPr="00A07B06" w:rsidRDefault="008E5AF7" w:rsidP="00A07B06">
      <w:pPr>
        <w:pStyle w:val="Standard"/>
        <w:spacing w:before="120" w:after="120"/>
        <w:jc w:val="both"/>
        <w:rPr>
          <w:rFonts w:ascii="Arial" w:hAnsi="Arial" w:cs="Arial"/>
          <w:i/>
          <w:iCs/>
          <w:spacing w:val="-3"/>
        </w:rPr>
      </w:pPr>
      <w:r w:rsidRPr="00A07B06">
        <w:rPr>
          <w:rFonts w:ascii="Arial" w:hAnsi="Arial" w:cs="Arial"/>
          <w:noProof/>
          <w:spacing w:val="-3"/>
        </w:rPr>
        <w:drawing>
          <wp:anchor distT="0" distB="0" distL="114300" distR="114300" simplePos="0" relativeHeight="251659264" behindDoc="0" locked="0" layoutInCell="1" allowOverlap="1" wp14:anchorId="2114BF65" wp14:editId="598F4C05">
            <wp:simplePos x="0" y="0"/>
            <wp:positionH relativeFrom="margin">
              <wp:posOffset>43180</wp:posOffset>
            </wp:positionH>
            <wp:positionV relativeFrom="paragraph">
              <wp:posOffset>250190</wp:posOffset>
            </wp:positionV>
            <wp:extent cx="6659880" cy="3752850"/>
            <wp:effectExtent l="0" t="0" r="7620" b="0"/>
            <wp:wrapSquare wrapText="bothSides"/>
            <wp:docPr id="1617186416" name="Imagen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6659880" cy="3752850"/>
                    </a:xfrm>
                    <a:prstGeom prst="rect">
                      <a:avLst/>
                    </a:prstGeom>
                    <a:noFill/>
                    <a:ln>
                      <a:noFill/>
                      <a:prstDash/>
                    </a:ln>
                  </pic:spPr>
                </pic:pic>
              </a:graphicData>
            </a:graphic>
            <wp14:sizeRelV relativeFrom="margin">
              <wp14:pctHeight>0</wp14:pctHeight>
            </wp14:sizeRelV>
          </wp:anchor>
        </w:drawing>
      </w:r>
      <w:r w:rsidR="00A07B06" w:rsidRPr="00A07B06">
        <w:rPr>
          <w:rFonts w:ascii="Arial" w:hAnsi="Arial" w:cs="Arial"/>
          <w:i/>
          <w:iCs/>
          <w:spacing w:val="-3"/>
        </w:rPr>
        <w:t>* Las pruebas extraordinarias de junio se ajustarán al calendario que elabore el propio Centro.</w:t>
      </w:r>
    </w:p>
    <w:p w14:paraId="794CC4BF" w14:textId="050D7AD9" w:rsidR="00F57ECD" w:rsidRPr="00A07B06" w:rsidRDefault="00F57ECD" w:rsidP="00A07B06">
      <w:pPr>
        <w:pStyle w:val="Standard"/>
        <w:spacing w:before="120" w:after="120"/>
        <w:jc w:val="both"/>
        <w:rPr>
          <w:rFonts w:ascii="Arial" w:hAnsi="Arial" w:cs="Arial"/>
        </w:rPr>
      </w:pPr>
    </w:p>
    <w:p w14:paraId="4DC1CEFF" w14:textId="07B571E0" w:rsidR="00F57ECD" w:rsidRPr="008E5AF7" w:rsidRDefault="00A07B06" w:rsidP="008E5AF7">
      <w:pPr>
        <w:pStyle w:val="Ttulo1"/>
        <w:numPr>
          <w:ilvl w:val="0"/>
          <w:numId w:val="26"/>
        </w:numPr>
        <w:jc w:val="both"/>
        <w:rPr>
          <w:sz w:val="24"/>
          <w:szCs w:val="24"/>
        </w:rPr>
      </w:pPr>
      <w:bookmarkStart w:id="13" w:name="_Toc211620763"/>
      <w:r w:rsidRPr="008E5AF7">
        <w:rPr>
          <w:sz w:val="24"/>
          <w:szCs w:val="24"/>
        </w:rPr>
        <w:t>METODOLOGÍA</w:t>
      </w:r>
      <w:bookmarkEnd w:id="13"/>
    </w:p>
    <w:p w14:paraId="1F2EF457" w14:textId="77777777" w:rsidR="00F57ECD" w:rsidRPr="008E5AF7" w:rsidRDefault="00F57ECD" w:rsidP="008E5AF7">
      <w:pPr>
        <w:pStyle w:val="Standard"/>
        <w:spacing w:before="120" w:after="120"/>
        <w:ind w:left="360" w:hanging="360"/>
        <w:jc w:val="both"/>
        <w:rPr>
          <w:rFonts w:ascii="Arial" w:hAnsi="Arial" w:cs="Arial"/>
          <w:b/>
          <w:color w:val="800000"/>
        </w:rPr>
      </w:pPr>
    </w:p>
    <w:p w14:paraId="67607011" w14:textId="7A7D8731" w:rsidR="00F57ECD" w:rsidRPr="008E5AF7" w:rsidRDefault="00A07B06" w:rsidP="008E5AF7">
      <w:pPr>
        <w:pStyle w:val="Ttulo2"/>
        <w:numPr>
          <w:ilvl w:val="1"/>
          <w:numId w:val="26"/>
        </w:numPr>
        <w:jc w:val="both"/>
        <w:rPr>
          <w:rFonts w:ascii="Arial" w:hAnsi="Arial" w:cs="Arial"/>
          <w:sz w:val="24"/>
          <w:szCs w:val="24"/>
        </w:rPr>
      </w:pPr>
      <w:bookmarkStart w:id="14" w:name="_Toc211620764"/>
      <w:r w:rsidRPr="008E5AF7">
        <w:rPr>
          <w:rFonts w:ascii="Arial" w:hAnsi="Arial" w:cs="Arial"/>
          <w:sz w:val="24"/>
          <w:szCs w:val="24"/>
        </w:rPr>
        <w:lastRenderedPageBreak/>
        <w:t>JUSTIFICACIÓN TEÓRICA</w:t>
      </w:r>
      <w:bookmarkEnd w:id="14"/>
    </w:p>
    <w:p w14:paraId="79B81A6F" w14:textId="77777777" w:rsidR="00F57ECD" w:rsidRPr="00A07B06" w:rsidRDefault="00A07B06" w:rsidP="00B56E4D">
      <w:pPr>
        <w:pStyle w:val="Standard"/>
        <w:spacing w:before="120" w:after="120"/>
        <w:ind w:left="420" w:right="425" w:firstLine="431"/>
        <w:jc w:val="both"/>
        <w:rPr>
          <w:rFonts w:ascii="Arial" w:hAnsi="Arial" w:cs="Arial"/>
        </w:rPr>
      </w:pPr>
      <w:r w:rsidRPr="00A07B06">
        <w:rPr>
          <w:rFonts w:ascii="Arial" w:hAnsi="Arial" w:cs="Arial"/>
        </w:rPr>
        <w:t xml:space="preserve">El diseño curricular de la Formación Profesional Específica (FPE) está apoyado en una metodología activa y participativa de carácter integrador y práctico. </w:t>
      </w:r>
      <w:r w:rsidRPr="00A07B06">
        <w:rPr>
          <w:rFonts w:ascii="Arial" w:hAnsi="Arial" w:cs="Arial"/>
          <w:u w:val="single"/>
        </w:rPr>
        <w:t>En este módulo hay una gran parte de contenido teórico</w:t>
      </w:r>
      <w:r w:rsidRPr="00A07B06">
        <w:rPr>
          <w:rFonts w:ascii="Arial" w:hAnsi="Arial" w:cs="Arial"/>
        </w:rPr>
        <w:t xml:space="preserve">, por consiguiente, los alumnos </w:t>
      </w:r>
      <w:r w:rsidRPr="00A07B06">
        <w:rPr>
          <w:rFonts w:ascii="Arial" w:hAnsi="Arial" w:cs="Arial"/>
          <w:b/>
          <w:bCs/>
        </w:rPr>
        <w:t>deberán realizar lecturas e indagar sobre los contenidos de cada unidad. Ocasionalmente resolver algún tipo de ejercicio en relación con la Unidad de Trabajo (UT) impartida.</w:t>
      </w:r>
      <w:r w:rsidRPr="00A07B06">
        <w:rPr>
          <w:rFonts w:ascii="Arial" w:hAnsi="Arial" w:cs="Arial"/>
        </w:rPr>
        <w:t xml:space="preserve"> Cualquier actividad es susceptible de valoración por lo cual es posible que cada alumno/a entregue un informe o memoria individual con el siguiente guion propuesto a modo de ejemplo:</w:t>
      </w:r>
    </w:p>
    <w:p w14:paraId="26DB017F" w14:textId="77777777" w:rsidR="00F57ECD" w:rsidRPr="00A07B06" w:rsidRDefault="00A07B06" w:rsidP="00B56E4D">
      <w:pPr>
        <w:pStyle w:val="Standard"/>
        <w:numPr>
          <w:ilvl w:val="0"/>
          <w:numId w:val="18"/>
        </w:numPr>
        <w:spacing w:before="120" w:after="120"/>
        <w:ind w:left="420" w:right="425" w:firstLine="431"/>
        <w:jc w:val="both"/>
        <w:rPr>
          <w:rFonts w:ascii="Arial" w:hAnsi="Arial" w:cs="Arial"/>
        </w:rPr>
      </w:pPr>
      <w:r w:rsidRPr="00A07B06">
        <w:rPr>
          <w:rFonts w:ascii="Arial" w:hAnsi="Arial" w:cs="Arial"/>
        </w:rPr>
        <w:t>Portada con título y número de la práctica</w:t>
      </w:r>
    </w:p>
    <w:p w14:paraId="3AD531A4" w14:textId="77777777" w:rsidR="00F57ECD" w:rsidRPr="00A07B06" w:rsidRDefault="00A07B06" w:rsidP="00B56E4D">
      <w:pPr>
        <w:pStyle w:val="Standard"/>
        <w:numPr>
          <w:ilvl w:val="0"/>
          <w:numId w:val="18"/>
        </w:numPr>
        <w:spacing w:before="120" w:after="120"/>
        <w:ind w:left="420" w:right="425" w:firstLine="431"/>
        <w:jc w:val="both"/>
        <w:rPr>
          <w:rFonts w:ascii="Arial" w:hAnsi="Arial" w:cs="Arial"/>
        </w:rPr>
      </w:pPr>
      <w:r w:rsidRPr="00A07B06">
        <w:rPr>
          <w:rFonts w:ascii="Arial" w:hAnsi="Arial" w:cs="Arial"/>
        </w:rPr>
        <w:t>Nombre del alumno/a y año del curso</w:t>
      </w:r>
    </w:p>
    <w:p w14:paraId="1FDE2584" w14:textId="77777777" w:rsidR="00F57ECD" w:rsidRPr="00A07B06" w:rsidRDefault="00A07B06" w:rsidP="00B56E4D">
      <w:pPr>
        <w:pStyle w:val="Standard"/>
        <w:numPr>
          <w:ilvl w:val="0"/>
          <w:numId w:val="18"/>
        </w:numPr>
        <w:spacing w:before="120" w:after="120"/>
        <w:ind w:left="420" w:right="425" w:firstLine="431"/>
        <w:jc w:val="both"/>
        <w:rPr>
          <w:rFonts w:ascii="Arial" w:hAnsi="Arial" w:cs="Arial"/>
        </w:rPr>
      </w:pPr>
      <w:r w:rsidRPr="00A07B06">
        <w:rPr>
          <w:rFonts w:ascii="Arial" w:hAnsi="Arial" w:cs="Arial"/>
        </w:rPr>
        <w:t>Índice con estos apartados:</w:t>
      </w:r>
    </w:p>
    <w:p w14:paraId="2851F0A0" w14:textId="77777777" w:rsidR="00F57ECD" w:rsidRPr="00A07B06" w:rsidRDefault="00A07B06" w:rsidP="0073206D">
      <w:pPr>
        <w:pStyle w:val="Standard"/>
        <w:numPr>
          <w:ilvl w:val="2"/>
          <w:numId w:val="18"/>
        </w:numPr>
        <w:spacing w:before="120" w:after="120"/>
        <w:ind w:right="425"/>
        <w:jc w:val="both"/>
        <w:rPr>
          <w:rFonts w:ascii="Arial" w:hAnsi="Arial" w:cs="Arial"/>
        </w:rPr>
      </w:pPr>
      <w:r w:rsidRPr="00A07B06">
        <w:rPr>
          <w:rFonts w:ascii="Arial" w:hAnsi="Arial" w:cs="Arial"/>
        </w:rPr>
        <w:t>Objetivos</w:t>
      </w:r>
    </w:p>
    <w:p w14:paraId="6A890263" w14:textId="77777777" w:rsidR="00F57ECD" w:rsidRPr="00A07B06" w:rsidRDefault="00A07B06" w:rsidP="0073206D">
      <w:pPr>
        <w:pStyle w:val="Standard"/>
        <w:numPr>
          <w:ilvl w:val="2"/>
          <w:numId w:val="18"/>
        </w:numPr>
        <w:spacing w:before="120" w:after="120"/>
        <w:ind w:right="425"/>
        <w:jc w:val="both"/>
        <w:rPr>
          <w:rFonts w:ascii="Arial" w:hAnsi="Arial" w:cs="Arial"/>
        </w:rPr>
      </w:pPr>
      <w:r w:rsidRPr="00A07B06">
        <w:rPr>
          <w:rFonts w:ascii="Arial" w:hAnsi="Arial" w:cs="Arial"/>
        </w:rPr>
        <w:t>Descripción de la práctica</w:t>
      </w:r>
    </w:p>
    <w:p w14:paraId="252D8F1F" w14:textId="77777777" w:rsidR="00F57ECD" w:rsidRPr="00A07B06" w:rsidRDefault="00A07B06" w:rsidP="0073206D">
      <w:pPr>
        <w:pStyle w:val="Standard"/>
        <w:numPr>
          <w:ilvl w:val="2"/>
          <w:numId w:val="18"/>
        </w:numPr>
        <w:spacing w:before="120" w:after="120"/>
        <w:ind w:right="425"/>
        <w:jc w:val="both"/>
        <w:rPr>
          <w:rFonts w:ascii="Arial" w:hAnsi="Arial" w:cs="Arial"/>
        </w:rPr>
      </w:pPr>
      <w:r w:rsidRPr="00A07B06">
        <w:rPr>
          <w:rFonts w:ascii="Arial" w:hAnsi="Arial" w:cs="Arial"/>
        </w:rPr>
        <w:t>Desarrollo y realización</w:t>
      </w:r>
    </w:p>
    <w:p w14:paraId="5FD8551A" w14:textId="77777777" w:rsidR="00F57ECD" w:rsidRPr="00A07B06" w:rsidRDefault="00A07B06" w:rsidP="0073206D">
      <w:pPr>
        <w:pStyle w:val="Standard"/>
        <w:numPr>
          <w:ilvl w:val="2"/>
          <w:numId w:val="18"/>
        </w:numPr>
        <w:spacing w:before="120" w:after="120"/>
        <w:ind w:right="425"/>
        <w:jc w:val="both"/>
        <w:rPr>
          <w:rFonts w:ascii="Arial" w:hAnsi="Arial" w:cs="Arial"/>
        </w:rPr>
      </w:pPr>
      <w:r w:rsidRPr="00A07B06">
        <w:rPr>
          <w:rFonts w:ascii="Arial" w:hAnsi="Arial" w:cs="Arial"/>
        </w:rPr>
        <w:t>Presentación de resultados</w:t>
      </w:r>
    </w:p>
    <w:p w14:paraId="0945B32C" w14:textId="77777777" w:rsidR="00F57ECD" w:rsidRPr="00A07B06" w:rsidRDefault="00A07B06" w:rsidP="0073206D">
      <w:pPr>
        <w:pStyle w:val="Standard"/>
        <w:numPr>
          <w:ilvl w:val="2"/>
          <w:numId w:val="18"/>
        </w:numPr>
        <w:spacing w:before="120" w:after="120"/>
        <w:ind w:right="425"/>
        <w:jc w:val="both"/>
        <w:rPr>
          <w:rFonts w:ascii="Arial" w:hAnsi="Arial" w:cs="Arial"/>
        </w:rPr>
      </w:pPr>
      <w:r w:rsidRPr="00A07B06">
        <w:rPr>
          <w:rFonts w:ascii="Arial" w:hAnsi="Arial" w:cs="Arial"/>
        </w:rPr>
        <w:t>Conclusiones</w:t>
      </w:r>
    </w:p>
    <w:p w14:paraId="159C87A4" w14:textId="77777777" w:rsidR="00F57ECD" w:rsidRPr="00A07B06" w:rsidRDefault="00A07B06" w:rsidP="00B56E4D">
      <w:pPr>
        <w:pStyle w:val="Standard"/>
        <w:spacing w:before="120" w:after="120"/>
        <w:ind w:left="420" w:right="425" w:firstLine="431"/>
        <w:jc w:val="both"/>
        <w:rPr>
          <w:rFonts w:ascii="Arial" w:hAnsi="Arial" w:cs="Arial"/>
        </w:rPr>
      </w:pPr>
      <w:r w:rsidRPr="00A07B06">
        <w:rPr>
          <w:rFonts w:ascii="Arial" w:hAnsi="Arial" w:cs="Arial"/>
        </w:rPr>
        <w:t xml:space="preserve">Todas las tareas, trabajos o ejercicios, se abordarán con respeto mutuo entre todos los miembros de la clase. Se intentará así crear un ambiente tranquilo y distendido que favorezca la relación entre el alumnado y también con el profesor. </w:t>
      </w:r>
      <w:r w:rsidRPr="00A07B06">
        <w:rPr>
          <w:rFonts w:ascii="Arial" w:hAnsi="Arial" w:cs="Arial"/>
          <w:b/>
          <w:bCs/>
        </w:rPr>
        <w:t>Algunas actividades proponen ejercicios que requieren un pequeño proceso de investigación o búsqueda de información medioambiental</w:t>
      </w:r>
      <w:r w:rsidRPr="00A07B06">
        <w:rPr>
          <w:rFonts w:ascii="Arial" w:hAnsi="Arial" w:cs="Arial"/>
        </w:rPr>
        <w:t xml:space="preserve">. Uno de los objetivos de este tipo de actividades es conseguir </w:t>
      </w:r>
      <w:r w:rsidRPr="00A07B06">
        <w:rPr>
          <w:rFonts w:ascii="Arial" w:hAnsi="Arial" w:cs="Arial"/>
          <w:b/>
          <w:bCs/>
        </w:rPr>
        <w:t>que el alumnado reflexione, investigue y debata sobre cuestiones relativas a las trabajadas en la Unidad de Trabajo</w:t>
      </w:r>
      <w:r w:rsidRPr="00A07B06">
        <w:rPr>
          <w:rFonts w:ascii="Arial" w:hAnsi="Arial" w:cs="Arial"/>
        </w:rPr>
        <w:t>, pues de esta forma conocerán diferentes puntos de vista y opiniones, completando su formación académica y profesional. El fin de esta metodología es contribuir con el proceso de enseñanza aprendizaje.</w:t>
      </w:r>
    </w:p>
    <w:p w14:paraId="177CE0A8" w14:textId="77777777" w:rsidR="00F57ECD" w:rsidRPr="00A07B06" w:rsidRDefault="00F57ECD" w:rsidP="00A07B06">
      <w:pPr>
        <w:pStyle w:val="Standard"/>
        <w:spacing w:before="120" w:after="120"/>
        <w:jc w:val="both"/>
        <w:rPr>
          <w:rFonts w:ascii="Arial" w:hAnsi="Arial" w:cs="Arial"/>
        </w:rPr>
      </w:pPr>
    </w:p>
    <w:p w14:paraId="6D1314A0" w14:textId="3A1DE349" w:rsidR="00F57ECD" w:rsidRPr="008E5AF7" w:rsidRDefault="00A07B06" w:rsidP="008E5AF7">
      <w:pPr>
        <w:pStyle w:val="Ttulo2"/>
        <w:numPr>
          <w:ilvl w:val="1"/>
          <w:numId w:val="26"/>
        </w:numPr>
        <w:jc w:val="both"/>
        <w:rPr>
          <w:rFonts w:ascii="Arial" w:hAnsi="Arial" w:cs="Arial"/>
          <w:sz w:val="24"/>
          <w:szCs w:val="24"/>
        </w:rPr>
      </w:pPr>
      <w:bookmarkStart w:id="15" w:name="_Toc211620765"/>
      <w:r w:rsidRPr="008E5AF7">
        <w:rPr>
          <w:rFonts w:ascii="Arial" w:hAnsi="Arial" w:cs="Arial"/>
          <w:sz w:val="24"/>
          <w:szCs w:val="24"/>
        </w:rPr>
        <w:t>ACTIVIDADES DE ENSEÑANZA APRENDIZAJE</w:t>
      </w:r>
      <w:bookmarkEnd w:id="15"/>
    </w:p>
    <w:p w14:paraId="100B32A4" w14:textId="77777777" w:rsidR="00F57ECD" w:rsidRPr="00A07B06" w:rsidRDefault="00A07B06" w:rsidP="0073206D">
      <w:pPr>
        <w:pStyle w:val="Standard"/>
        <w:spacing w:before="120" w:after="120"/>
        <w:ind w:left="420" w:right="425" w:firstLine="431"/>
        <w:jc w:val="both"/>
        <w:rPr>
          <w:rFonts w:ascii="Arial" w:hAnsi="Arial" w:cs="Arial"/>
        </w:rPr>
      </w:pPr>
      <w:r w:rsidRPr="00A07B06">
        <w:rPr>
          <w:rFonts w:ascii="Arial" w:hAnsi="Arial" w:cs="Arial"/>
        </w:rPr>
        <w:t>Los contenidos de la materia están distribuidos en los trimestres escolares indicados y secuenciados para permitir que el alumno asimile los conceptos sin que suponga una gran dificultad o aburrimiento.</w:t>
      </w:r>
    </w:p>
    <w:p w14:paraId="2D72D9C1" w14:textId="77777777" w:rsidR="00F57ECD" w:rsidRPr="00A07B06" w:rsidRDefault="00A07B06" w:rsidP="0073206D">
      <w:pPr>
        <w:pStyle w:val="Standard"/>
        <w:spacing w:before="120" w:after="120"/>
        <w:ind w:left="420" w:right="425" w:firstLine="431"/>
        <w:jc w:val="both"/>
        <w:rPr>
          <w:rFonts w:ascii="Arial" w:hAnsi="Arial" w:cs="Arial"/>
        </w:rPr>
      </w:pPr>
      <w:r w:rsidRPr="00A07B06">
        <w:rPr>
          <w:rFonts w:ascii="Arial" w:hAnsi="Arial" w:cs="Arial"/>
        </w:rPr>
        <w:t>Al abordar cada Unidad de Trabajo se expondrán brevemente los puntos conceptuales más importantes, para luego reforzarla por medio de varios ejemplos (vídeos, actividades, debates abiertos, etc.) que guarden relación.</w:t>
      </w:r>
    </w:p>
    <w:p w14:paraId="0D5F0FEB" w14:textId="77777777" w:rsidR="00F57ECD" w:rsidRPr="00A07B06" w:rsidRDefault="00A07B06" w:rsidP="0073206D">
      <w:pPr>
        <w:pStyle w:val="Standard"/>
        <w:spacing w:before="120" w:after="120"/>
        <w:ind w:left="420" w:right="425" w:firstLine="431"/>
        <w:jc w:val="both"/>
        <w:rPr>
          <w:rFonts w:ascii="Arial" w:hAnsi="Arial" w:cs="Arial"/>
        </w:rPr>
      </w:pPr>
      <w:r w:rsidRPr="00A07B06">
        <w:rPr>
          <w:rFonts w:ascii="Arial" w:hAnsi="Arial" w:cs="Arial"/>
          <w:b/>
          <w:bCs/>
        </w:rPr>
        <w:t>La exposición se realizará mediante proyector y en pizarra</w:t>
      </w:r>
      <w:r w:rsidRPr="00A07B06">
        <w:rPr>
          <w:rFonts w:ascii="Arial" w:hAnsi="Arial" w:cs="Arial"/>
        </w:rPr>
        <w:t>, de manera que el alumnado participará anotando las explicaciones e interviniendo en el tema tratado. Se invita a los alumnos a participar e intercambiar opiniones afines al tema, a realizar actividades de grupo, trabajos de investigación, debates y ejercicios tipo test, etc. Además, se intentaría visitar diversos entornos productivos o empresas para conocer sus actividades en referencia a este módulo.</w:t>
      </w:r>
    </w:p>
    <w:p w14:paraId="78F58942" w14:textId="77777777" w:rsidR="00F57ECD" w:rsidRPr="00A07B06" w:rsidRDefault="00A07B06" w:rsidP="0073206D">
      <w:pPr>
        <w:pStyle w:val="Standard"/>
        <w:spacing w:before="120" w:after="120"/>
        <w:ind w:left="420" w:right="425" w:firstLine="431"/>
        <w:jc w:val="both"/>
        <w:rPr>
          <w:rFonts w:ascii="Arial" w:hAnsi="Arial" w:cs="Arial"/>
        </w:rPr>
      </w:pPr>
      <w:r w:rsidRPr="00A07B06">
        <w:rPr>
          <w:rFonts w:ascii="Arial" w:hAnsi="Arial" w:cs="Arial"/>
        </w:rPr>
        <w:lastRenderedPageBreak/>
        <w:t>En general, tras explicar la parte teórica y audiovisual se realizará un breve debate a modo de reflexión y si es posible alguna práctica que lo complemente.</w:t>
      </w:r>
    </w:p>
    <w:p w14:paraId="4B5B7BCA" w14:textId="77777777" w:rsidR="00F57ECD" w:rsidRPr="00A07B06" w:rsidRDefault="00A07B06" w:rsidP="0073206D">
      <w:pPr>
        <w:pStyle w:val="Standard"/>
        <w:spacing w:before="120" w:after="120"/>
        <w:ind w:left="420" w:right="425" w:firstLine="431"/>
        <w:jc w:val="both"/>
        <w:rPr>
          <w:rFonts w:ascii="Arial" w:hAnsi="Arial" w:cs="Arial"/>
        </w:rPr>
      </w:pPr>
      <w:r w:rsidRPr="00A07B06">
        <w:rPr>
          <w:rFonts w:ascii="Arial" w:hAnsi="Arial" w:cs="Arial"/>
        </w:rPr>
        <w:t>Se exige al alumnado la toma de apuntes en clase y la posterior realización y presentación en PDF de su trabajo o actividades con el fin de valorar su participación y aprendizaje.</w:t>
      </w:r>
    </w:p>
    <w:p w14:paraId="0FA8CF46" w14:textId="77777777" w:rsidR="00F57ECD" w:rsidRPr="00A07B06" w:rsidRDefault="00F57ECD" w:rsidP="00A07B06">
      <w:pPr>
        <w:pStyle w:val="Standard"/>
        <w:spacing w:before="120" w:after="120"/>
        <w:jc w:val="both"/>
        <w:rPr>
          <w:rFonts w:ascii="Arial" w:hAnsi="Arial" w:cs="Arial"/>
          <w:b/>
        </w:rPr>
      </w:pPr>
    </w:p>
    <w:p w14:paraId="5A247091" w14:textId="1DC2132E" w:rsidR="00F57ECD" w:rsidRPr="008E5AF7" w:rsidRDefault="00A07B06" w:rsidP="008E5AF7">
      <w:pPr>
        <w:pStyle w:val="Ttulo2"/>
        <w:numPr>
          <w:ilvl w:val="1"/>
          <w:numId w:val="26"/>
        </w:numPr>
        <w:jc w:val="both"/>
        <w:rPr>
          <w:rFonts w:ascii="Arial" w:hAnsi="Arial" w:cs="Arial"/>
          <w:sz w:val="24"/>
          <w:szCs w:val="24"/>
        </w:rPr>
      </w:pPr>
      <w:bookmarkStart w:id="16" w:name="_Toc211620766"/>
      <w:r w:rsidRPr="008E5AF7">
        <w:rPr>
          <w:rFonts w:ascii="Arial" w:hAnsi="Arial" w:cs="Arial"/>
          <w:sz w:val="24"/>
          <w:szCs w:val="24"/>
        </w:rPr>
        <w:t>DISTRIBUCIÓN DE ESPACIOS</w:t>
      </w:r>
      <w:bookmarkEnd w:id="16"/>
    </w:p>
    <w:p w14:paraId="42FF5719" w14:textId="77777777" w:rsidR="00F57ECD" w:rsidRPr="00A07B06" w:rsidRDefault="00A07B06" w:rsidP="0073206D">
      <w:pPr>
        <w:pStyle w:val="Standard"/>
        <w:spacing w:before="120" w:after="120"/>
        <w:ind w:left="420" w:right="425" w:firstLine="431"/>
        <w:jc w:val="both"/>
        <w:rPr>
          <w:rFonts w:ascii="Arial" w:hAnsi="Arial" w:cs="Arial"/>
        </w:rPr>
      </w:pPr>
      <w:r w:rsidRPr="00A07B06">
        <w:rPr>
          <w:rFonts w:ascii="Arial" w:hAnsi="Arial" w:cs="Arial"/>
        </w:rPr>
        <w:t>Este módulo se imparte en un aula que cuenta con espacio suficiente para acoger al alumnado. Se encuentra equipada con pizarra y rotuladores, ordenadores y proyector, equipamiento mínimo y necesario para poder impartir los contenidos de este módulo. El resto de las necesidades que puedan surgir se intentarán resolver en la medida de lo posible.</w:t>
      </w:r>
    </w:p>
    <w:p w14:paraId="58BD2D8D" w14:textId="77777777" w:rsidR="00F57ECD" w:rsidRPr="00A07B06" w:rsidRDefault="00F57ECD" w:rsidP="00A07B06">
      <w:pPr>
        <w:pStyle w:val="Standard"/>
        <w:spacing w:before="120" w:after="120"/>
        <w:jc w:val="both"/>
        <w:rPr>
          <w:rFonts w:ascii="Arial" w:hAnsi="Arial" w:cs="Arial"/>
          <w:i/>
        </w:rPr>
      </w:pPr>
    </w:p>
    <w:p w14:paraId="6C896166" w14:textId="228E72DD" w:rsidR="00F57ECD" w:rsidRPr="00A07B06" w:rsidRDefault="00A07B06" w:rsidP="00E4320E">
      <w:pPr>
        <w:pStyle w:val="Ttulo1"/>
        <w:numPr>
          <w:ilvl w:val="0"/>
          <w:numId w:val="26"/>
        </w:numPr>
      </w:pPr>
      <w:bookmarkStart w:id="17" w:name="_Toc211620767"/>
      <w:r w:rsidRPr="00E4320E">
        <w:rPr>
          <w:sz w:val="24"/>
          <w:szCs w:val="24"/>
        </w:rPr>
        <w:t>PROCEDIMIENTO DE EVALUACIÓN DEL APRENDIZAJE</w:t>
      </w:r>
      <w:bookmarkEnd w:id="17"/>
    </w:p>
    <w:p w14:paraId="259CFDFA" w14:textId="77777777" w:rsidR="00F57ECD" w:rsidRPr="00A07B06" w:rsidRDefault="00A07B06" w:rsidP="0073206D">
      <w:pPr>
        <w:pStyle w:val="Standard"/>
        <w:autoSpaceDE w:val="0"/>
        <w:spacing w:before="120" w:after="120"/>
        <w:ind w:left="420" w:right="425" w:firstLine="431"/>
        <w:jc w:val="both"/>
        <w:rPr>
          <w:rFonts w:ascii="Arial" w:hAnsi="Arial" w:cs="Arial"/>
        </w:rPr>
      </w:pPr>
      <w:r w:rsidRPr="00A07B06">
        <w:rPr>
          <w:rFonts w:ascii="Arial" w:hAnsi="Arial" w:cs="Arial"/>
        </w:rPr>
        <w:t>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231CFF50" w14:textId="77777777" w:rsidR="00F57ECD" w:rsidRPr="00A07B06" w:rsidRDefault="00A07B06" w:rsidP="0073206D">
      <w:pPr>
        <w:pStyle w:val="Standard"/>
        <w:autoSpaceDE w:val="0"/>
        <w:spacing w:before="120" w:after="120"/>
        <w:ind w:left="420" w:right="425" w:firstLine="431"/>
        <w:jc w:val="both"/>
        <w:rPr>
          <w:rFonts w:ascii="Arial" w:hAnsi="Arial" w:cs="Arial"/>
        </w:rPr>
      </w:pPr>
      <w:r w:rsidRPr="00A07B06">
        <w:rPr>
          <w:rFonts w:ascii="Arial" w:hAnsi="Arial" w:cs="Arial"/>
          <w:b/>
          <w:bCs/>
          <w:u w:val="single"/>
        </w:rPr>
        <w:t>La ORDEN EDU/1575/2024, de 23 de diciembre, regula el proceso de evaluación</w:t>
      </w:r>
      <w:r w:rsidRPr="00A07B06">
        <w:rPr>
          <w:rFonts w:ascii="Arial" w:hAnsi="Arial" w:cs="Arial"/>
        </w:rPr>
        <w:t xml:space="preserve"> del alumnado que curse enseñanzas de grados D y E del sistema de formación profesional en la Comunidad de Castilla y León.</w:t>
      </w:r>
    </w:p>
    <w:p w14:paraId="2A7B770E" w14:textId="77777777" w:rsidR="00F57ECD" w:rsidRPr="00A07B06" w:rsidRDefault="00A07B06" w:rsidP="0073206D">
      <w:pPr>
        <w:pStyle w:val="Standard"/>
        <w:autoSpaceDE w:val="0"/>
        <w:spacing w:before="120" w:after="120"/>
        <w:ind w:left="420" w:right="425" w:firstLine="431"/>
        <w:jc w:val="both"/>
        <w:rPr>
          <w:rFonts w:ascii="Arial" w:hAnsi="Arial" w:cs="Arial"/>
        </w:rPr>
      </w:pPr>
      <w:r w:rsidRPr="00A07B06">
        <w:rPr>
          <w:rFonts w:ascii="Arial" w:hAnsi="Arial" w:cs="Arial"/>
        </w:rPr>
        <w:t>Con la evaluación se pretende analizar la práctica docente y detectar los progresos y las dificultades que se van produciendo, para modificarla en lo que se estime conveniente en cada momento. La evaluación del rendimiento permite:</w:t>
      </w:r>
    </w:p>
    <w:p w14:paraId="5D932981" w14:textId="77777777" w:rsidR="00F57ECD" w:rsidRPr="00A07B06" w:rsidRDefault="00A07B06" w:rsidP="0073206D">
      <w:pPr>
        <w:pStyle w:val="Standard"/>
        <w:numPr>
          <w:ilvl w:val="0"/>
          <w:numId w:val="20"/>
        </w:numPr>
        <w:autoSpaceDE w:val="0"/>
        <w:spacing w:before="120" w:after="120"/>
        <w:ind w:left="420" w:right="425" w:firstLine="0"/>
        <w:jc w:val="both"/>
        <w:rPr>
          <w:rFonts w:ascii="Arial" w:hAnsi="Arial" w:cs="Arial"/>
        </w:rPr>
      </w:pPr>
      <w:r w:rsidRPr="00A07B06">
        <w:rPr>
          <w:rFonts w:ascii="Arial" w:hAnsi="Arial" w:cs="Arial"/>
          <w:b/>
          <w:bCs/>
        </w:rPr>
        <w:t xml:space="preserve">Comprobar </w:t>
      </w:r>
      <w:r w:rsidRPr="00A07B06">
        <w:rPr>
          <w:rFonts w:ascii="Arial" w:hAnsi="Arial" w:cs="Arial"/>
        </w:rPr>
        <w:t>para saber en qué medida se alcanzan los objetivos didácticos propuestos.</w:t>
      </w:r>
    </w:p>
    <w:p w14:paraId="71AC1666" w14:textId="77777777" w:rsidR="00F57ECD" w:rsidRPr="00A07B06" w:rsidRDefault="00A07B06" w:rsidP="0073206D">
      <w:pPr>
        <w:pStyle w:val="Standard"/>
        <w:numPr>
          <w:ilvl w:val="0"/>
          <w:numId w:val="20"/>
        </w:numPr>
        <w:autoSpaceDE w:val="0"/>
        <w:spacing w:before="120" w:after="120"/>
        <w:ind w:left="420" w:right="425" w:firstLine="0"/>
        <w:jc w:val="both"/>
        <w:rPr>
          <w:rFonts w:ascii="Arial" w:hAnsi="Arial" w:cs="Arial"/>
        </w:rPr>
      </w:pPr>
      <w:r w:rsidRPr="00A07B06">
        <w:rPr>
          <w:rFonts w:ascii="Arial" w:hAnsi="Arial" w:cs="Arial"/>
          <w:b/>
          <w:bCs/>
        </w:rPr>
        <w:t>Diagnosticar</w:t>
      </w:r>
      <w:r w:rsidRPr="00A07B06">
        <w:rPr>
          <w:rFonts w:ascii="Arial" w:hAnsi="Arial" w:cs="Arial"/>
        </w:rPr>
        <w:t xml:space="preserve"> carencias y factores para proyectar nuevas acciones formativas.</w:t>
      </w:r>
    </w:p>
    <w:p w14:paraId="71E42D67" w14:textId="77777777" w:rsidR="00F57ECD" w:rsidRPr="00A07B06" w:rsidRDefault="00A07B06" w:rsidP="0073206D">
      <w:pPr>
        <w:pStyle w:val="Standard"/>
        <w:numPr>
          <w:ilvl w:val="0"/>
          <w:numId w:val="20"/>
        </w:numPr>
        <w:autoSpaceDE w:val="0"/>
        <w:spacing w:before="120" w:after="120"/>
        <w:ind w:left="420" w:right="425" w:firstLine="0"/>
        <w:jc w:val="both"/>
        <w:rPr>
          <w:rFonts w:ascii="Arial" w:hAnsi="Arial" w:cs="Arial"/>
        </w:rPr>
      </w:pPr>
      <w:r w:rsidRPr="00A07B06">
        <w:rPr>
          <w:rFonts w:ascii="Arial" w:hAnsi="Arial" w:cs="Arial"/>
          <w:b/>
          <w:bCs/>
        </w:rPr>
        <w:t>Predecir</w:t>
      </w:r>
      <w:r w:rsidRPr="00A07B06">
        <w:rPr>
          <w:rFonts w:ascii="Arial" w:hAnsi="Arial" w:cs="Arial"/>
        </w:rPr>
        <w:t xml:space="preserve"> las posibilidades de los alumnos en relación con su futuro escolar y profesión.</w:t>
      </w:r>
    </w:p>
    <w:p w14:paraId="59AECD6A" w14:textId="77777777" w:rsidR="00F57ECD" w:rsidRPr="00A07B06" w:rsidRDefault="00A07B06" w:rsidP="0073206D">
      <w:pPr>
        <w:pStyle w:val="Standard"/>
        <w:numPr>
          <w:ilvl w:val="0"/>
          <w:numId w:val="20"/>
        </w:numPr>
        <w:autoSpaceDE w:val="0"/>
        <w:spacing w:before="120" w:after="120"/>
        <w:ind w:left="420" w:right="425" w:firstLine="0"/>
        <w:jc w:val="both"/>
        <w:rPr>
          <w:rFonts w:ascii="Arial" w:hAnsi="Arial" w:cs="Arial"/>
        </w:rPr>
      </w:pPr>
      <w:r w:rsidRPr="00A07B06">
        <w:rPr>
          <w:rFonts w:ascii="Arial" w:hAnsi="Arial" w:cs="Arial"/>
          <w:b/>
          <w:bCs/>
        </w:rPr>
        <w:t>Motivar al alumnado con sus progresos</w:t>
      </w:r>
      <w:r w:rsidRPr="00A07B06">
        <w:rPr>
          <w:rFonts w:ascii="Arial" w:hAnsi="Arial" w:cs="Arial"/>
        </w:rPr>
        <w:t>.</w:t>
      </w:r>
      <w:r w:rsidRPr="00A07B06">
        <w:rPr>
          <w:rFonts w:ascii="Arial" w:hAnsi="Arial" w:cs="Arial"/>
        </w:rPr>
        <w:tab/>
      </w:r>
    </w:p>
    <w:p w14:paraId="220B453C" w14:textId="77777777" w:rsidR="00F57ECD" w:rsidRPr="00A07B06" w:rsidRDefault="00A07B06" w:rsidP="0073206D">
      <w:pPr>
        <w:pStyle w:val="Standard"/>
        <w:numPr>
          <w:ilvl w:val="0"/>
          <w:numId w:val="20"/>
        </w:numPr>
        <w:autoSpaceDE w:val="0"/>
        <w:spacing w:before="120" w:after="120"/>
        <w:ind w:left="420" w:right="425" w:firstLine="0"/>
        <w:jc w:val="both"/>
        <w:rPr>
          <w:rFonts w:ascii="Arial" w:hAnsi="Arial" w:cs="Arial"/>
        </w:rPr>
      </w:pPr>
      <w:r w:rsidRPr="00A07B06">
        <w:rPr>
          <w:rFonts w:ascii="Arial" w:hAnsi="Arial" w:cs="Arial"/>
          <w:b/>
          <w:bCs/>
        </w:rPr>
        <w:t>Orientar al alumnado</w:t>
      </w:r>
      <w:r w:rsidRPr="00A07B06">
        <w:rPr>
          <w:rFonts w:ascii="Arial" w:hAnsi="Arial" w:cs="Arial"/>
        </w:rPr>
        <w:t xml:space="preserve"> y ayudarlo personal, escolar y profesionalmente.</w:t>
      </w:r>
      <w:r w:rsidRPr="00A07B06">
        <w:rPr>
          <w:rFonts w:ascii="Arial" w:hAnsi="Arial" w:cs="Arial"/>
        </w:rPr>
        <w:tab/>
      </w:r>
    </w:p>
    <w:p w14:paraId="256BCD97" w14:textId="77777777" w:rsidR="00F57ECD" w:rsidRPr="00A07B06" w:rsidRDefault="00A07B06" w:rsidP="0073206D">
      <w:pPr>
        <w:pStyle w:val="Standard"/>
        <w:numPr>
          <w:ilvl w:val="0"/>
          <w:numId w:val="20"/>
        </w:numPr>
        <w:autoSpaceDE w:val="0"/>
        <w:spacing w:before="120" w:after="120"/>
        <w:ind w:left="420" w:right="425" w:firstLine="0"/>
        <w:jc w:val="both"/>
        <w:rPr>
          <w:rFonts w:ascii="Arial" w:hAnsi="Arial" w:cs="Arial"/>
        </w:rPr>
      </w:pPr>
      <w:r w:rsidRPr="00A07B06">
        <w:rPr>
          <w:rFonts w:ascii="Arial" w:hAnsi="Arial" w:cs="Arial"/>
          <w:b/>
          <w:bCs/>
        </w:rPr>
        <w:t>Formar</w:t>
      </w:r>
      <w:r w:rsidRPr="00A07B06">
        <w:rPr>
          <w:rFonts w:ascii="Arial" w:hAnsi="Arial" w:cs="Arial"/>
        </w:rPr>
        <w:t xml:space="preserve"> al alumnado lo mejor posible.</w:t>
      </w:r>
    </w:p>
    <w:p w14:paraId="33BAD593" w14:textId="77777777" w:rsidR="00F57ECD" w:rsidRPr="00A07B06" w:rsidRDefault="00A07B06" w:rsidP="0073206D">
      <w:pPr>
        <w:pStyle w:val="Standard"/>
        <w:spacing w:before="120" w:after="120"/>
        <w:ind w:left="420" w:right="425" w:firstLine="431"/>
        <w:jc w:val="both"/>
        <w:rPr>
          <w:rFonts w:ascii="Arial" w:hAnsi="Arial" w:cs="Arial"/>
        </w:rPr>
      </w:pPr>
      <w:r w:rsidRPr="00A07B06">
        <w:rPr>
          <w:rFonts w:ascii="Arial" w:hAnsi="Arial" w:cs="Arial"/>
        </w:rPr>
        <w:t>La evaluación de los alumnos debe extenderse a todo el proceso educativo, de forma continua y personalizada sin reflejar sólo resultados parciales, valoraciones subjetivas o puntuales.</w:t>
      </w:r>
    </w:p>
    <w:p w14:paraId="4365EE98" w14:textId="77777777" w:rsidR="0073206D" w:rsidRDefault="0073206D">
      <w:pPr>
        <w:suppressAutoHyphens w:val="0"/>
        <w:rPr>
          <w:rFonts w:ascii="Arial" w:eastAsia="DejaVu Sans" w:hAnsi="Arial" w:cs="Arial"/>
          <w:b/>
          <w:bCs/>
          <w:sz w:val="24"/>
          <w:szCs w:val="24"/>
        </w:rPr>
      </w:pPr>
      <w:r>
        <w:rPr>
          <w:rFonts w:ascii="Arial" w:hAnsi="Arial" w:cs="Arial"/>
          <w:sz w:val="24"/>
          <w:szCs w:val="24"/>
        </w:rPr>
        <w:br w:type="page"/>
      </w:r>
    </w:p>
    <w:p w14:paraId="1AC40596" w14:textId="6A0B0259" w:rsidR="00F57ECD" w:rsidRPr="000610E8" w:rsidRDefault="00A07B06" w:rsidP="000610E8">
      <w:pPr>
        <w:pStyle w:val="Ttulo2"/>
        <w:numPr>
          <w:ilvl w:val="1"/>
          <w:numId w:val="26"/>
        </w:numPr>
        <w:jc w:val="both"/>
        <w:rPr>
          <w:rFonts w:ascii="Arial" w:hAnsi="Arial" w:cs="Arial"/>
          <w:sz w:val="24"/>
          <w:szCs w:val="24"/>
        </w:rPr>
      </w:pPr>
      <w:bookmarkStart w:id="18" w:name="_Toc211620768"/>
      <w:r w:rsidRPr="000610E8">
        <w:rPr>
          <w:rFonts w:ascii="Arial" w:hAnsi="Arial" w:cs="Arial"/>
          <w:sz w:val="24"/>
          <w:szCs w:val="24"/>
        </w:rPr>
        <w:lastRenderedPageBreak/>
        <w:t>PROCESO DE EVALUACIÓN</w:t>
      </w:r>
      <w:bookmarkEnd w:id="18"/>
    </w:p>
    <w:p w14:paraId="6D171C90" w14:textId="77777777" w:rsidR="00F57ECD" w:rsidRPr="00A07B06" w:rsidRDefault="00A07B06" w:rsidP="0073206D">
      <w:pPr>
        <w:pStyle w:val="Standard"/>
        <w:spacing w:before="120" w:after="120"/>
        <w:ind w:left="420" w:right="425" w:firstLine="431"/>
        <w:jc w:val="both"/>
        <w:rPr>
          <w:rFonts w:ascii="Arial" w:hAnsi="Arial" w:cs="Arial"/>
        </w:rPr>
      </w:pPr>
      <w:r w:rsidRPr="00A07B06">
        <w:rPr>
          <w:rFonts w:ascii="Arial" w:hAnsi="Arial" w:cs="Arial"/>
        </w:rPr>
        <w:t>El desarrollo de las Unidades de Trabajo permitirá realizar distintas actividades con el fin de relacionar los conceptos tratados durante la intervención del profesor. Aspectos a considerar:</w:t>
      </w:r>
    </w:p>
    <w:p w14:paraId="30CD387B" w14:textId="77777777" w:rsidR="00F57ECD" w:rsidRPr="00A07B06" w:rsidRDefault="00A07B06" w:rsidP="0073206D">
      <w:pPr>
        <w:pStyle w:val="Standard"/>
        <w:numPr>
          <w:ilvl w:val="0"/>
          <w:numId w:val="21"/>
        </w:numPr>
        <w:autoSpaceDE w:val="0"/>
        <w:spacing w:before="120" w:after="120"/>
        <w:ind w:left="420" w:right="425" w:firstLine="431"/>
        <w:jc w:val="both"/>
        <w:rPr>
          <w:rFonts w:ascii="Arial" w:hAnsi="Arial" w:cs="Arial"/>
          <w:bCs/>
        </w:rPr>
      </w:pPr>
      <w:r w:rsidRPr="00A07B06">
        <w:rPr>
          <w:rFonts w:ascii="Arial" w:hAnsi="Arial" w:cs="Arial"/>
          <w:bCs/>
        </w:rPr>
        <w:t>Se realizará una sesión de evaluación inicial, una sesión trimestral y dos sesiones finales en junio (una primera final y otra segunda final).</w:t>
      </w:r>
    </w:p>
    <w:p w14:paraId="4BFC9668" w14:textId="77777777" w:rsidR="00F57ECD" w:rsidRPr="00A07B06" w:rsidRDefault="00A07B06" w:rsidP="0073206D">
      <w:pPr>
        <w:pStyle w:val="Standard"/>
        <w:numPr>
          <w:ilvl w:val="0"/>
          <w:numId w:val="21"/>
        </w:numPr>
        <w:autoSpaceDE w:val="0"/>
        <w:spacing w:before="120" w:after="120"/>
        <w:ind w:left="420" w:right="425" w:firstLine="431"/>
        <w:jc w:val="both"/>
        <w:rPr>
          <w:rFonts w:ascii="Arial" w:hAnsi="Arial" w:cs="Arial"/>
        </w:rPr>
      </w:pPr>
      <w:r w:rsidRPr="00A07B06">
        <w:rPr>
          <w:rFonts w:ascii="Arial" w:hAnsi="Arial" w:cs="Arial"/>
          <w:bCs/>
          <w:i/>
          <w:iCs/>
        </w:rPr>
        <w:t xml:space="preserve">Cada alumno o alumna podrá disponer de hasta un </w:t>
      </w:r>
      <w:r w:rsidRPr="00A07B06">
        <w:rPr>
          <w:rFonts w:ascii="Arial" w:hAnsi="Arial" w:cs="Arial"/>
          <w:bCs/>
          <w:i/>
          <w:iCs/>
          <w:u w:val="single"/>
        </w:rPr>
        <w:t>máximo de dos convocatorias de evaluación extraordinarias</w:t>
      </w:r>
      <w:r w:rsidRPr="00A07B06">
        <w:rPr>
          <w:rFonts w:ascii="Arial" w:hAnsi="Arial" w:cs="Arial"/>
          <w:bCs/>
          <w:i/>
          <w:iCs/>
        </w:rPr>
        <w:t xml:space="preserve"> tras haber agotado las cuatro convocatorias de evaluación ordinaria por motivos varios (enfermedad, discapacidad u otras razones que condicionen o impidan el aprovechamiento normal de la formación).</w:t>
      </w:r>
    </w:p>
    <w:p w14:paraId="3422F7D0" w14:textId="77777777" w:rsidR="00F57ECD" w:rsidRPr="00A07B06" w:rsidRDefault="00A07B06" w:rsidP="0073206D">
      <w:pPr>
        <w:pStyle w:val="Standard"/>
        <w:numPr>
          <w:ilvl w:val="0"/>
          <w:numId w:val="21"/>
        </w:numPr>
        <w:autoSpaceDE w:val="0"/>
        <w:spacing w:before="120" w:after="120"/>
        <w:ind w:left="420" w:right="425" w:firstLine="431"/>
        <w:jc w:val="both"/>
        <w:rPr>
          <w:rFonts w:ascii="Arial" w:hAnsi="Arial" w:cs="Arial"/>
        </w:rPr>
      </w:pPr>
      <w:r w:rsidRPr="00A07B06">
        <w:rPr>
          <w:rFonts w:ascii="Arial" w:hAnsi="Arial" w:cs="Arial"/>
          <w:bCs/>
        </w:rPr>
        <w:t>Para promocionar de primer a segundo curso el alumno o alumna podrá matricularse en el siguiente curso tras superar todos los módulos. El alumnado con uno o más módulos pendientes de primer curso podrán matricularse de segundo curso si cumplen con los estándares de competencia equivalentes a los módulos que se hayan obtenido por otras vías cuando acrediten al menos, la superación o equivalencia de 600 horas curriculares de los módulos correspondientes al curso en la modalidad presencial o de 480 horas en las modalidades semipresencial y virtual.</w:t>
      </w:r>
    </w:p>
    <w:p w14:paraId="3C89ACD9" w14:textId="77777777" w:rsidR="00F57ECD" w:rsidRPr="00A07B06" w:rsidRDefault="00A07B06" w:rsidP="0073206D">
      <w:pPr>
        <w:pStyle w:val="Standard"/>
        <w:numPr>
          <w:ilvl w:val="0"/>
          <w:numId w:val="21"/>
        </w:numPr>
        <w:autoSpaceDE w:val="0"/>
        <w:spacing w:before="120" w:after="120"/>
        <w:ind w:left="420" w:right="425" w:firstLine="431"/>
        <w:jc w:val="both"/>
        <w:rPr>
          <w:rFonts w:ascii="Arial" w:hAnsi="Arial" w:cs="Arial"/>
          <w:bCs/>
        </w:rPr>
      </w:pPr>
      <w:r w:rsidRPr="00A07B06">
        <w:rPr>
          <w:rFonts w:ascii="Arial" w:hAnsi="Arial" w:cs="Arial"/>
          <w:bCs/>
        </w:rPr>
        <w:t>El alumnado que no promocione o no titule deberá realizar de nuevo la formación en empresa u organismo equiparado si existe un informe valorativo de resultados de aprendizaje del tutor dual de empresa como no superados.</w:t>
      </w:r>
    </w:p>
    <w:p w14:paraId="08B8C2D9" w14:textId="77777777" w:rsidR="00F57ECD" w:rsidRPr="00A07B06" w:rsidRDefault="00A07B06" w:rsidP="0073206D">
      <w:pPr>
        <w:pStyle w:val="Standard"/>
        <w:numPr>
          <w:ilvl w:val="0"/>
          <w:numId w:val="21"/>
        </w:numPr>
        <w:autoSpaceDE w:val="0"/>
        <w:spacing w:before="120" w:after="120"/>
        <w:ind w:left="420" w:right="425" w:firstLine="431"/>
        <w:jc w:val="both"/>
        <w:rPr>
          <w:rFonts w:ascii="Arial" w:hAnsi="Arial" w:cs="Arial"/>
        </w:rPr>
      </w:pPr>
      <w:r w:rsidRPr="00A07B06">
        <w:rPr>
          <w:rFonts w:ascii="Arial" w:hAnsi="Arial" w:cs="Arial"/>
          <w:bCs/>
        </w:rPr>
        <w:t>La evaluación será continua por lo que se requerirá la asistencia regular del alumno o alumna a las clases y actividades programadas para el módulo. La pérdida del derecho a evaluación continua conlleva tener que presentarse</w:t>
      </w:r>
      <w:r w:rsidRPr="00A07B06">
        <w:rPr>
          <w:rFonts w:ascii="Arial" w:hAnsi="Arial" w:cs="Arial"/>
        </w:rPr>
        <w:t xml:space="preserve"> en el mes de junio a las convocatorias extraordinarias que sean necesarias</w:t>
      </w:r>
      <w:r w:rsidRPr="00A07B06">
        <w:rPr>
          <w:rFonts w:ascii="Arial" w:hAnsi="Arial" w:cs="Arial"/>
          <w:bCs/>
        </w:rPr>
        <w:t>.</w:t>
      </w:r>
    </w:p>
    <w:p w14:paraId="3317B348" w14:textId="77777777" w:rsidR="00F57ECD" w:rsidRPr="00A07B06" w:rsidRDefault="00A07B06" w:rsidP="0073206D">
      <w:pPr>
        <w:pStyle w:val="Standard"/>
        <w:numPr>
          <w:ilvl w:val="0"/>
          <w:numId w:val="21"/>
        </w:numPr>
        <w:autoSpaceDE w:val="0"/>
        <w:spacing w:before="120" w:after="120"/>
        <w:ind w:left="420" w:right="425" w:firstLine="431"/>
        <w:jc w:val="both"/>
        <w:rPr>
          <w:rFonts w:ascii="Arial" w:hAnsi="Arial" w:cs="Arial"/>
          <w:bCs/>
        </w:rPr>
      </w:pPr>
      <w:r w:rsidRPr="00A07B06">
        <w:rPr>
          <w:rFonts w:ascii="Arial" w:hAnsi="Arial" w:cs="Arial"/>
          <w:bCs/>
        </w:rPr>
        <w:t>La evaluación se realizará tomando como referencia los objetivos expresados en resultados de aprendizaje y los criterios de evaluación del módulo profesional, así como los objetivos generales del ciclo formativo, y conllevará la emisión de una calificación que reflejará los resultados obtenidos por el alumno o alumna. La calificación de los diferentes resultados de aprendizaje será diferenciada y numérica entre 1 y 10, sin decimales, considerando positiva una calificación igual o superior a 5.</w:t>
      </w:r>
    </w:p>
    <w:p w14:paraId="1F98407B" w14:textId="77777777" w:rsidR="00F57ECD" w:rsidRPr="00A07B06" w:rsidRDefault="00F57ECD" w:rsidP="00A07B06">
      <w:pPr>
        <w:pStyle w:val="Standard"/>
        <w:autoSpaceDE w:val="0"/>
        <w:spacing w:before="120" w:after="120"/>
        <w:jc w:val="both"/>
        <w:rPr>
          <w:rFonts w:ascii="Arial" w:hAnsi="Arial" w:cs="Arial"/>
          <w:bCs/>
          <w:i/>
          <w:iCs/>
        </w:rPr>
      </w:pPr>
    </w:p>
    <w:p w14:paraId="2EEE81C8" w14:textId="3E568CC1" w:rsidR="00F57ECD" w:rsidRPr="000610E8" w:rsidRDefault="00A07B06" w:rsidP="000610E8">
      <w:pPr>
        <w:pStyle w:val="Ttulo2"/>
        <w:numPr>
          <w:ilvl w:val="1"/>
          <w:numId w:val="26"/>
        </w:numPr>
        <w:jc w:val="both"/>
        <w:rPr>
          <w:rFonts w:ascii="Arial" w:hAnsi="Arial" w:cs="Arial"/>
          <w:sz w:val="24"/>
          <w:szCs w:val="24"/>
        </w:rPr>
      </w:pPr>
      <w:bookmarkStart w:id="19" w:name="_Toc211620769"/>
      <w:r w:rsidRPr="000610E8">
        <w:rPr>
          <w:rFonts w:ascii="Arial" w:hAnsi="Arial" w:cs="Arial"/>
          <w:sz w:val="24"/>
          <w:szCs w:val="24"/>
        </w:rPr>
        <w:t>PROCEDIMIENTOS USADOS EN EL PROCESO DE EVALUACIÓN</w:t>
      </w:r>
      <w:bookmarkEnd w:id="19"/>
    </w:p>
    <w:p w14:paraId="0EF599FF" w14:textId="77777777" w:rsidR="00F57ECD" w:rsidRPr="00A07B06" w:rsidRDefault="00A07B06" w:rsidP="0073206D">
      <w:pPr>
        <w:pStyle w:val="Standard"/>
        <w:autoSpaceDE w:val="0"/>
        <w:spacing w:before="120" w:after="120"/>
        <w:ind w:left="420" w:right="425" w:firstLine="431"/>
        <w:jc w:val="both"/>
        <w:rPr>
          <w:rFonts w:ascii="Arial" w:hAnsi="Arial" w:cs="Arial"/>
        </w:rPr>
      </w:pPr>
      <w:r w:rsidRPr="00A07B06">
        <w:rPr>
          <w:rFonts w:ascii="Arial" w:hAnsi="Arial" w:cs="Arial"/>
        </w:rPr>
        <w:t>Se consideran dos aspectos sobre cómo tratar los distintos tipos de contenidos a evaluar:</w:t>
      </w:r>
    </w:p>
    <w:p w14:paraId="411C63F8" w14:textId="77777777" w:rsidR="00F57ECD" w:rsidRPr="00A07B06" w:rsidRDefault="00A07B06" w:rsidP="0073206D">
      <w:pPr>
        <w:pStyle w:val="Standard"/>
        <w:autoSpaceDE w:val="0"/>
        <w:spacing w:before="120" w:after="120"/>
        <w:ind w:left="420" w:right="425" w:firstLine="431"/>
        <w:jc w:val="both"/>
        <w:rPr>
          <w:rFonts w:ascii="Arial" w:hAnsi="Arial" w:cs="Arial"/>
          <w:b/>
          <w:bCs/>
        </w:rPr>
      </w:pPr>
      <w:r w:rsidRPr="00A07B06">
        <w:rPr>
          <w:rFonts w:ascii="Arial" w:hAnsi="Arial" w:cs="Arial"/>
          <w:b/>
          <w:bCs/>
        </w:rPr>
        <w:t>a) Observación del proceso de aprendizaje en clase</w:t>
      </w:r>
    </w:p>
    <w:p w14:paraId="7933F709" w14:textId="77777777" w:rsidR="00F57ECD" w:rsidRPr="00A07B06" w:rsidRDefault="00A07B06" w:rsidP="0073206D">
      <w:pPr>
        <w:pStyle w:val="Standard"/>
        <w:autoSpaceDE w:val="0"/>
        <w:spacing w:before="120" w:after="120"/>
        <w:ind w:left="420" w:right="425" w:firstLine="431"/>
        <w:jc w:val="both"/>
        <w:rPr>
          <w:rFonts w:ascii="Arial" w:hAnsi="Arial" w:cs="Arial"/>
        </w:rPr>
      </w:pPr>
      <w:r w:rsidRPr="00A07B06">
        <w:rPr>
          <w:rFonts w:ascii="Arial" w:hAnsi="Arial" w:cs="Arial"/>
        </w:rPr>
        <w:t>Se realizará mediante el seguimiento de las diferentes actividades que los alumnos desarrollen.</w:t>
      </w:r>
    </w:p>
    <w:p w14:paraId="5998FB38" w14:textId="77777777" w:rsidR="00F57ECD" w:rsidRPr="00A07B06" w:rsidRDefault="00A07B06" w:rsidP="0073206D">
      <w:pPr>
        <w:pStyle w:val="Standard"/>
        <w:autoSpaceDE w:val="0"/>
        <w:spacing w:before="120" w:after="120"/>
        <w:ind w:left="420" w:right="425" w:firstLine="431"/>
        <w:jc w:val="both"/>
        <w:rPr>
          <w:rFonts w:ascii="Arial" w:hAnsi="Arial" w:cs="Arial"/>
        </w:rPr>
      </w:pPr>
      <w:r w:rsidRPr="00A07B06">
        <w:rPr>
          <w:rFonts w:ascii="Arial" w:hAnsi="Arial" w:cs="Arial"/>
        </w:rPr>
        <w:t>Fundamentalmente estas observaciones tendrán presentes los siguientes aspectos:</w:t>
      </w:r>
    </w:p>
    <w:p w14:paraId="5CEA835C" w14:textId="77777777" w:rsidR="00F57ECD" w:rsidRPr="00A07B06" w:rsidRDefault="00A07B06" w:rsidP="0073206D">
      <w:pPr>
        <w:pStyle w:val="Standard"/>
        <w:numPr>
          <w:ilvl w:val="0"/>
          <w:numId w:val="22"/>
        </w:numPr>
        <w:autoSpaceDE w:val="0"/>
        <w:spacing w:before="120" w:after="120"/>
        <w:ind w:left="420" w:right="425" w:firstLine="431"/>
        <w:jc w:val="both"/>
        <w:rPr>
          <w:rFonts w:ascii="Arial" w:hAnsi="Arial" w:cs="Arial"/>
        </w:rPr>
      </w:pPr>
      <w:r w:rsidRPr="00A07B06">
        <w:rPr>
          <w:rFonts w:ascii="Arial" w:hAnsi="Arial" w:cs="Arial"/>
        </w:rPr>
        <w:t>El interés, atención y participación en la clase.</w:t>
      </w:r>
    </w:p>
    <w:p w14:paraId="2BBE4F78" w14:textId="77777777" w:rsidR="00F57ECD" w:rsidRPr="00A07B06" w:rsidRDefault="00A07B06" w:rsidP="0073206D">
      <w:pPr>
        <w:pStyle w:val="Standard"/>
        <w:numPr>
          <w:ilvl w:val="0"/>
          <w:numId w:val="22"/>
        </w:numPr>
        <w:autoSpaceDE w:val="0"/>
        <w:spacing w:before="120" w:after="120"/>
        <w:ind w:left="420" w:right="425" w:firstLine="431"/>
        <w:jc w:val="both"/>
        <w:rPr>
          <w:rFonts w:ascii="Arial" w:hAnsi="Arial" w:cs="Arial"/>
        </w:rPr>
      </w:pPr>
      <w:r w:rsidRPr="00A07B06">
        <w:rPr>
          <w:rFonts w:ascii="Arial" w:hAnsi="Arial" w:cs="Arial"/>
        </w:rPr>
        <w:t>La asistencia y puntualidad.</w:t>
      </w:r>
    </w:p>
    <w:p w14:paraId="3EFB696A" w14:textId="77777777" w:rsidR="00F57ECD" w:rsidRPr="00A07B06" w:rsidRDefault="00A07B06" w:rsidP="0073206D">
      <w:pPr>
        <w:pStyle w:val="Standard"/>
        <w:numPr>
          <w:ilvl w:val="0"/>
          <w:numId w:val="22"/>
        </w:numPr>
        <w:autoSpaceDE w:val="0"/>
        <w:spacing w:before="120" w:after="120"/>
        <w:ind w:left="420" w:right="425" w:firstLine="431"/>
        <w:jc w:val="both"/>
        <w:rPr>
          <w:rFonts w:ascii="Arial" w:hAnsi="Arial" w:cs="Arial"/>
        </w:rPr>
      </w:pPr>
      <w:r w:rsidRPr="00A07B06">
        <w:rPr>
          <w:rFonts w:ascii="Arial" w:hAnsi="Arial" w:cs="Arial"/>
        </w:rPr>
        <w:lastRenderedPageBreak/>
        <w:t>El debido uso y cuidado de los equipos informáticos del aula que cada alumno/a tiene asignado.</w:t>
      </w:r>
    </w:p>
    <w:p w14:paraId="4E07D189" w14:textId="77777777" w:rsidR="00F57ECD" w:rsidRPr="00A07B06" w:rsidRDefault="00A07B06" w:rsidP="0073206D">
      <w:pPr>
        <w:pStyle w:val="Standard"/>
        <w:numPr>
          <w:ilvl w:val="0"/>
          <w:numId w:val="22"/>
        </w:numPr>
        <w:autoSpaceDE w:val="0"/>
        <w:spacing w:before="120" w:after="120"/>
        <w:ind w:left="420" w:right="425" w:firstLine="431"/>
        <w:jc w:val="both"/>
        <w:rPr>
          <w:rFonts w:ascii="Arial" w:hAnsi="Arial" w:cs="Arial"/>
        </w:rPr>
      </w:pPr>
      <w:r w:rsidRPr="00A07B06">
        <w:rPr>
          <w:rFonts w:ascii="Arial" w:hAnsi="Arial" w:cs="Arial"/>
        </w:rPr>
        <w:t>La capacidad para comprender los conceptos adquiridos y saber identificarlos en un hipotético caso.</w:t>
      </w:r>
    </w:p>
    <w:p w14:paraId="1CFE604B" w14:textId="77777777" w:rsidR="00F57ECD" w:rsidRPr="00A07B06" w:rsidRDefault="00A07B06" w:rsidP="0073206D">
      <w:pPr>
        <w:pStyle w:val="Standard"/>
        <w:numPr>
          <w:ilvl w:val="0"/>
          <w:numId w:val="22"/>
        </w:numPr>
        <w:autoSpaceDE w:val="0"/>
        <w:spacing w:before="120" w:after="120"/>
        <w:ind w:left="420" w:right="425" w:firstLine="431"/>
        <w:jc w:val="both"/>
        <w:rPr>
          <w:rFonts w:ascii="Arial" w:hAnsi="Arial" w:cs="Arial"/>
        </w:rPr>
      </w:pPr>
      <w:r w:rsidRPr="00A07B06">
        <w:rPr>
          <w:rFonts w:ascii="Arial" w:hAnsi="Arial" w:cs="Arial"/>
        </w:rPr>
        <w:t>El trabajo individual fuera del aula de cada UT para poder superar las actividades de clase.</w:t>
      </w:r>
    </w:p>
    <w:p w14:paraId="65C0E9D2" w14:textId="77777777" w:rsidR="00F57ECD" w:rsidRPr="00A07B06" w:rsidRDefault="00A07B06" w:rsidP="0073206D">
      <w:pPr>
        <w:pStyle w:val="Standard"/>
        <w:numPr>
          <w:ilvl w:val="0"/>
          <w:numId w:val="22"/>
        </w:numPr>
        <w:autoSpaceDE w:val="0"/>
        <w:spacing w:before="120" w:after="120"/>
        <w:ind w:left="420" w:right="425" w:firstLine="431"/>
        <w:jc w:val="both"/>
        <w:rPr>
          <w:rFonts w:ascii="Arial" w:hAnsi="Arial" w:cs="Arial"/>
        </w:rPr>
      </w:pPr>
      <w:r w:rsidRPr="00A07B06">
        <w:rPr>
          <w:rFonts w:ascii="Arial" w:hAnsi="Arial" w:cs="Arial"/>
        </w:rPr>
        <w:t>El respeto y la convivencia.</w:t>
      </w:r>
    </w:p>
    <w:p w14:paraId="397C9480" w14:textId="77777777" w:rsidR="00F57ECD" w:rsidRPr="00A07B06" w:rsidRDefault="00A07B06" w:rsidP="0073206D">
      <w:pPr>
        <w:pStyle w:val="Standard"/>
        <w:autoSpaceDE w:val="0"/>
        <w:spacing w:before="120" w:after="120"/>
        <w:ind w:left="420" w:right="425" w:firstLine="431"/>
        <w:jc w:val="both"/>
        <w:rPr>
          <w:rFonts w:ascii="Arial" w:hAnsi="Arial" w:cs="Arial"/>
          <w:b/>
          <w:bCs/>
        </w:rPr>
      </w:pPr>
      <w:r w:rsidRPr="00A07B06">
        <w:rPr>
          <w:rFonts w:ascii="Arial" w:hAnsi="Arial" w:cs="Arial"/>
          <w:b/>
          <w:bCs/>
        </w:rPr>
        <w:t>b) Seguimiento y análisis de trabajos</w:t>
      </w:r>
    </w:p>
    <w:p w14:paraId="7B59CB23" w14:textId="77777777" w:rsidR="00F57ECD" w:rsidRPr="00A07B06" w:rsidRDefault="00A07B06" w:rsidP="0073206D">
      <w:pPr>
        <w:pStyle w:val="Standard"/>
        <w:autoSpaceDE w:val="0"/>
        <w:spacing w:before="120" w:after="120"/>
        <w:ind w:left="420" w:right="425" w:firstLine="431"/>
        <w:jc w:val="both"/>
        <w:rPr>
          <w:rFonts w:ascii="Arial" w:hAnsi="Arial" w:cs="Arial"/>
        </w:rPr>
      </w:pPr>
      <w:r w:rsidRPr="00A07B06">
        <w:rPr>
          <w:rFonts w:ascii="Arial" w:hAnsi="Arial" w:cs="Arial"/>
        </w:rPr>
        <w:t>Se prestará atención a:</w:t>
      </w:r>
    </w:p>
    <w:p w14:paraId="3ED2F959" w14:textId="77777777" w:rsidR="00F57ECD" w:rsidRPr="00A07B06" w:rsidRDefault="00A07B06" w:rsidP="0073206D">
      <w:pPr>
        <w:pStyle w:val="Standard"/>
        <w:autoSpaceDE w:val="0"/>
        <w:spacing w:before="120" w:after="120"/>
        <w:ind w:left="420" w:right="425" w:firstLine="431"/>
        <w:jc w:val="both"/>
        <w:rPr>
          <w:rFonts w:ascii="Arial" w:hAnsi="Arial" w:cs="Arial"/>
        </w:rPr>
      </w:pPr>
      <w:r w:rsidRPr="00A07B06">
        <w:rPr>
          <w:rFonts w:ascii="Arial" w:hAnsi="Arial" w:cs="Arial"/>
        </w:rPr>
        <w:tab/>
        <w:t>- Las actividades que impliquen trabajos, cuestiones y ejercicios (pregunta/respuesta, escrito, test, etc.).</w:t>
      </w:r>
    </w:p>
    <w:p w14:paraId="3EB49A15" w14:textId="77777777" w:rsidR="00F57ECD" w:rsidRPr="00A07B06" w:rsidRDefault="00A07B06" w:rsidP="0073206D">
      <w:pPr>
        <w:pStyle w:val="Standard"/>
        <w:autoSpaceDE w:val="0"/>
        <w:spacing w:before="120" w:after="120"/>
        <w:ind w:left="420" w:right="425" w:firstLine="431"/>
        <w:jc w:val="both"/>
        <w:rPr>
          <w:rFonts w:ascii="Arial" w:hAnsi="Arial" w:cs="Arial"/>
        </w:rPr>
      </w:pPr>
      <w:r w:rsidRPr="00A07B06">
        <w:rPr>
          <w:rFonts w:ascii="Arial" w:hAnsi="Arial" w:cs="Arial"/>
        </w:rPr>
        <w:tab/>
        <w:t>- Trabajos prácticos realizados (individuales o en grupo).</w:t>
      </w:r>
    </w:p>
    <w:p w14:paraId="46BA809A" w14:textId="77777777" w:rsidR="00F57ECD" w:rsidRPr="00A07B06" w:rsidRDefault="00A07B06" w:rsidP="0073206D">
      <w:pPr>
        <w:pStyle w:val="Standard"/>
        <w:autoSpaceDE w:val="0"/>
        <w:spacing w:before="120" w:after="120"/>
        <w:ind w:left="420" w:right="425" w:firstLine="431"/>
        <w:jc w:val="both"/>
        <w:rPr>
          <w:rFonts w:ascii="Arial" w:hAnsi="Arial" w:cs="Arial"/>
        </w:rPr>
      </w:pPr>
      <w:r w:rsidRPr="00A07B06">
        <w:rPr>
          <w:rFonts w:ascii="Arial" w:hAnsi="Arial" w:cs="Arial"/>
        </w:rPr>
        <w:t xml:space="preserve">En trabajos de grupo </w:t>
      </w:r>
      <w:r w:rsidRPr="00A07B06">
        <w:rPr>
          <w:rFonts w:ascii="Arial" w:hAnsi="Arial" w:cs="Arial"/>
          <w:b/>
          <w:bCs/>
        </w:rPr>
        <w:t>se valorará el trabajo de forma individual aportado por el alumnado</w:t>
      </w:r>
      <w:r w:rsidRPr="00A07B06">
        <w:rPr>
          <w:rFonts w:ascii="Arial" w:hAnsi="Arial" w:cs="Arial"/>
        </w:rPr>
        <w:t xml:space="preserve"> y se calificará cada alumno del grupo mediante un coeficiente corrector (se multiplica la nota por un valor entre 0,1 y 1 a criterio del profesor por observación de rendimiento) </w:t>
      </w:r>
      <w:r w:rsidRPr="00A07B06">
        <w:rPr>
          <w:rFonts w:ascii="Arial" w:hAnsi="Arial" w:cs="Arial"/>
          <w:b/>
          <w:bCs/>
        </w:rPr>
        <w:t>para ajustar el grado de esfuerzo individual a la nota del trabajo entregado</w:t>
      </w:r>
      <w:r w:rsidRPr="00A07B06">
        <w:rPr>
          <w:rFonts w:ascii="Arial" w:hAnsi="Arial" w:cs="Arial"/>
        </w:rPr>
        <w:t>. También se valorará la planificación del trabajo, la organización, el reparto de tareas, sus resultados, la calidad del trabajo entregado y por supuesto el esfuerzo realizado.</w:t>
      </w:r>
    </w:p>
    <w:p w14:paraId="06C75903" w14:textId="77777777" w:rsidR="00F57ECD" w:rsidRPr="00A07B06" w:rsidRDefault="00A07B06" w:rsidP="0073206D">
      <w:pPr>
        <w:pStyle w:val="Standard"/>
        <w:autoSpaceDE w:val="0"/>
        <w:spacing w:before="120" w:after="120"/>
        <w:ind w:left="420" w:right="425" w:firstLine="431"/>
        <w:jc w:val="both"/>
        <w:rPr>
          <w:rFonts w:ascii="Arial" w:hAnsi="Arial" w:cs="Arial"/>
        </w:rPr>
      </w:pPr>
      <w:r w:rsidRPr="00A07B06">
        <w:rPr>
          <w:rFonts w:ascii="Arial" w:hAnsi="Arial" w:cs="Arial"/>
        </w:rPr>
        <w:t>Los trabajos individuales se considerarán más fiables de puntuar cara a la nota teniendo en cuenta:</w:t>
      </w:r>
    </w:p>
    <w:p w14:paraId="28AE80AA" w14:textId="77777777" w:rsidR="00F57ECD" w:rsidRPr="00A07B06" w:rsidRDefault="00A07B06" w:rsidP="0073206D">
      <w:pPr>
        <w:pStyle w:val="Standard"/>
        <w:numPr>
          <w:ilvl w:val="0"/>
          <w:numId w:val="23"/>
        </w:numPr>
        <w:autoSpaceDE w:val="0"/>
        <w:spacing w:before="120" w:after="120"/>
        <w:ind w:left="420" w:right="425" w:firstLine="431"/>
        <w:jc w:val="both"/>
        <w:rPr>
          <w:rFonts w:ascii="Arial" w:hAnsi="Arial" w:cs="Arial"/>
        </w:rPr>
      </w:pPr>
      <w:r w:rsidRPr="00A07B06">
        <w:rPr>
          <w:rFonts w:ascii="Arial" w:hAnsi="Arial" w:cs="Arial"/>
        </w:rPr>
        <w:t>La presentación, numeración de páginas, gráficos, portada, índice, fuentes  bibliográficas, etc.</w:t>
      </w:r>
    </w:p>
    <w:p w14:paraId="498AB28E" w14:textId="77777777" w:rsidR="00F57ECD" w:rsidRPr="00A07B06" w:rsidRDefault="00A07B06" w:rsidP="0073206D">
      <w:pPr>
        <w:pStyle w:val="Standard"/>
        <w:numPr>
          <w:ilvl w:val="0"/>
          <w:numId w:val="23"/>
        </w:numPr>
        <w:autoSpaceDE w:val="0"/>
        <w:spacing w:before="120" w:after="120"/>
        <w:ind w:left="420" w:right="425" w:firstLine="431"/>
        <w:jc w:val="both"/>
        <w:rPr>
          <w:rFonts w:ascii="Arial" w:hAnsi="Arial" w:cs="Arial"/>
        </w:rPr>
      </w:pPr>
      <w:r w:rsidRPr="00A07B06">
        <w:rPr>
          <w:rFonts w:ascii="Arial" w:hAnsi="Arial" w:cs="Arial"/>
        </w:rPr>
        <w:t>El contenido y vocabulario técnico, la originalidad, la creatividad, la capacidad de síntesis, etc.</w:t>
      </w:r>
    </w:p>
    <w:p w14:paraId="68F0BF49" w14:textId="77777777" w:rsidR="00F57ECD" w:rsidRPr="00A07B06" w:rsidRDefault="00A07B06" w:rsidP="0073206D">
      <w:pPr>
        <w:pStyle w:val="Standard"/>
        <w:numPr>
          <w:ilvl w:val="0"/>
          <w:numId w:val="23"/>
        </w:numPr>
        <w:autoSpaceDE w:val="0"/>
        <w:spacing w:before="120" w:after="120"/>
        <w:ind w:left="420" w:right="425" w:firstLine="431"/>
        <w:jc w:val="both"/>
        <w:rPr>
          <w:rFonts w:ascii="Arial" w:hAnsi="Arial" w:cs="Arial"/>
        </w:rPr>
      </w:pPr>
      <w:r w:rsidRPr="00A07B06">
        <w:rPr>
          <w:rFonts w:ascii="Arial" w:hAnsi="Arial" w:cs="Arial"/>
        </w:rPr>
        <w:t>La variedad de bibliografía y las fuentes de información utilizadas.</w:t>
      </w:r>
    </w:p>
    <w:p w14:paraId="76E73B38" w14:textId="77777777" w:rsidR="00F57ECD" w:rsidRPr="00A07B06" w:rsidRDefault="00A07B06" w:rsidP="0073206D">
      <w:pPr>
        <w:pStyle w:val="Standard"/>
        <w:numPr>
          <w:ilvl w:val="0"/>
          <w:numId w:val="23"/>
        </w:numPr>
        <w:autoSpaceDE w:val="0"/>
        <w:spacing w:before="120" w:after="120"/>
        <w:ind w:left="420" w:right="425" w:firstLine="431"/>
        <w:jc w:val="both"/>
        <w:rPr>
          <w:rFonts w:ascii="Arial" w:hAnsi="Arial" w:cs="Arial"/>
        </w:rPr>
      </w:pPr>
      <w:r w:rsidRPr="00A07B06">
        <w:rPr>
          <w:rFonts w:ascii="Arial" w:hAnsi="Arial" w:cs="Arial"/>
        </w:rPr>
        <w:t>La justificación de resultados y su fundamento.</w:t>
      </w:r>
    </w:p>
    <w:p w14:paraId="325A9BF5" w14:textId="15E991BE" w:rsidR="00F57ECD" w:rsidRDefault="00A07B06" w:rsidP="0073206D">
      <w:pPr>
        <w:pStyle w:val="Standard"/>
        <w:autoSpaceDE w:val="0"/>
        <w:spacing w:before="120" w:after="120"/>
        <w:ind w:left="420" w:right="425" w:firstLine="431"/>
        <w:jc w:val="both"/>
        <w:rPr>
          <w:rFonts w:ascii="Arial" w:hAnsi="Arial" w:cs="Arial"/>
        </w:rPr>
      </w:pPr>
      <w:r w:rsidRPr="00A07B06">
        <w:rPr>
          <w:rFonts w:ascii="Arial" w:hAnsi="Arial" w:cs="Arial"/>
        </w:rPr>
        <w:t>Como instrumentos para valorar el módulo, se podría recurrir a pruebas escritas y/o también realizar pruebas de tipo cuestionario de aspectos teóricos y así poder observar los Resultados de Aprendizaje del alumnado.</w:t>
      </w:r>
    </w:p>
    <w:p w14:paraId="6818802A" w14:textId="77777777" w:rsidR="000610E8" w:rsidRPr="00A07B06" w:rsidRDefault="000610E8" w:rsidP="000610E8">
      <w:pPr>
        <w:pStyle w:val="Standard"/>
        <w:autoSpaceDE w:val="0"/>
        <w:spacing w:before="120" w:after="120"/>
        <w:jc w:val="both"/>
        <w:rPr>
          <w:rFonts w:ascii="Arial" w:hAnsi="Arial" w:cs="Arial"/>
        </w:rPr>
      </w:pPr>
    </w:p>
    <w:p w14:paraId="591DD3C7" w14:textId="58E60367" w:rsidR="00F57ECD" w:rsidRPr="000610E8" w:rsidRDefault="00A07B06" w:rsidP="000610E8">
      <w:pPr>
        <w:pStyle w:val="Ttulo2"/>
        <w:numPr>
          <w:ilvl w:val="1"/>
          <w:numId w:val="26"/>
        </w:numPr>
        <w:jc w:val="both"/>
        <w:rPr>
          <w:rFonts w:ascii="Arial" w:hAnsi="Arial" w:cs="Arial"/>
          <w:sz w:val="24"/>
          <w:szCs w:val="24"/>
        </w:rPr>
      </w:pPr>
      <w:bookmarkStart w:id="20" w:name="_Toc211620770"/>
      <w:r w:rsidRPr="000610E8">
        <w:rPr>
          <w:rFonts w:ascii="Arial" w:hAnsi="Arial" w:cs="Arial"/>
          <w:sz w:val="24"/>
          <w:szCs w:val="24"/>
        </w:rPr>
        <w:t>INSTRUMENTOS DE EVALUACIÓN</w:t>
      </w:r>
      <w:bookmarkEnd w:id="20"/>
    </w:p>
    <w:p w14:paraId="685267F6" w14:textId="77777777" w:rsidR="00F57ECD" w:rsidRPr="00A07B06" w:rsidRDefault="00A07B06" w:rsidP="00957364">
      <w:pPr>
        <w:pStyle w:val="Standard"/>
        <w:spacing w:before="120" w:after="120"/>
        <w:ind w:left="420" w:right="431" w:firstLine="431"/>
        <w:jc w:val="both"/>
        <w:rPr>
          <w:rFonts w:ascii="Arial" w:hAnsi="Arial" w:cs="Arial"/>
          <w:bCs/>
        </w:rPr>
      </w:pPr>
      <w:r w:rsidRPr="00A07B06">
        <w:rPr>
          <w:rFonts w:ascii="Arial" w:hAnsi="Arial" w:cs="Arial"/>
          <w:bCs/>
        </w:rPr>
        <w:t>En cada trimestre se proponen fechas para realización de las pruebas con unos tiempos ajustados al tipo de prueba y cantidad de alumnos a examinar. La realización de estas pruebas se comunica con tiempo suficiente al alumnado matriculado. La calificación final de cada uno de los trimestres se cuantificará atendiendo a los siguientes criterios:</w:t>
      </w:r>
    </w:p>
    <w:p w14:paraId="76ACEA2C" w14:textId="77777777" w:rsidR="00F57ECD" w:rsidRPr="00A07B06" w:rsidRDefault="00A07B06" w:rsidP="00957364">
      <w:pPr>
        <w:pStyle w:val="Standard"/>
        <w:tabs>
          <w:tab w:val="left" w:pos="2130"/>
        </w:tabs>
        <w:spacing w:before="120" w:after="120"/>
        <w:ind w:left="420" w:right="431" w:firstLine="431"/>
        <w:jc w:val="both"/>
        <w:rPr>
          <w:rFonts w:ascii="Arial" w:hAnsi="Arial" w:cs="Arial"/>
        </w:rPr>
      </w:pPr>
      <w:r w:rsidRPr="00A07B06">
        <w:rPr>
          <w:rFonts w:ascii="Arial" w:hAnsi="Arial" w:cs="Arial"/>
          <w:b/>
          <w:bCs/>
          <w:color w:val="0000CC"/>
        </w:rPr>
        <w:t>1. Ejercicios, trabajos o prácticas de cada trimestre.</w:t>
      </w:r>
      <w:r w:rsidRPr="00A07B06">
        <w:rPr>
          <w:rFonts w:ascii="Arial" w:hAnsi="Arial" w:cs="Arial"/>
          <w:b/>
          <w:bCs/>
        </w:rPr>
        <w:t xml:space="preserve"> </w:t>
      </w:r>
      <w:r w:rsidRPr="00A07B06">
        <w:rPr>
          <w:rFonts w:ascii="Arial" w:hAnsi="Arial" w:cs="Arial"/>
          <w:bCs/>
        </w:rPr>
        <w:t xml:space="preserve">Deben entregarse en tiempo y forma todas las memorias de trabajos o prácticas realizadas trimestralmente conforme al modelo indicado por el profesor. Para aprobar será necesario obtener una calificación en </w:t>
      </w:r>
      <w:r w:rsidRPr="00A07B06">
        <w:rPr>
          <w:rFonts w:ascii="Arial" w:hAnsi="Arial" w:cs="Arial"/>
          <w:bCs/>
        </w:rPr>
        <w:lastRenderedPageBreak/>
        <w:t>todas ellas de cinco o superior a cinco y se tendrá en cuenta su realización, presentación, recursos utilizados, las observaciones personales, el interés y la constancia demostrada.</w:t>
      </w:r>
    </w:p>
    <w:p w14:paraId="42E6BC30" w14:textId="77777777" w:rsidR="00F57ECD" w:rsidRPr="00A07B06" w:rsidRDefault="00A07B06" w:rsidP="00957364">
      <w:pPr>
        <w:pStyle w:val="Standard"/>
        <w:tabs>
          <w:tab w:val="left" w:pos="2130"/>
        </w:tabs>
        <w:spacing w:before="120" w:after="120"/>
        <w:ind w:left="420" w:right="431" w:firstLine="431"/>
        <w:jc w:val="both"/>
        <w:rPr>
          <w:rFonts w:ascii="Arial" w:hAnsi="Arial" w:cs="Arial"/>
        </w:rPr>
      </w:pPr>
      <w:r w:rsidRPr="00A07B06">
        <w:rPr>
          <w:rFonts w:ascii="Arial" w:hAnsi="Arial" w:cs="Arial"/>
          <w:b/>
          <w:bCs/>
          <w:color w:val="0000CC"/>
        </w:rPr>
        <w:t>2. Pruebas escritas de cada trimestre.</w:t>
      </w:r>
      <w:r w:rsidRPr="00A07B06">
        <w:rPr>
          <w:rFonts w:ascii="Arial" w:hAnsi="Arial" w:cs="Arial"/>
          <w:bCs/>
        </w:rPr>
        <w:t xml:space="preserve"> Podrán ser de tipo desarrollo o tipo test. Se deben superar todas las pruebas con nota igual o superior al cinco. Para la puntuación de estas pruebas se tendrá en cuenta la claridad y exactitud de las respuestas, la presentación de los ejercicios (comentando resultando, etc.). </w:t>
      </w:r>
      <w:r w:rsidRPr="00A07B06">
        <w:rPr>
          <w:rFonts w:ascii="Arial" w:hAnsi="Arial" w:cs="Arial"/>
          <w:b/>
          <w:bCs/>
        </w:rPr>
        <w:t>Las pruebas tienen asignada una puntuación en cada apartado que es conocida por el alumnado.</w:t>
      </w:r>
    </w:p>
    <w:p w14:paraId="7FAC3A87" w14:textId="644AC7DB" w:rsidR="000610E8" w:rsidRDefault="00A07B06" w:rsidP="00957364">
      <w:pPr>
        <w:pStyle w:val="Standard"/>
        <w:tabs>
          <w:tab w:val="left" w:pos="2130"/>
        </w:tabs>
        <w:spacing w:before="120" w:after="120"/>
        <w:ind w:left="420" w:right="431" w:firstLine="431"/>
        <w:jc w:val="both"/>
        <w:rPr>
          <w:rFonts w:ascii="Arial" w:hAnsi="Arial" w:cs="Arial"/>
        </w:rPr>
      </w:pPr>
      <w:r w:rsidRPr="00A07B06">
        <w:rPr>
          <w:rFonts w:ascii="Arial" w:hAnsi="Arial" w:cs="Arial"/>
          <w:b/>
          <w:bCs/>
          <w:color w:val="0000CC"/>
        </w:rPr>
        <w:t>3. Actitud demostrada.</w:t>
      </w:r>
      <w:r w:rsidRPr="00A07B06">
        <w:rPr>
          <w:rFonts w:ascii="Arial" w:hAnsi="Arial" w:cs="Arial"/>
          <w:bCs/>
          <w:color w:val="0000CC"/>
        </w:rPr>
        <w:t xml:space="preserve"> </w:t>
      </w:r>
      <w:r w:rsidRPr="00A07B06">
        <w:rPr>
          <w:rFonts w:ascii="Arial" w:hAnsi="Arial" w:cs="Arial"/>
          <w:bCs/>
        </w:rPr>
        <w:t>Puntuación correspondiente al</w:t>
      </w:r>
      <w:r w:rsidRPr="00A07B06">
        <w:rPr>
          <w:rFonts w:ascii="Arial" w:hAnsi="Arial" w:cs="Arial"/>
          <w:b/>
          <w:bCs/>
        </w:rPr>
        <w:t xml:space="preserve"> comportamiento, participación, interés, actitud en clase, asistencia habitual, puntualidad, etc.</w:t>
      </w:r>
      <w:r w:rsidRPr="00A07B06">
        <w:rPr>
          <w:rFonts w:ascii="Arial" w:hAnsi="Arial" w:cs="Arial"/>
        </w:rPr>
        <w:t xml:space="preserve"> En la valoración individual entrarían también otras apreciaciones como:</w:t>
      </w:r>
      <w:r w:rsidRPr="00A07B06">
        <w:rPr>
          <w:rFonts w:ascii="Arial" w:hAnsi="Arial" w:cs="Arial"/>
          <w:b/>
          <w:bCs/>
        </w:rPr>
        <w:t xml:space="preserve"> grado de madurez, responsabilidad, honestidad, fidelidad, saber expresarse, etc.</w:t>
      </w:r>
      <w:r w:rsidRPr="00A07B06">
        <w:rPr>
          <w:rFonts w:ascii="Arial" w:hAnsi="Arial" w:cs="Arial"/>
        </w:rPr>
        <w:t xml:space="preserve"> </w:t>
      </w:r>
      <w:r w:rsidRPr="00A07B06">
        <w:rPr>
          <w:rFonts w:ascii="Arial" w:hAnsi="Arial" w:cs="Arial"/>
          <w:u w:val="single"/>
        </w:rPr>
        <w:t xml:space="preserve">valores muy </w:t>
      </w:r>
      <w:r w:rsidR="006F017B" w:rsidRPr="00A07B06">
        <w:rPr>
          <w:rFonts w:ascii="Arial" w:hAnsi="Arial" w:cs="Arial"/>
          <w:u w:val="single"/>
        </w:rPr>
        <w:t>para</w:t>
      </w:r>
      <w:r w:rsidRPr="00A07B06">
        <w:rPr>
          <w:rFonts w:ascii="Arial" w:hAnsi="Arial" w:cs="Arial"/>
          <w:u w:val="single"/>
        </w:rPr>
        <w:t xml:space="preserve"> tener en cuenta cuando se incorporen a su etapa de formación en las empresas</w:t>
      </w:r>
      <w:r w:rsidRPr="00A07B06">
        <w:rPr>
          <w:rFonts w:ascii="Arial" w:hAnsi="Arial" w:cs="Arial"/>
        </w:rPr>
        <w:t>. Se podría anotar como una hoja de rúbrica.</w:t>
      </w:r>
    </w:p>
    <w:p w14:paraId="31DB5484" w14:textId="77777777" w:rsidR="0073206D" w:rsidRDefault="0073206D" w:rsidP="0073206D">
      <w:pPr>
        <w:pStyle w:val="Standard"/>
        <w:tabs>
          <w:tab w:val="left" w:pos="2130"/>
        </w:tabs>
        <w:spacing w:before="120" w:after="120"/>
        <w:jc w:val="both"/>
        <w:rPr>
          <w:rFonts w:ascii="Arial" w:hAnsi="Arial" w:cs="Arial"/>
          <w:b/>
          <w:bCs/>
          <w:color w:val="800000"/>
        </w:rPr>
      </w:pPr>
    </w:p>
    <w:p w14:paraId="06EAF758" w14:textId="2D073F5A" w:rsidR="00F57ECD" w:rsidRPr="000610E8" w:rsidRDefault="00A07B06" w:rsidP="000610E8">
      <w:pPr>
        <w:pStyle w:val="Ttulo2"/>
        <w:numPr>
          <w:ilvl w:val="1"/>
          <w:numId w:val="26"/>
        </w:numPr>
        <w:jc w:val="both"/>
        <w:rPr>
          <w:rFonts w:ascii="Arial" w:hAnsi="Arial" w:cs="Arial"/>
          <w:sz w:val="24"/>
          <w:szCs w:val="24"/>
        </w:rPr>
      </w:pPr>
      <w:bookmarkStart w:id="21" w:name="_Toc211620771"/>
      <w:r w:rsidRPr="000610E8">
        <w:rPr>
          <w:rFonts w:ascii="Arial" w:hAnsi="Arial" w:cs="Arial"/>
          <w:sz w:val="24"/>
          <w:szCs w:val="24"/>
        </w:rPr>
        <w:t>MÍNIMOS EXIGIBLES PARA PODER SUPERAR EL MÓDULO</w:t>
      </w:r>
      <w:bookmarkEnd w:id="21"/>
    </w:p>
    <w:p w14:paraId="7F1FAE40" w14:textId="77777777" w:rsidR="00F57ECD" w:rsidRPr="00A07B06" w:rsidRDefault="00A07B06" w:rsidP="00957364">
      <w:pPr>
        <w:pStyle w:val="Standard"/>
        <w:spacing w:before="120" w:after="120"/>
        <w:ind w:left="420" w:right="425" w:firstLine="431"/>
        <w:jc w:val="both"/>
        <w:rPr>
          <w:rFonts w:ascii="Arial" w:hAnsi="Arial" w:cs="Arial"/>
          <w:bCs/>
        </w:rPr>
      </w:pPr>
      <w:r w:rsidRPr="00A07B06">
        <w:rPr>
          <w:rFonts w:ascii="Arial" w:hAnsi="Arial" w:cs="Arial"/>
          <w:bCs/>
        </w:rPr>
        <w:t>Para que un Resultado de Aprendizaje se considere alcanzado en su grado mínimo, el alumno o alumna deberá tener un mínimo de 5 puntos sobre 10 en todos los Resultados de Aprendizaje.</w:t>
      </w:r>
    </w:p>
    <w:p w14:paraId="7D6CD1CB" w14:textId="77777777" w:rsidR="00F57ECD" w:rsidRPr="00A07B06" w:rsidRDefault="00F57ECD" w:rsidP="00A07B06">
      <w:pPr>
        <w:pStyle w:val="Standard"/>
        <w:spacing w:before="120" w:after="120"/>
        <w:jc w:val="both"/>
        <w:rPr>
          <w:rFonts w:ascii="Arial" w:hAnsi="Arial" w:cs="Arial"/>
          <w:bCs/>
        </w:rPr>
      </w:pPr>
    </w:p>
    <w:p w14:paraId="52B96563" w14:textId="0D4055CB" w:rsidR="00F57ECD" w:rsidRPr="000610E8" w:rsidRDefault="00A07B06" w:rsidP="000610E8">
      <w:pPr>
        <w:pStyle w:val="Ttulo2"/>
        <w:numPr>
          <w:ilvl w:val="1"/>
          <w:numId w:val="26"/>
        </w:numPr>
        <w:jc w:val="both"/>
        <w:rPr>
          <w:rFonts w:ascii="Arial" w:hAnsi="Arial" w:cs="Arial"/>
          <w:sz w:val="24"/>
          <w:szCs w:val="24"/>
        </w:rPr>
      </w:pPr>
      <w:bookmarkStart w:id="22" w:name="_Toc211620772"/>
      <w:r w:rsidRPr="000610E8">
        <w:rPr>
          <w:rFonts w:ascii="Arial" w:hAnsi="Arial" w:cs="Arial"/>
          <w:sz w:val="24"/>
          <w:szCs w:val="24"/>
        </w:rPr>
        <w:t>CÁLCULO DE LOS PESOS ASIGNADOS A CADA CRITERIO DE EVALUACIÓN</w:t>
      </w:r>
      <w:bookmarkEnd w:id="22"/>
    </w:p>
    <w:p w14:paraId="2D735E8F" w14:textId="193437A3" w:rsidR="00F57ECD" w:rsidRPr="00A07B06" w:rsidRDefault="00A07B06" w:rsidP="00957364">
      <w:pPr>
        <w:pStyle w:val="Standard"/>
        <w:spacing w:before="120" w:after="120"/>
        <w:ind w:left="420" w:right="425" w:firstLine="431"/>
        <w:jc w:val="both"/>
        <w:rPr>
          <w:rFonts w:ascii="Arial" w:hAnsi="Arial" w:cs="Arial"/>
        </w:rPr>
      </w:pPr>
      <w:r w:rsidRPr="00A07B06">
        <w:rPr>
          <w:rFonts w:ascii="Arial" w:hAnsi="Arial" w:cs="Arial"/>
          <w:b/>
          <w:bCs/>
        </w:rPr>
        <w:t xml:space="preserve">A los </w:t>
      </w:r>
      <w:r w:rsidR="00957364">
        <w:rPr>
          <w:rFonts w:ascii="Arial" w:hAnsi="Arial" w:cs="Arial"/>
          <w:b/>
          <w:bCs/>
        </w:rPr>
        <w:t>67</w:t>
      </w:r>
      <w:r w:rsidRPr="00A07B06">
        <w:rPr>
          <w:rFonts w:ascii="Arial" w:hAnsi="Arial" w:cs="Arial"/>
          <w:b/>
          <w:bCs/>
        </w:rPr>
        <w:t xml:space="preserve"> Criterios de Evaluación (CE) asociados a los </w:t>
      </w:r>
      <w:r w:rsidR="00957364">
        <w:rPr>
          <w:rFonts w:ascii="Arial" w:hAnsi="Arial" w:cs="Arial"/>
          <w:b/>
          <w:bCs/>
        </w:rPr>
        <w:t>10</w:t>
      </w:r>
      <w:r w:rsidRPr="00A07B06">
        <w:rPr>
          <w:rFonts w:ascii="Arial" w:hAnsi="Arial" w:cs="Arial"/>
          <w:b/>
          <w:bCs/>
        </w:rPr>
        <w:t xml:space="preserve"> Resultados de Aprendizaje (RA) de este módulo, se les asignará luego un peso considerando los instrumentos evaluadores que permiten obtener la nota de trimestre.</w:t>
      </w:r>
      <w:r w:rsidRPr="00A07B06">
        <w:rPr>
          <w:rFonts w:ascii="Arial" w:hAnsi="Arial" w:cs="Arial"/>
          <w:bCs/>
        </w:rPr>
        <w:t xml:space="preserve"> Al ser una tarea muy laboriosa </w:t>
      </w:r>
      <w:r w:rsidRPr="00A07B06">
        <w:rPr>
          <w:rFonts w:ascii="Arial" w:hAnsi="Arial" w:cs="Arial"/>
          <w:b/>
          <w:bCs/>
          <w:color w:val="CE181E"/>
          <w:u w:val="single"/>
        </w:rPr>
        <w:t>se utilizará una hoja de cálculo</w:t>
      </w:r>
      <w:r w:rsidRPr="00A07B06">
        <w:rPr>
          <w:rFonts w:ascii="Arial" w:hAnsi="Arial" w:cs="Arial"/>
          <w:bCs/>
        </w:rPr>
        <w:t>.</w:t>
      </w:r>
    </w:p>
    <w:p w14:paraId="6BE7A98A" w14:textId="749E975C" w:rsidR="00F57ECD" w:rsidRPr="00A07B06" w:rsidRDefault="006F017B" w:rsidP="00957364">
      <w:pPr>
        <w:pStyle w:val="Standard"/>
        <w:spacing w:before="120" w:after="120"/>
        <w:ind w:left="420" w:right="425" w:firstLine="431"/>
        <w:jc w:val="both"/>
        <w:rPr>
          <w:rFonts w:ascii="Arial" w:hAnsi="Arial" w:cs="Arial"/>
        </w:rPr>
      </w:pPr>
      <w:r w:rsidRPr="00A07B06">
        <w:rPr>
          <w:rFonts w:ascii="Arial" w:hAnsi="Arial" w:cs="Arial"/>
          <w:bCs/>
          <w:u w:val="single"/>
        </w:rPr>
        <w:t>Para</w:t>
      </w:r>
      <w:r w:rsidR="00A07B06" w:rsidRPr="00A07B06">
        <w:rPr>
          <w:rFonts w:ascii="Arial" w:hAnsi="Arial" w:cs="Arial"/>
          <w:bCs/>
          <w:u w:val="single"/>
        </w:rPr>
        <w:t xml:space="preserve"> tener en cuenta:</w:t>
      </w:r>
      <w:r w:rsidR="00A07B06" w:rsidRPr="00A07B06">
        <w:rPr>
          <w:rFonts w:ascii="Arial" w:hAnsi="Arial" w:cs="Arial"/>
          <w:bCs/>
        </w:rPr>
        <w:t xml:space="preserve"> Si algún CE obtuviera un peso del 0% indica que “el criterio existe, pero no se aplica por algún motivo (bien no es posible o no lo vamos a utilizar, etc.)”, lo cual es perfectamente válido.</w:t>
      </w:r>
    </w:p>
    <w:p w14:paraId="315FFBCF" w14:textId="1B97465A" w:rsidR="00957364" w:rsidRDefault="00A07B06" w:rsidP="00957364">
      <w:pPr>
        <w:pStyle w:val="Standard"/>
        <w:autoSpaceDE w:val="0"/>
        <w:spacing w:before="120" w:after="120"/>
        <w:ind w:left="420" w:right="425" w:firstLine="431"/>
        <w:jc w:val="both"/>
        <w:rPr>
          <w:rFonts w:ascii="Arial" w:hAnsi="Arial" w:cs="Arial"/>
          <w:bCs/>
        </w:rPr>
      </w:pPr>
      <w:r w:rsidRPr="00A07B06">
        <w:rPr>
          <w:rFonts w:ascii="Arial" w:hAnsi="Arial" w:cs="Arial"/>
          <w:bCs/>
        </w:rPr>
        <w:t>Los resultados de la hoja de cálculo son los siguientes:</w:t>
      </w:r>
    </w:p>
    <w:p w14:paraId="1572BC5F" w14:textId="77777777" w:rsidR="00957364" w:rsidRDefault="00957364">
      <w:pPr>
        <w:suppressAutoHyphens w:val="0"/>
        <w:rPr>
          <w:rFonts w:ascii="Arial" w:hAnsi="Arial" w:cs="Arial"/>
          <w:bCs/>
          <w:sz w:val="24"/>
          <w:szCs w:val="24"/>
        </w:rPr>
      </w:pPr>
      <w:r>
        <w:rPr>
          <w:rFonts w:ascii="Arial" w:hAnsi="Arial" w:cs="Arial"/>
          <w:bCs/>
        </w:rPr>
        <w:br w:type="page"/>
      </w:r>
    </w:p>
    <w:p w14:paraId="5C49F05F" w14:textId="77777777" w:rsidR="00F57ECD" w:rsidRPr="00A07B06" w:rsidRDefault="00F57ECD" w:rsidP="00957364">
      <w:pPr>
        <w:pStyle w:val="Standard"/>
        <w:autoSpaceDE w:val="0"/>
        <w:spacing w:before="120" w:after="120"/>
        <w:ind w:left="420" w:right="425" w:firstLine="431"/>
        <w:jc w:val="both"/>
        <w:rPr>
          <w:rFonts w:ascii="Arial" w:hAnsi="Arial" w:cs="Arial"/>
          <w:bCs/>
        </w:rPr>
      </w:pPr>
    </w:p>
    <w:tbl>
      <w:tblPr>
        <w:tblStyle w:val="TableNormal"/>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1E0" w:firstRow="1" w:lastRow="1" w:firstColumn="1" w:lastColumn="1" w:noHBand="0" w:noVBand="0"/>
      </w:tblPr>
      <w:tblGrid>
        <w:gridCol w:w="562"/>
        <w:gridCol w:w="6715"/>
        <w:gridCol w:w="893"/>
        <w:gridCol w:w="895"/>
      </w:tblGrid>
      <w:tr w:rsidR="00ED6D52" w:rsidRPr="00B45E53" w14:paraId="4AB8854F" w14:textId="77777777" w:rsidTr="00235F0A">
        <w:trPr>
          <w:trHeight w:val="1012"/>
          <w:jc w:val="center"/>
        </w:trPr>
        <w:tc>
          <w:tcPr>
            <w:tcW w:w="7277" w:type="dxa"/>
            <w:gridSpan w:val="2"/>
            <w:tcBorders>
              <w:top w:val="nil"/>
              <w:bottom w:val="nil"/>
            </w:tcBorders>
            <w:shd w:val="clear" w:color="auto" w:fill="FFC000"/>
            <w:vAlign w:val="center"/>
          </w:tcPr>
          <w:p w14:paraId="29BA4010" w14:textId="77777777" w:rsidR="00ED6D52" w:rsidRPr="00B45E53" w:rsidRDefault="00ED6D52" w:rsidP="00DD670C">
            <w:pPr>
              <w:pStyle w:val="TableParagraph"/>
              <w:spacing w:before="120" w:after="120"/>
              <w:jc w:val="both"/>
              <w:rPr>
                <w:rFonts w:ascii="Arial" w:hAnsi="Arial" w:cs="Arial"/>
                <w:sz w:val="24"/>
                <w:szCs w:val="24"/>
                <w:lang w:val="es-ES"/>
              </w:rPr>
            </w:pPr>
          </w:p>
          <w:p w14:paraId="693880EC" w14:textId="77777777" w:rsidR="00ED6D52" w:rsidRPr="00B45E53" w:rsidRDefault="00ED6D52" w:rsidP="00DD670C">
            <w:pPr>
              <w:pStyle w:val="TableParagraph"/>
              <w:spacing w:before="120" w:after="120"/>
              <w:ind w:left="1967"/>
              <w:jc w:val="both"/>
              <w:rPr>
                <w:rFonts w:ascii="Arial" w:hAnsi="Arial" w:cs="Arial"/>
                <w:b/>
                <w:sz w:val="24"/>
                <w:szCs w:val="24"/>
                <w:lang w:val="es-ES"/>
              </w:rPr>
            </w:pPr>
            <w:r w:rsidRPr="00B45E53">
              <w:rPr>
                <w:rFonts w:ascii="Arial" w:hAnsi="Arial" w:cs="Arial"/>
                <w:b/>
                <w:sz w:val="24"/>
                <w:szCs w:val="24"/>
                <w:lang w:val="es-ES"/>
              </w:rPr>
              <w:t>Resultado</w:t>
            </w:r>
            <w:r w:rsidRPr="00B45E53">
              <w:rPr>
                <w:rFonts w:ascii="Arial" w:hAnsi="Arial" w:cs="Arial"/>
                <w:b/>
                <w:spacing w:val="-5"/>
                <w:sz w:val="24"/>
                <w:szCs w:val="24"/>
                <w:lang w:val="es-ES"/>
              </w:rPr>
              <w:t xml:space="preserve"> </w:t>
            </w:r>
            <w:r w:rsidRPr="00B45E53">
              <w:rPr>
                <w:rFonts w:ascii="Arial" w:hAnsi="Arial" w:cs="Arial"/>
                <w:b/>
                <w:sz w:val="24"/>
                <w:szCs w:val="24"/>
                <w:lang w:val="es-ES"/>
              </w:rPr>
              <w:t>de</w:t>
            </w:r>
            <w:r w:rsidRPr="00B45E53">
              <w:rPr>
                <w:rFonts w:ascii="Arial" w:hAnsi="Arial" w:cs="Arial"/>
                <w:b/>
                <w:spacing w:val="-8"/>
                <w:sz w:val="24"/>
                <w:szCs w:val="24"/>
                <w:lang w:val="es-ES"/>
              </w:rPr>
              <w:t xml:space="preserve"> </w:t>
            </w:r>
            <w:r w:rsidRPr="00B45E53">
              <w:rPr>
                <w:rFonts w:ascii="Arial" w:hAnsi="Arial" w:cs="Arial"/>
                <w:b/>
                <w:sz w:val="24"/>
                <w:szCs w:val="24"/>
                <w:lang w:val="es-ES"/>
              </w:rPr>
              <w:t>Aprendizaje</w:t>
            </w:r>
            <w:r w:rsidRPr="00B45E53">
              <w:rPr>
                <w:rFonts w:ascii="Arial" w:hAnsi="Arial" w:cs="Arial"/>
                <w:b/>
                <w:spacing w:val="-5"/>
                <w:sz w:val="24"/>
                <w:szCs w:val="24"/>
                <w:lang w:val="es-ES"/>
              </w:rPr>
              <w:t xml:space="preserve"> </w:t>
            </w:r>
            <w:r w:rsidRPr="00B45E53">
              <w:rPr>
                <w:rFonts w:ascii="Arial" w:hAnsi="Arial" w:cs="Arial"/>
                <w:b/>
                <w:spacing w:val="-4"/>
                <w:sz w:val="24"/>
                <w:szCs w:val="24"/>
                <w:lang w:val="es-ES"/>
              </w:rPr>
              <w:t>(RA1)</w:t>
            </w:r>
          </w:p>
        </w:tc>
        <w:tc>
          <w:tcPr>
            <w:tcW w:w="1788" w:type="dxa"/>
            <w:gridSpan w:val="2"/>
            <w:tcBorders>
              <w:top w:val="nil"/>
              <w:bottom w:val="nil"/>
            </w:tcBorders>
            <w:shd w:val="clear" w:color="auto" w:fill="FFC000"/>
            <w:vAlign w:val="center"/>
          </w:tcPr>
          <w:p w14:paraId="37B6D924" w14:textId="77777777" w:rsidR="00ED6D52" w:rsidRPr="00B45E53" w:rsidRDefault="00ED6D52" w:rsidP="00DD670C">
            <w:pPr>
              <w:pStyle w:val="TableParagraph"/>
              <w:spacing w:before="120" w:after="120"/>
              <w:ind w:left="221"/>
              <w:jc w:val="both"/>
              <w:rPr>
                <w:rFonts w:ascii="Arial" w:hAnsi="Arial" w:cs="Arial"/>
                <w:b/>
                <w:sz w:val="24"/>
                <w:szCs w:val="24"/>
                <w:lang w:val="es-ES"/>
              </w:rPr>
            </w:pPr>
            <w:r w:rsidRPr="00B45E53">
              <w:rPr>
                <w:rFonts w:ascii="Arial" w:hAnsi="Arial" w:cs="Arial"/>
                <w:b/>
                <w:spacing w:val="-2"/>
                <w:sz w:val="24"/>
                <w:szCs w:val="24"/>
                <w:lang w:val="es-ES"/>
              </w:rPr>
              <w:t>Ponderación</w:t>
            </w:r>
          </w:p>
          <w:p w14:paraId="7CB51A22" w14:textId="77777777" w:rsidR="00ED6D52" w:rsidRPr="00B45E53" w:rsidRDefault="00ED6D52" w:rsidP="00DD670C">
            <w:pPr>
              <w:pStyle w:val="TableParagraph"/>
              <w:spacing w:before="120" w:after="120"/>
              <w:ind w:left="118" w:firstLine="220"/>
              <w:jc w:val="both"/>
              <w:rPr>
                <w:rFonts w:ascii="Arial" w:hAnsi="Arial" w:cs="Arial"/>
                <w:b/>
                <w:sz w:val="24"/>
                <w:szCs w:val="24"/>
                <w:lang w:val="es-ES"/>
              </w:rPr>
            </w:pPr>
            <w:r w:rsidRPr="00B45E53">
              <w:rPr>
                <w:rFonts w:ascii="Arial" w:hAnsi="Arial" w:cs="Arial"/>
                <w:b/>
                <w:sz w:val="24"/>
                <w:szCs w:val="24"/>
                <w:lang w:val="es-ES"/>
              </w:rPr>
              <w:t>% sobre el total</w:t>
            </w:r>
            <w:r w:rsidRPr="00B45E53">
              <w:rPr>
                <w:rFonts w:ascii="Arial" w:hAnsi="Arial" w:cs="Arial"/>
                <w:b/>
                <w:spacing w:val="-11"/>
                <w:sz w:val="24"/>
                <w:szCs w:val="24"/>
                <w:lang w:val="es-ES"/>
              </w:rPr>
              <w:t xml:space="preserve"> </w:t>
            </w:r>
            <w:r w:rsidRPr="00B45E53">
              <w:rPr>
                <w:rFonts w:ascii="Arial" w:hAnsi="Arial" w:cs="Arial"/>
                <w:b/>
                <w:sz w:val="24"/>
                <w:szCs w:val="24"/>
                <w:lang w:val="es-ES"/>
              </w:rPr>
              <w:t>de</w:t>
            </w:r>
            <w:r w:rsidRPr="00B45E53">
              <w:rPr>
                <w:rFonts w:ascii="Arial" w:hAnsi="Arial" w:cs="Arial"/>
                <w:b/>
                <w:spacing w:val="-13"/>
                <w:sz w:val="24"/>
                <w:szCs w:val="24"/>
                <w:lang w:val="es-ES"/>
              </w:rPr>
              <w:t xml:space="preserve"> </w:t>
            </w:r>
            <w:r w:rsidRPr="00B45E53">
              <w:rPr>
                <w:rFonts w:ascii="Arial" w:hAnsi="Arial" w:cs="Arial"/>
                <w:b/>
                <w:sz w:val="24"/>
                <w:szCs w:val="24"/>
                <w:lang w:val="es-ES"/>
              </w:rPr>
              <w:t>los</w:t>
            </w:r>
            <w:r w:rsidRPr="00B45E53">
              <w:rPr>
                <w:rFonts w:ascii="Arial" w:hAnsi="Arial" w:cs="Arial"/>
                <w:b/>
                <w:spacing w:val="-13"/>
                <w:sz w:val="24"/>
                <w:szCs w:val="24"/>
                <w:lang w:val="es-ES"/>
              </w:rPr>
              <w:t xml:space="preserve"> </w:t>
            </w:r>
            <w:r w:rsidRPr="00B45E53">
              <w:rPr>
                <w:rFonts w:ascii="Arial" w:hAnsi="Arial" w:cs="Arial"/>
                <w:b/>
                <w:sz w:val="24"/>
                <w:szCs w:val="24"/>
                <w:lang w:val="es-ES"/>
              </w:rPr>
              <w:t>RA</w:t>
            </w:r>
          </w:p>
        </w:tc>
      </w:tr>
      <w:tr w:rsidR="00ED6D52" w:rsidRPr="00B45E53" w14:paraId="5A795C12" w14:textId="77777777" w:rsidTr="00235F0A">
        <w:trPr>
          <w:trHeight w:val="1248"/>
          <w:jc w:val="center"/>
        </w:trPr>
        <w:tc>
          <w:tcPr>
            <w:tcW w:w="7277" w:type="dxa"/>
            <w:gridSpan w:val="2"/>
            <w:vAlign w:val="center"/>
          </w:tcPr>
          <w:p w14:paraId="23DF0463" w14:textId="7E3366D6" w:rsidR="00ED6D52" w:rsidRPr="00B45E53" w:rsidRDefault="00DD670C" w:rsidP="00DD670C">
            <w:pPr>
              <w:pStyle w:val="TableParagraph"/>
              <w:spacing w:before="120" w:after="120"/>
              <w:ind w:left="107" w:right="98"/>
              <w:jc w:val="both"/>
              <w:rPr>
                <w:rFonts w:ascii="Arial" w:hAnsi="Arial" w:cs="Arial"/>
                <w:sz w:val="24"/>
                <w:szCs w:val="24"/>
                <w:lang w:val="es-ES"/>
              </w:rPr>
            </w:pPr>
            <w:r w:rsidRPr="00B45E53">
              <w:rPr>
                <w:rFonts w:ascii="Arial" w:hAnsi="Arial" w:cs="Arial"/>
                <w:sz w:val="24"/>
                <w:szCs w:val="24"/>
                <w:lang w:val="es-ES"/>
              </w:rPr>
              <w:t>Identifica</w:t>
            </w:r>
            <w:r w:rsidRPr="00B45E53">
              <w:rPr>
                <w:rFonts w:ascii="Arial" w:hAnsi="Arial" w:cs="Arial"/>
                <w:spacing w:val="-16"/>
                <w:sz w:val="24"/>
                <w:szCs w:val="24"/>
                <w:lang w:val="es-ES"/>
              </w:rPr>
              <w:t xml:space="preserve"> </w:t>
            </w:r>
            <w:r w:rsidRPr="00B45E53">
              <w:rPr>
                <w:rFonts w:ascii="Arial" w:hAnsi="Arial" w:cs="Arial"/>
                <w:sz w:val="24"/>
                <w:szCs w:val="24"/>
                <w:lang w:val="es-ES"/>
              </w:rPr>
              <w:t>y</w:t>
            </w:r>
            <w:r w:rsidRPr="00B45E53">
              <w:rPr>
                <w:rFonts w:ascii="Arial" w:hAnsi="Arial" w:cs="Arial"/>
                <w:spacing w:val="-15"/>
                <w:sz w:val="24"/>
                <w:szCs w:val="24"/>
                <w:lang w:val="es-ES"/>
              </w:rPr>
              <w:t xml:space="preserve"> </w:t>
            </w:r>
            <w:r w:rsidRPr="00B45E53">
              <w:rPr>
                <w:rFonts w:ascii="Arial" w:hAnsi="Arial" w:cs="Arial"/>
                <w:sz w:val="24"/>
                <w:szCs w:val="24"/>
                <w:lang w:val="es-ES"/>
              </w:rPr>
              <w:t>monta</w:t>
            </w:r>
            <w:r w:rsidRPr="00B45E53">
              <w:rPr>
                <w:rFonts w:ascii="Arial" w:hAnsi="Arial" w:cs="Arial"/>
                <w:spacing w:val="-15"/>
                <w:sz w:val="24"/>
                <w:szCs w:val="24"/>
                <w:lang w:val="es-ES"/>
              </w:rPr>
              <w:t xml:space="preserve"> </w:t>
            </w:r>
            <w:r w:rsidRPr="00B45E53">
              <w:rPr>
                <w:rFonts w:ascii="Arial" w:hAnsi="Arial" w:cs="Arial"/>
                <w:sz w:val="24"/>
                <w:szCs w:val="24"/>
                <w:lang w:val="es-ES"/>
              </w:rPr>
              <w:t>los</w:t>
            </w:r>
            <w:r w:rsidRPr="00B45E53">
              <w:rPr>
                <w:rFonts w:ascii="Arial" w:hAnsi="Arial" w:cs="Arial"/>
                <w:spacing w:val="-16"/>
                <w:sz w:val="24"/>
                <w:szCs w:val="24"/>
                <w:lang w:val="es-ES"/>
              </w:rPr>
              <w:t xml:space="preserve"> </w:t>
            </w:r>
            <w:r w:rsidRPr="00B45E53">
              <w:rPr>
                <w:rFonts w:ascii="Arial" w:hAnsi="Arial" w:cs="Arial"/>
                <w:sz w:val="24"/>
                <w:szCs w:val="24"/>
                <w:lang w:val="es-ES"/>
              </w:rPr>
              <w:t>componentes</w:t>
            </w:r>
            <w:r w:rsidRPr="00B45E53">
              <w:rPr>
                <w:rFonts w:ascii="Arial" w:hAnsi="Arial" w:cs="Arial"/>
                <w:spacing w:val="-15"/>
                <w:sz w:val="24"/>
                <w:szCs w:val="24"/>
                <w:lang w:val="es-ES"/>
              </w:rPr>
              <w:t xml:space="preserve"> </w:t>
            </w:r>
            <w:r w:rsidRPr="00B45E53">
              <w:rPr>
                <w:rFonts w:ascii="Arial" w:hAnsi="Arial" w:cs="Arial"/>
                <w:sz w:val="24"/>
                <w:szCs w:val="24"/>
                <w:lang w:val="es-ES"/>
              </w:rPr>
              <w:t>clave</w:t>
            </w:r>
            <w:r w:rsidRPr="00B45E53">
              <w:rPr>
                <w:rFonts w:ascii="Arial" w:hAnsi="Arial" w:cs="Arial"/>
                <w:spacing w:val="-15"/>
                <w:sz w:val="24"/>
                <w:szCs w:val="24"/>
                <w:lang w:val="es-ES"/>
              </w:rPr>
              <w:t xml:space="preserve"> </w:t>
            </w:r>
            <w:r w:rsidRPr="00B45E53">
              <w:rPr>
                <w:rFonts w:ascii="Arial" w:hAnsi="Arial" w:cs="Arial"/>
                <w:sz w:val="24"/>
                <w:szCs w:val="24"/>
                <w:lang w:val="es-ES"/>
              </w:rPr>
              <w:t>de</w:t>
            </w:r>
            <w:r w:rsidRPr="00B45E53">
              <w:rPr>
                <w:rFonts w:ascii="Arial" w:hAnsi="Arial" w:cs="Arial"/>
                <w:spacing w:val="-15"/>
                <w:sz w:val="24"/>
                <w:szCs w:val="24"/>
                <w:lang w:val="es-ES"/>
              </w:rPr>
              <w:t xml:space="preserve"> </w:t>
            </w:r>
            <w:r w:rsidRPr="00B45E53">
              <w:rPr>
                <w:rFonts w:ascii="Arial" w:hAnsi="Arial" w:cs="Arial"/>
                <w:sz w:val="24"/>
                <w:szCs w:val="24"/>
                <w:lang w:val="es-ES"/>
              </w:rPr>
              <w:t>una</w:t>
            </w:r>
            <w:r w:rsidRPr="00B45E53">
              <w:rPr>
                <w:rFonts w:ascii="Arial" w:hAnsi="Arial" w:cs="Arial"/>
                <w:spacing w:val="-16"/>
                <w:sz w:val="24"/>
                <w:szCs w:val="24"/>
                <w:lang w:val="es-ES"/>
              </w:rPr>
              <w:t xml:space="preserve"> </w:t>
            </w:r>
            <w:r w:rsidRPr="00B45E53">
              <w:rPr>
                <w:rFonts w:ascii="Arial" w:hAnsi="Arial" w:cs="Arial"/>
                <w:sz w:val="24"/>
                <w:szCs w:val="24"/>
                <w:lang w:val="es-ES"/>
              </w:rPr>
              <w:t>instalación</w:t>
            </w:r>
            <w:r w:rsidRPr="00B45E53">
              <w:rPr>
                <w:rFonts w:ascii="Arial" w:hAnsi="Arial" w:cs="Arial"/>
                <w:spacing w:val="-15"/>
                <w:sz w:val="24"/>
                <w:szCs w:val="24"/>
                <w:lang w:val="es-ES"/>
              </w:rPr>
              <w:t xml:space="preserve"> </w:t>
            </w:r>
            <w:r w:rsidRPr="00B45E53">
              <w:rPr>
                <w:rFonts w:ascii="Arial" w:hAnsi="Arial" w:cs="Arial"/>
                <w:sz w:val="24"/>
                <w:szCs w:val="24"/>
                <w:lang w:val="es-ES"/>
              </w:rPr>
              <w:t>híbrida</w:t>
            </w:r>
            <w:r w:rsidRPr="00B45E53">
              <w:rPr>
                <w:rFonts w:ascii="Arial" w:hAnsi="Arial" w:cs="Arial"/>
                <w:spacing w:val="-15"/>
                <w:sz w:val="24"/>
                <w:szCs w:val="24"/>
                <w:lang w:val="es-ES"/>
              </w:rPr>
              <w:t xml:space="preserve"> </w:t>
            </w:r>
            <w:r w:rsidRPr="00B45E53">
              <w:rPr>
                <w:rFonts w:ascii="Arial" w:hAnsi="Arial" w:cs="Arial"/>
                <w:sz w:val="24"/>
                <w:szCs w:val="24"/>
                <w:lang w:val="es-ES"/>
              </w:rPr>
              <w:t>solar- eólica comprendiendo los principios básicos de cada una de estas energías</w:t>
            </w:r>
            <w:r w:rsidRPr="00B45E53">
              <w:rPr>
                <w:rFonts w:ascii="Arial" w:hAnsi="Arial" w:cs="Arial"/>
                <w:spacing w:val="-5"/>
                <w:sz w:val="24"/>
                <w:szCs w:val="24"/>
                <w:lang w:val="es-ES"/>
              </w:rPr>
              <w:t xml:space="preserve"> </w:t>
            </w:r>
            <w:r w:rsidRPr="00B45E53">
              <w:rPr>
                <w:rFonts w:ascii="Arial" w:hAnsi="Arial" w:cs="Arial"/>
                <w:sz w:val="24"/>
                <w:szCs w:val="24"/>
                <w:lang w:val="es-ES"/>
              </w:rPr>
              <w:t>y</w:t>
            </w:r>
            <w:r w:rsidRPr="00B45E53">
              <w:rPr>
                <w:rFonts w:ascii="Arial" w:hAnsi="Arial" w:cs="Arial"/>
                <w:spacing w:val="-5"/>
                <w:sz w:val="24"/>
                <w:szCs w:val="24"/>
                <w:lang w:val="es-ES"/>
              </w:rPr>
              <w:t xml:space="preserve"> </w:t>
            </w:r>
            <w:r w:rsidRPr="00B45E53">
              <w:rPr>
                <w:rFonts w:ascii="Arial" w:hAnsi="Arial" w:cs="Arial"/>
                <w:sz w:val="24"/>
                <w:szCs w:val="24"/>
                <w:lang w:val="es-ES"/>
              </w:rPr>
              <w:t>analizando</w:t>
            </w:r>
            <w:r w:rsidRPr="00B45E53">
              <w:rPr>
                <w:rFonts w:ascii="Arial" w:hAnsi="Arial" w:cs="Arial"/>
                <w:spacing w:val="-5"/>
                <w:sz w:val="24"/>
                <w:szCs w:val="24"/>
                <w:lang w:val="es-ES"/>
              </w:rPr>
              <w:t xml:space="preserve"> </w:t>
            </w:r>
            <w:r w:rsidRPr="00B45E53">
              <w:rPr>
                <w:rFonts w:ascii="Arial" w:hAnsi="Arial" w:cs="Arial"/>
                <w:sz w:val="24"/>
                <w:szCs w:val="24"/>
                <w:lang w:val="es-ES"/>
              </w:rPr>
              <w:t>la</w:t>
            </w:r>
            <w:r w:rsidRPr="00B45E53">
              <w:rPr>
                <w:rFonts w:ascii="Arial" w:hAnsi="Arial" w:cs="Arial"/>
                <w:spacing w:val="-7"/>
                <w:sz w:val="24"/>
                <w:szCs w:val="24"/>
                <w:lang w:val="es-ES"/>
              </w:rPr>
              <w:t xml:space="preserve"> </w:t>
            </w:r>
            <w:r w:rsidRPr="00B45E53">
              <w:rPr>
                <w:rFonts w:ascii="Arial" w:hAnsi="Arial" w:cs="Arial"/>
                <w:sz w:val="24"/>
                <w:szCs w:val="24"/>
                <w:lang w:val="es-ES"/>
              </w:rPr>
              <w:t>complementariedad</w:t>
            </w:r>
            <w:r w:rsidRPr="00B45E53">
              <w:rPr>
                <w:rFonts w:ascii="Arial" w:hAnsi="Arial" w:cs="Arial"/>
                <w:spacing w:val="-5"/>
                <w:sz w:val="24"/>
                <w:szCs w:val="24"/>
                <w:lang w:val="es-ES"/>
              </w:rPr>
              <w:t xml:space="preserve"> </w:t>
            </w:r>
            <w:r w:rsidRPr="00B45E53">
              <w:rPr>
                <w:rFonts w:ascii="Arial" w:hAnsi="Arial" w:cs="Arial"/>
                <w:sz w:val="24"/>
                <w:szCs w:val="24"/>
                <w:lang w:val="es-ES"/>
              </w:rPr>
              <w:t>de</w:t>
            </w:r>
            <w:r w:rsidRPr="00B45E53">
              <w:rPr>
                <w:rFonts w:ascii="Arial" w:hAnsi="Arial" w:cs="Arial"/>
                <w:spacing w:val="-5"/>
                <w:sz w:val="24"/>
                <w:szCs w:val="24"/>
                <w:lang w:val="es-ES"/>
              </w:rPr>
              <w:t xml:space="preserve"> </w:t>
            </w:r>
            <w:r w:rsidRPr="00B45E53">
              <w:rPr>
                <w:rFonts w:ascii="Arial" w:hAnsi="Arial" w:cs="Arial"/>
                <w:sz w:val="24"/>
                <w:szCs w:val="24"/>
                <w:lang w:val="es-ES"/>
              </w:rPr>
              <w:t>la</w:t>
            </w:r>
            <w:r w:rsidRPr="00B45E53">
              <w:rPr>
                <w:rFonts w:ascii="Arial" w:hAnsi="Arial" w:cs="Arial"/>
                <w:spacing w:val="-3"/>
                <w:sz w:val="24"/>
                <w:szCs w:val="24"/>
                <w:lang w:val="es-ES"/>
              </w:rPr>
              <w:t xml:space="preserve"> </w:t>
            </w:r>
            <w:r w:rsidRPr="00B45E53">
              <w:rPr>
                <w:rFonts w:ascii="Arial" w:hAnsi="Arial" w:cs="Arial"/>
                <w:sz w:val="24"/>
                <w:szCs w:val="24"/>
                <w:lang w:val="es-ES"/>
              </w:rPr>
              <w:t>energía</w:t>
            </w:r>
            <w:r w:rsidRPr="00B45E53">
              <w:rPr>
                <w:rFonts w:ascii="Arial" w:hAnsi="Arial" w:cs="Arial"/>
                <w:spacing w:val="-5"/>
                <w:sz w:val="24"/>
                <w:szCs w:val="24"/>
                <w:lang w:val="es-ES"/>
              </w:rPr>
              <w:t xml:space="preserve"> </w:t>
            </w:r>
            <w:r w:rsidRPr="00B45E53">
              <w:rPr>
                <w:rFonts w:ascii="Arial" w:hAnsi="Arial" w:cs="Arial"/>
                <w:sz w:val="24"/>
                <w:szCs w:val="24"/>
                <w:lang w:val="es-ES"/>
              </w:rPr>
              <w:t>solar</w:t>
            </w:r>
            <w:r w:rsidRPr="00B45E53">
              <w:rPr>
                <w:rFonts w:ascii="Arial" w:hAnsi="Arial" w:cs="Arial"/>
                <w:spacing w:val="-7"/>
                <w:sz w:val="24"/>
                <w:szCs w:val="24"/>
                <w:lang w:val="es-ES"/>
              </w:rPr>
              <w:t xml:space="preserve"> </w:t>
            </w:r>
            <w:r w:rsidRPr="00B45E53">
              <w:rPr>
                <w:rFonts w:ascii="Arial" w:hAnsi="Arial" w:cs="Arial"/>
                <w:sz w:val="24"/>
                <w:szCs w:val="24"/>
                <w:lang w:val="es-ES"/>
              </w:rPr>
              <w:t>y</w:t>
            </w:r>
            <w:r w:rsidRPr="00B45E53">
              <w:rPr>
                <w:rFonts w:ascii="Arial" w:hAnsi="Arial" w:cs="Arial"/>
                <w:spacing w:val="-5"/>
                <w:sz w:val="24"/>
                <w:szCs w:val="24"/>
                <w:lang w:val="es-ES"/>
              </w:rPr>
              <w:t xml:space="preserve"> </w:t>
            </w:r>
            <w:r w:rsidRPr="00B45E53">
              <w:rPr>
                <w:rFonts w:ascii="Arial" w:hAnsi="Arial" w:cs="Arial"/>
                <w:sz w:val="24"/>
                <w:szCs w:val="24"/>
                <w:lang w:val="es-ES"/>
              </w:rPr>
              <w:t>eólica en un sistema híbrido</w:t>
            </w:r>
          </w:p>
        </w:tc>
        <w:tc>
          <w:tcPr>
            <w:tcW w:w="1788" w:type="dxa"/>
            <w:gridSpan w:val="2"/>
            <w:vAlign w:val="center"/>
          </w:tcPr>
          <w:p w14:paraId="3DB817E4" w14:textId="5ABFC946" w:rsidR="00ED6D52" w:rsidRPr="00B45E53" w:rsidRDefault="00ED6D52" w:rsidP="00DD670C">
            <w:pPr>
              <w:pStyle w:val="TableParagraph"/>
              <w:spacing w:before="120" w:after="120"/>
              <w:ind w:left="104" w:right="187"/>
              <w:jc w:val="both"/>
              <w:rPr>
                <w:rFonts w:ascii="Arial" w:hAnsi="Arial" w:cs="Arial"/>
                <w:b/>
                <w:sz w:val="24"/>
                <w:szCs w:val="24"/>
                <w:lang w:val="es-ES"/>
              </w:rPr>
            </w:pPr>
            <w:r w:rsidRPr="00B45E53">
              <w:rPr>
                <w:rFonts w:ascii="Arial" w:hAnsi="Arial" w:cs="Arial"/>
                <w:spacing w:val="-2"/>
                <w:sz w:val="24"/>
                <w:szCs w:val="24"/>
                <w:lang w:val="es-ES"/>
              </w:rPr>
              <w:t xml:space="preserve">Ponderación </w:t>
            </w:r>
            <w:r w:rsidRPr="00B45E53">
              <w:rPr>
                <w:rFonts w:ascii="Arial" w:hAnsi="Arial" w:cs="Arial"/>
                <w:sz w:val="24"/>
                <w:szCs w:val="24"/>
                <w:lang w:val="es-ES"/>
              </w:rPr>
              <w:t>del</w:t>
            </w:r>
            <w:r w:rsidRPr="00B45E53">
              <w:rPr>
                <w:rFonts w:ascii="Arial" w:hAnsi="Arial" w:cs="Arial"/>
                <w:spacing w:val="-2"/>
                <w:sz w:val="24"/>
                <w:szCs w:val="24"/>
                <w:lang w:val="es-ES"/>
              </w:rPr>
              <w:t xml:space="preserve"> </w:t>
            </w:r>
            <w:r w:rsidRPr="00B45E53">
              <w:rPr>
                <w:rFonts w:ascii="Arial" w:hAnsi="Arial" w:cs="Arial"/>
                <w:sz w:val="24"/>
                <w:szCs w:val="24"/>
                <w:lang w:val="es-ES"/>
              </w:rPr>
              <w:t>RA</w:t>
            </w:r>
            <w:r w:rsidRPr="00B45E53">
              <w:rPr>
                <w:rFonts w:ascii="Arial" w:hAnsi="Arial" w:cs="Arial"/>
                <w:spacing w:val="-2"/>
                <w:sz w:val="24"/>
                <w:szCs w:val="24"/>
                <w:lang w:val="es-ES"/>
              </w:rPr>
              <w:t xml:space="preserve"> </w:t>
            </w:r>
            <w:r w:rsidR="006A3F7F" w:rsidRPr="00B45E53">
              <w:rPr>
                <w:rFonts w:ascii="Arial" w:hAnsi="Arial" w:cs="Arial"/>
                <w:sz w:val="24"/>
                <w:szCs w:val="24"/>
                <w:lang w:val="es-ES"/>
              </w:rPr>
              <w:t>10</w:t>
            </w:r>
            <w:r w:rsidRPr="00B45E53">
              <w:rPr>
                <w:rFonts w:ascii="Arial" w:hAnsi="Arial" w:cs="Arial"/>
                <w:spacing w:val="-1"/>
                <w:sz w:val="24"/>
                <w:szCs w:val="24"/>
                <w:lang w:val="es-ES"/>
              </w:rPr>
              <w:t xml:space="preserve"> </w:t>
            </w:r>
            <w:r w:rsidRPr="00B45E53">
              <w:rPr>
                <w:rFonts w:ascii="Arial" w:hAnsi="Arial" w:cs="Arial"/>
                <w:b/>
                <w:spacing w:val="-10"/>
                <w:sz w:val="24"/>
                <w:szCs w:val="24"/>
                <w:lang w:val="es-ES"/>
              </w:rPr>
              <w:t>%</w:t>
            </w:r>
          </w:p>
        </w:tc>
      </w:tr>
      <w:tr w:rsidR="00ED6D52" w:rsidRPr="00B45E53" w14:paraId="2CEBA849" w14:textId="77777777" w:rsidTr="00235F0A">
        <w:trPr>
          <w:trHeight w:val="493"/>
          <w:jc w:val="center"/>
        </w:trPr>
        <w:tc>
          <w:tcPr>
            <w:tcW w:w="8170" w:type="dxa"/>
            <w:gridSpan w:val="3"/>
            <w:shd w:val="clear" w:color="auto" w:fill="FFF1CC"/>
            <w:vAlign w:val="center"/>
          </w:tcPr>
          <w:p w14:paraId="7CCDFAFF" w14:textId="77777777" w:rsidR="00ED6D52" w:rsidRPr="00B45E53" w:rsidRDefault="00ED6D52" w:rsidP="00DD670C">
            <w:pPr>
              <w:pStyle w:val="TableParagraph"/>
              <w:spacing w:before="120" w:after="120"/>
              <w:ind w:left="3"/>
              <w:jc w:val="both"/>
              <w:rPr>
                <w:rFonts w:ascii="Arial" w:hAnsi="Arial" w:cs="Arial"/>
                <w:b/>
                <w:sz w:val="24"/>
                <w:szCs w:val="24"/>
                <w:lang w:val="es-ES"/>
              </w:rPr>
            </w:pPr>
            <w:r w:rsidRPr="00B45E53">
              <w:rPr>
                <w:rFonts w:ascii="Arial" w:hAnsi="Arial" w:cs="Arial"/>
                <w:b/>
                <w:sz w:val="24"/>
                <w:szCs w:val="24"/>
                <w:lang w:val="es-ES"/>
              </w:rPr>
              <w:t>Criterio</w:t>
            </w:r>
            <w:r w:rsidRPr="00B45E53">
              <w:rPr>
                <w:rFonts w:ascii="Arial" w:hAnsi="Arial" w:cs="Arial"/>
                <w:b/>
                <w:spacing w:val="-7"/>
                <w:sz w:val="24"/>
                <w:szCs w:val="24"/>
                <w:lang w:val="es-ES"/>
              </w:rPr>
              <w:t xml:space="preserve"> </w:t>
            </w:r>
            <w:r w:rsidRPr="00B45E53">
              <w:rPr>
                <w:rFonts w:ascii="Arial" w:hAnsi="Arial" w:cs="Arial"/>
                <w:b/>
                <w:sz w:val="24"/>
                <w:szCs w:val="24"/>
                <w:lang w:val="es-ES"/>
              </w:rPr>
              <w:t>de</w:t>
            </w:r>
            <w:r w:rsidRPr="00B45E53">
              <w:rPr>
                <w:rFonts w:ascii="Arial" w:hAnsi="Arial" w:cs="Arial"/>
                <w:b/>
                <w:spacing w:val="-4"/>
                <w:sz w:val="24"/>
                <w:szCs w:val="24"/>
                <w:lang w:val="es-ES"/>
              </w:rPr>
              <w:t xml:space="preserve"> </w:t>
            </w:r>
            <w:r w:rsidRPr="00B45E53">
              <w:rPr>
                <w:rFonts w:ascii="Arial" w:hAnsi="Arial" w:cs="Arial"/>
                <w:b/>
                <w:sz w:val="24"/>
                <w:szCs w:val="24"/>
                <w:lang w:val="es-ES"/>
              </w:rPr>
              <w:t>evaluación</w:t>
            </w:r>
            <w:r w:rsidRPr="00B45E53">
              <w:rPr>
                <w:rFonts w:ascii="Arial" w:hAnsi="Arial" w:cs="Arial"/>
                <w:b/>
                <w:spacing w:val="-6"/>
                <w:sz w:val="24"/>
                <w:szCs w:val="24"/>
                <w:lang w:val="es-ES"/>
              </w:rPr>
              <w:t xml:space="preserve"> </w:t>
            </w:r>
            <w:r w:rsidRPr="00B45E53">
              <w:rPr>
                <w:rFonts w:ascii="Arial" w:hAnsi="Arial" w:cs="Arial"/>
                <w:b/>
                <w:spacing w:val="-4"/>
                <w:sz w:val="24"/>
                <w:szCs w:val="24"/>
                <w:lang w:val="es-ES"/>
              </w:rPr>
              <w:t>(Ce)</w:t>
            </w:r>
          </w:p>
        </w:tc>
        <w:tc>
          <w:tcPr>
            <w:tcW w:w="895" w:type="dxa"/>
            <w:shd w:val="clear" w:color="auto" w:fill="FFF1CC"/>
            <w:vAlign w:val="center"/>
          </w:tcPr>
          <w:p w14:paraId="05230E63" w14:textId="77777777" w:rsidR="00ED6D52" w:rsidRPr="00B45E53" w:rsidRDefault="00ED6D52" w:rsidP="00DD670C">
            <w:pPr>
              <w:pStyle w:val="TableParagraph"/>
              <w:spacing w:before="120" w:after="120"/>
              <w:ind w:left="8" w:right="5"/>
              <w:jc w:val="both"/>
              <w:rPr>
                <w:rFonts w:ascii="Arial" w:hAnsi="Arial" w:cs="Arial"/>
                <w:b/>
                <w:sz w:val="24"/>
                <w:szCs w:val="24"/>
                <w:lang w:val="es-ES"/>
              </w:rPr>
            </w:pPr>
            <w:r w:rsidRPr="00B45E53">
              <w:rPr>
                <w:rFonts w:ascii="Arial" w:hAnsi="Arial" w:cs="Arial"/>
                <w:b/>
                <w:spacing w:val="-5"/>
                <w:sz w:val="24"/>
                <w:szCs w:val="24"/>
                <w:lang w:val="es-ES"/>
              </w:rPr>
              <w:t>%Ce</w:t>
            </w:r>
          </w:p>
        </w:tc>
      </w:tr>
      <w:tr w:rsidR="00AF71D3" w:rsidRPr="00B45E53" w14:paraId="669B367E" w14:textId="77777777" w:rsidTr="00235F0A">
        <w:trPr>
          <w:trHeight w:val="413"/>
          <w:jc w:val="center"/>
        </w:trPr>
        <w:tc>
          <w:tcPr>
            <w:tcW w:w="562" w:type="dxa"/>
            <w:vAlign w:val="center"/>
          </w:tcPr>
          <w:p w14:paraId="67A3B476" w14:textId="77777777" w:rsidR="00AF71D3" w:rsidRPr="00B45E53" w:rsidRDefault="00AF71D3"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1a:</w:t>
            </w:r>
          </w:p>
        </w:tc>
        <w:tc>
          <w:tcPr>
            <w:tcW w:w="7608" w:type="dxa"/>
            <w:gridSpan w:val="2"/>
            <w:vAlign w:val="center"/>
          </w:tcPr>
          <w:p w14:paraId="0E4EF8B3" w14:textId="60D3560F" w:rsidR="00AF71D3" w:rsidRPr="00B45E53" w:rsidRDefault="00AF71D3" w:rsidP="00DD670C">
            <w:pPr>
              <w:pStyle w:val="TableParagraph"/>
              <w:spacing w:before="120" w:after="120"/>
              <w:ind w:left="107" w:right="30"/>
              <w:jc w:val="both"/>
              <w:rPr>
                <w:rFonts w:ascii="Arial" w:hAnsi="Arial" w:cs="Arial"/>
                <w:sz w:val="24"/>
                <w:szCs w:val="24"/>
                <w:lang w:val="es-ES"/>
              </w:rPr>
            </w:pPr>
            <w:r w:rsidRPr="00B45E53">
              <w:rPr>
                <w:rFonts w:ascii="Arial" w:hAnsi="Arial" w:cs="Arial"/>
                <w:sz w:val="24"/>
                <w:szCs w:val="24"/>
                <w:lang w:val="es-ES"/>
              </w:rPr>
              <w:t>Se ha reconocido el principio de funcionamiento del aerogenerador.</w:t>
            </w:r>
          </w:p>
        </w:tc>
        <w:tc>
          <w:tcPr>
            <w:tcW w:w="895" w:type="dxa"/>
            <w:vAlign w:val="center"/>
          </w:tcPr>
          <w:p w14:paraId="06A798BD" w14:textId="4345EB5C" w:rsidR="00AF71D3" w:rsidRPr="00B45E53" w:rsidRDefault="006A3F7F" w:rsidP="00957364">
            <w:pPr>
              <w:pStyle w:val="TableParagraph"/>
              <w:spacing w:before="120" w:after="120"/>
              <w:ind w:right="4"/>
              <w:jc w:val="both"/>
              <w:rPr>
                <w:rFonts w:ascii="Arial" w:hAnsi="Arial" w:cs="Arial"/>
                <w:sz w:val="24"/>
                <w:szCs w:val="24"/>
                <w:lang w:val="es-ES"/>
              </w:rPr>
            </w:pPr>
            <w:r w:rsidRPr="00B45E53">
              <w:rPr>
                <w:rFonts w:ascii="Arial" w:hAnsi="Arial" w:cs="Arial"/>
                <w:spacing w:val="-5"/>
                <w:sz w:val="24"/>
                <w:szCs w:val="24"/>
                <w:lang w:val="es-ES"/>
              </w:rPr>
              <w:t>15</w:t>
            </w:r>
            <w:r w:rsidR="00AF71D3" w:rsidRPr="00B45E53">
              <w:rPr>
                <w:rFonts w:ascii="Arial" w:hAnsi="Arial" w:cs="Arial"/>
                <w:spacing w:val="-5"/>
                <w:sz w:val="24"/>
                <w:szCs w:val="24"/>
                <w:lang w:val="es-ES"/>
              </w:rPr>
              <w:t>%</w:t>
            </w:r>
          </w:p>
        </w:tc>
      </w:tr>
      <w:tr w:rsidR="00AF71D3" w:rsidRPr="00B45E53" w14:paraId="1107F0D8" w14:textId="77777777" w:rsidTr="00235F0A">
        <w:trPr>
          <w:trHeight w:val="449"/>
          <w:jc w:val="center"/>
        </w:trPr>
        <w:tc>
          <w:tcPr>
            <w:tcW w:w="562" w:type="dxa"/>
            <w:vAlign w:val="center"/>
          </w:tcPr>
          <w:p w14:paraId="6B866393" w14:textId="77777777" w:rsidR="00AF71D3" w:rsidRPr="00B45E53" w:rsidRDefault="00AF71D3"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1b:</w:t>
            </w:r>
          </w:p>
        </w:tc>
        <w:tc>
          <w:tcPr>
            <w:tcW w:w="7608" w:type="dxa"/>
            <w:gridSpan w:val="2"/>
            <w:vAlign w:val="center"/>
          </w:tcPr>
          <w:p w14:paraId="1DA6FC82" w14:textId="0ED86FC5" w:rsidR="00AF71D3" w:rsidRPr="00B45E53" w:rsidRDefault="00AF71D3"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descrito los efectos del viento sobre la turbina, según el emplazamiento.</w:t>
            </w:r>
          </w:p>
        </w:tc>
        <w:tc>
          <w:tcPr>
            <w:tcW w:w="895" w:type="dxa"/>
            <w:vAlign w:val="center"/>
          </w:tcPr>
          <w:p w14:paraId="54DF2E81" w14:textId="67D6D077" w:rsidR="00AF71D3" w:rsidRPr="00B45E53" w:rsidRDefault="006A3F7F" w:rsidP="00DD670C">
            <w:pPr>
              <w:pStyle w:val="TableParagraph"/>
              <w:spacing w:before="120" w:after="120"/>
              <w:ind w:left="8" w:right="5"/>
              <w:jc w:val="both"/>
              <w:rPr>
                <w:rFonts w:ascii="Arial" w:hAnsi="Arial" w:cs="Arial"/>
                <w:sz w:val="24"/>
                <w:szCs w:val="24"/>
                <w:lang w:val="es-ES"/>
              </w:rPr>
            </w:pPr>
            <w:r w:rsidRPr="00B45E53">
              <w:rPr>
                <w:rFonts w:ascii="Arial" w:hAnsi="Arial" w:cs="Arial"/>
                <w:spacing w:val="-5"/>
                <w:sz w:val="24"/>
                <w:szCs w:val="24"/>
                <w:lang w:val="es-ES"/>
              </w:rPr>
              <w:t>15%</w:t>
            </w:r>
          </w:p>
        </w:tc>
      </w:tr>
      <w:tr w:rsidR="00AF71D3" w:rsidRPr="00B45E53" w14:paraId="52F68040" w14:textId="77777777" w:rsidTr="00235F0A">
        <w:trPr>
          <w:trHeight w:val="502"/>
          <w:jc w:val="center"/>
        </w:trPr>
        <w:tc>
          <w:tcPr>
            <w:tcW w:w="562" w:type="dxa"/>
            <w:vAlign w:val="center"/>
          </w:tcPr>
          <w:p w14:paraId="78AF4A1C" w14:textId="77777777" w:rsidR="00AF71D3" w:rsidRPr="00B45E53" w:rsidRDefault="00AF71D3" w:rsidP="00DD670C">
            <w:pPr>
              <w:pStyle w:val="TableParagraph"/>
              <w:spacing w:before="120" w:after="120"/>
              <w:ind w:right="39"/>
              <w:jc w:val="both"/>
              <w:rPr>
                <w:rFonts w:ascii="Arial" w:hAnsi="Arial" w:cs="Arial"/>
                <w:sz w:val="24"/>
                <w:szCs w:val="24"/>
                <w:lang w:val="es-ES"/>
              </w:rPr>
            </w:pPr>
            <w:r w:rsidRPr="00B45E53">
              <w:rPr>
                <w:rFonts w:ascii="Arial" w:hAnsi="Arial" w:cs="Arial"/>
                <w:spacing w:val="-5"/>
                <w:sz w:val="24"/>
                <w:szCs w:val="24"/>
                <w:lang w:val="es-ES"/>
              </w:rPr>
              <w:t>1c:</w:t>
            </w:r>
          </w:p>
        </w:tc>
        <w:tc>
          <w:tcPr>
            <w:tcW w:w="7608" w:type="dxa"/>
            <w:gridSpan w:val="2"/>
            <w:vAlign w:val="center"/>
          </w:tcPr>
          <w:p w14:paraId="77BB047C" w14:textId="4AC78A60" w:rsidR="00AF71D3" w:rsidRPr="00B45E53" w:rsidRDefault="00AF71D3"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 establecido la relación existente entre las dimensiones de los distintos elementos y la potencia suministrada por un aerogenerador.</w:t>
            </w:r>
          </w:p>
        </w:tc>
        <w:tc>
          <w:tcPr>
            <w:tcW w:w="895" w:type="dxa"/>
            <w:vAlign w:val="center"/>
          </w:tcPr>
          <w:p w14:paraId="37159B60" w14:textId="531D7F10" w:rsidR="00AF71D3" w:rsidRPr="00B45E53" w:rsidRDefault="006A3F7F" w:rsidP="00DD670C">
            <w:pPr>
              <w:pStyle w:val="TableParagraph"/>
              <w:spacing w:before="120" w:after="120"/>
              <w:ind w:left="8" w:right="5"/>
              <w:jc w:val="both"/>
              <w:rPr>
                <w:rFonts w:ascii="Arial" w:hAnsi="Arial" w:cs="Arial"/>
                <w:sz w:val="24"/>
                <w:szCs w:val="24"/>
                <w:lang w:val="es-ES"/>
              </w:rPr>
            </w:pPr>
            <w:r w:rsidRPr="00B45E53">
              <w:rPr>
                <w:rFonts w:ascii="Arial" w:hAnsi="Arial" w:cs="Arial"/>
                <w:spacing w:val="-5"/>
                <w:sz w:val="24"/>
                <w:szCs w:val="24"/>
                <w:lang w:val="es-ES"/>
              </w:rPr>
              <w:t>15%</w:t>
            </w:r>
          </w:p>
        </w:tc>
      </w:tr>
      <w:tr w:rsidR="00AF71D3" w:rsidRPr="00B45E53" w14:paraId="121248A6" w14:textId="77777777" w:rsidTr="00235F0A">
        <w:trPr>
          <w:trHeight w:val="726"/>
          <w:jc w:val="center"/>
        </w:trPr>
        <w:tc>
          <w:tcPr>
            <w:tcW w:w="562" w:type="dxa"/>
            <w:vAlign w:val="center"/>
          </w:tcPr>
          <w:p w14:paraId="55A2F0F0" w14:textId="77777777" w:rsidR="00AF71D3" w:rsidRPr="00B45E53" w:rsidRDefault="00AF71D3"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1d:</w:t>
            </w:r>
          </w:p>
        </w:tc>
        <w:tc>
          <w:tcPr>
            <w:tcW w:w="7608" w:type="dxa"/>
            <w:gridSpan w:val="2"/>
            <w:vAlign w:val="center"/>
          </w:tcPr>
          <w:p w14:paraId="67021149" w14:textId="75ED2A19" w:rsidR="00AF71D3" w:rsidRPr="00B45E53" w:rsidRDefault="00AF71D3" w:rsidP="00DD670C">
            <w:pPr>
              <w:pStyle w:val="TableParagraph"/>
              <w:spacing w:before="120" w:after="120"/>
              <w:ind w:left="107" w:right="30"/>
              <w:jc w:val="both"/>
              <w:rPr>
                <w:rFonts w:ascii="Arial" w:hAnsi="Arial" w:cs="Arial"/>
                <w:sz w:val="24"/>
                <w:szCs w:val="24"/>
                <w:lang w:val="es-ES"/>
              </w:rPr>
            </w:pPr>
            <w:r w:rsidRPr="00B45E53">
              <w:rPr>
                <w:rFonts w:ascii="Arial" w:hAnsi="Arial" w:cs="Arial"/>
                <w:sz w:val="24"/>
                <w:szCs w:val="24"/>
                <w:lang w:val="es-ES"/>
              </w:rPr>
              <w:t>Se han reconocido los distintos tipos de aeroturbinas y sus características.</w:t>
            </w:r>
          </w:p>
        </w:tc>
        <w:tc>
          <w:tcPr>
            <w:tcW w:w="895" w:type="dxa"/>
            <w:vAlign w:val="center"/>
          </w:tcPr>
          <w:p w14:paraId="555DFF26" w14:textId="7E3A43B9" w:rsidR="00AF71D3" w:rsidRPr="00B45E53" w:rsidRDefault="006A3F7F" w:rsidP="00DD670C">
            <w:pPr>
              <w:pStyle w:val="TableParagraph"/>
              <w:spacing w:before="120" w:after="120"/>
              <w:ind w:left="8" w:right="5"/>
              <w:jc w:val="both"/>
              <w:rPr>
                <w:rFonts w:ascii="Arial" w:hAnsi="Arial" w:cs="Arial"/>
                <w:sz w:val="24"/>
                <w:szCs w:val="24"/>
                <w:lang w:val="es-ES"/>
              </w:rPr>
            </w:pPr>
            <w:r w:rsidRPr="00B45E53">
              <w:rPr>
                <w:rFonts w:ascii="Arial" w:hAnsi="Arial" w:cs="Arial"/>
                <w:spacing w:val="-5"/>
                <w:sz w:val="24"/>
                <w:szCs w:val="24"/>
                <w:lang w:val="es-ES"/>
              </w:rPr>
              <w:t>15%</w:t>
            </w:r>
          </w:p>
        </w:tc>
      </w:tr>
      <w:tr w:rsidR="00AF71D3" w:rsidRPr="00B45E53" w14:paraId="76D8C01D" w14:textId="77777777" w:rsidTr="00235F0A">
        <w:trPr>
          <w:trHeight w:val="469"/>
          <w:jc w:val="center"/>
        </w:trPr>
        <w:tc>
          <w:tcPr>
            <w:tcW w:w="562" w:type="dxa"/>
            <w:vAlign w:val="center"/>
          </w:tcPr>
          <w:p w14:paraId="0550BFCA" w14:textId="49E65260" w:rsidR="00AF71D3" w:rsidRPr="00B45E53" w:rsidRDefault="00CF4117" w:rsidP="00DD670C">
            <w:pPr>
              <w:pStyle w:val="TableParagraph"/>
              <w:spacing w:before="120" w:after="120"/>
              <w:ind w:left="11" w:right="39"/>
              <w:jc w:val="both"/>
              <w:rPr>
                <w:rFonts w:ascii="Arial" w:hAnsi="Arial" w:cs="Arial"/>
                <w:spacing w:val="-5"/>
                <w:sz w:val="24"/>
                <w:szCs w:val="24"/>
                <w:lang w:val="es-ES"/>
              </w:rPr>
            </w:pPr>
            <w:r w:rsidRPr="00B45E53">
              <w:rPr>
                <w:rFonts w:ascii="Arial" w:hAnsi="Arial" w:cs="Arial"/>
                <w:spacing w:val="-5"/>
                <w:sz w:val="24"/>
                <w:szCs w:val="24"/>
                <w:lang w:val="es-ES"/>
              </w:rPr>
              <w:t>1e:</w:t>
            </w:r>
          </w:p>
        </w:tc>
        <w:tc>
          <w:tcPr>
            <w:tcW w:w="7608" w:type="dxa"/>
            <w:gridSpan w:val="2"/>
            <w:vAlign w:val="center"/>
          </w:tcPr>
          <w:p w14:paraId="05DA6CA5" w14:textId="174FE90E" w:rsidR="00AF71D3" w:rsidRPr="00B45E53" w:rsidRDefault="00AF71D3" w:rsidP="00DD670C">
            <w:pPr>
              <w:pStyle w:val="TableParagraph"/>
              <w:spacing w:before="120" w:after="120"/>
              <w:ind w:left="107" w:right="30"/>
              <w:jc w:val="both"/>
              <w:rPr>
                <w:rFonts w:ascii="Arial" w:hAnsi="Arial" w:cs="Arial"/>
                <w:sz w:val="24"/>
                <w:szCs w:val="24"/>
                <w:lang w:val="es-ES"/>
              </w:rPr>
            </w:pPr>
            <w:r w:rsidRPr="00B45E53">
              <w:rPr>
                <w:rFonts w:ascii="Arial" w:hAnsi="Arial" w:cs="Arial"/>
                <w:sz w:val="24"/>
                <w:szCs w:val="24"/>
                <w:lang w:val="es-ES"/>
              </w:rPr>
              <w:t>Se han descrito las diferentes aplicaciones de las turbinas eólicas.</w:t>
            </w:r>
          </w:p>
        </w:tc>
        <w:tc>
          <w:tcPr>
            <w:tcW w:w="895" w:type="dxa"/>
            <w:vAlign w:val="center"/>
          </w:tcPr>
          <w:p w14:paraId="2786BBA0" w14:textId="639D6A3F" w:rsidR="00AF71D3" w:rsidRPr="00B45E53" w:rsidRDefault="006A3F7F" w:rsidP="00DD670C">
            <w:pPr>
              <w:pStyle w:val="TableParagraph"/>
              <w:spacing w:before="120" w:after="120"/>
              <w:ind w:left="8" w:right="5"/>
              <w:jc w:val="both"/>
              <w:rPr>
                <w:rFonts w:ascii="Arial" w:hAnsi="Arial" w:cs="Arial"/>
                <w:spacing w:val="-5"/>
                <w:sz w:val="24"/>
                <w:szCs w:val="24"/>
                <w:lang w:val="es-ES"/>
              </w:rPr>
            </w:pPr>
            <w:r w:rsidRPr="00B45E53">
              <w:rPr>
                <w:rFonts w:ascii="Arial" w:hAnsi="Arial" w:cs="Arial"/>
                <w:spacing w:val="-5"/>
                <w:sz w:val="24"/>
                <w:szCs w:val="24"/>
                <w:lang w:val="es-ES"/>
              </w:rPr>
              <w:t>20</w:t>
            </w:r>
            <w:r w:rsidRPr="00B45E53">
              <w:rPr>
                <w:rFonts w:ascii="Arial" w:hAnsi="Arial" w:cs="Arial"/>
                <w:spacing w:val="-5"/>
                <w:sz w:val="24"/>
                <w:szCs w:val="24"/>
                <w:lang w:val="es-ES"/>
              </w:rPr>
              <w:t>%</w:t>
            </w:r>
          </w:p>
        </w:tc>
      </w:tr>
      <w:tr w:rsidR="00AF71D3" w:rsidRPr="00B45E53" w14:paraId="643FC332" w14:textId="77777777" w:rsidTr="00235F0A">
        <w:trPr>
          <w:trHeight w:val="504"/>
          <w:jc w:val="center"/>
        </w:trPr>
        <w:tc>
          <w:tcPr>
            <w:tcW w:w="562" w:type="dxa"/>
            <w:vAlign w:val="center"/>
          </w:tcPr>
          <w:p w14:paraId="744F1450" w14:textId="5BD70E1F" w:rsidR="00AF71D3" w:rsidRPr="00B45E53" w:rsidRDefault="00CF4117" w:rsidP="00DD670C">
            <w:pPr>
              <w:pStyle w:val="TableParagraph"/>
              <w:spacing w:before="120" w:after="120"/>
              <w:ind w:left="11" w:right="39"/>
              <w:jc w:val="both"/>
              <w:rPr>
                <w:rFonts w:ascii="Arial" w:hAnsi="Arial" w:cs="Arial"/>
                <w:spacing w:val="-5"/>
                <w:sz w:val="24"/>
                <w:szCs w:val="24"/>
                <w:lang w:val="es-ES"/>
              </w:rPr>
            </w:pPr>
            <w:r w:rsidRPr="00B45E53">
              <w:rPr>
                <w:rFonts w:ascii="Arial" w:hAnsi="Arial" w:cs="Arial"/>
                <w:spacing w:val="-5"/>
                <w:sz w:val="24"/>
                <w:szCs w:val="24"/>
                <w:lang w:val="es-ES"/>
              </w:rPr>
              <w:t>1f:</w:t>
            </w:r>
          </w:p>
        </w:tc>
        <w:tc>
          <w:tcPr>
            <w:tcW w:w="7608" w:type="dxa"/>
            <w:gridSpan w:val="2"/>
            <w:vAlign w:val="center"/>
          </w:tcPr>
          <w:p w14:paraId="18CB43F7" w14:textId="63B93ED9" w:rsidR="00AF71D3" w:rsidRPr="00B45E53" w:rsidRDefault="00AF71D3" w:rsidP="00DD670C">
            <w:pPr>
              <w:pStyle w:val="TableParagraph"/>
              <w:spacing w:before="120" w:after="120"/>
              <w:ind w:left="107" w:right="30"/>
              <w:jc w:val="both"/>
              <w:rPr>
                <w:rFonts w:ascii="Arial" w:hAnsi="Arial" w:cs="Arial"/>
                <w:sz w:val="24"/>
                <w:szCs w:val="24"/>
                <w:lang w:val="es-ES"/>
              </w:rPr>
            </w:pPr>
            <w:r w:rsidRPr="00B45E53">
              <w:rPr>
                <w:rFonts w:ascii="Arial" w:hAnsi="Arial" w:cs="Arial"/>
                <w:sz w:val="24"/>
                <w:szCs w:val="24"/>
                <w:lang w:val="es-ES"/>
              </w:rPr>
              <w:t>Se han descrito los componentes de un aerogenerador.</w:t>
            </w:r>
          </w:p>
        </w:tc>
        <w:tc>
          <w:tcPr>
            <w:tcW w:w="895" w:type="dxa"/>
            <w:vAlign w:val="center"/>
          </w:tcPr>
          <w:p w14:paraId="48FB1ACB" w14:textId="4975FAEF" w:rsidR="00AF71D3" w:rsidRPr="00B45E53" w:rsidRDefault="006A3F7F" w:rsidP="00DD670C">
            <w:pPr>
              <w:pStyle w:val="TableParagraph"/>
              <w:spacing w:before="120" w:after="120"/>
              <w:ind w:left="8" w:right="5"/>
              <w:jc w:val="both"/>
              <w:rPr>
                <w:rFonts w:ascii="Arial" w:hAnsi="Arial" w:cs="Arial"/>
                <w:spacing w:val="-5"/>
                <w:sz w:val="24"/>
                <w:szCs w:val="24"/>
                <w:lang w:val="es-ES"/>
              </w:rPr>
            </w:pPr>
            <w:r w:rsidRPr="00B45E53">
              <w:rPr>
                <w:rFonts w:ascii="Arial" w:hAnsi="Arial" w:cs="Arial"/>
                <w:spacing w:val="-5"/>
                <w:sz w:val="24"/>
                <w:szCs w:val="24"/>
                <w:lang w:val="es-ES"/>
              </w:rPr>
              <w:t>2</w:t>
            </w:r>
            <w:r w:rsidRPr="00B45E53">
              <w:rPr>
                <w:rFonts w:ascii="Arial" w:hAnsi="Arial" w:cs="Arial"/>
                <w:spacing w:val="-5"/>
                <w:sz w:val="24"/>
                <w:szCs w:val="24"/>
                <w:lang w:val="es-ES"/>
              </w:rPr>
              <w:t>0%</w:t>
            </w:r>
          </w:p>
        </w:tc>
      </w:tr>
    </w:tbl>
    <w:p w14:paraId="4A4C0499" w14:textId="59FA1DD1" w:rsidR="000610E8" w:rsidRPr="00B45E53" w:rsidRDefault="000610E8" w:rsidP="00DD670C">
      <w:pPr>
        <w:pStyle w:val="Standard"/>
        <w:autoSpaceDE w:val="0"/>
        <w:spacing w:before="120" w:after="120"/>
        <w:jc w:val="both"/>
        <w:rPr>
          <w:rFonts w:ascii="Arial" w:hAnsi="Arial" w:cs="Arial"/>
          <w:bCs/>
        </w:rPr>
      </w:pPr>
    </w:p>
    <w:p w14:paraId="6B56D1AF" w14:textId="77777777" w:rsidR="000610E8" w:rsidRPr="00B45E53" w:rsidRDefault="000610E8" w:rsidP="00DD670C">
      <w:pPr>
        <w:suppressAutoHyphens w:val="0"/>
        <w:spacing w:before="120" w:after="120"/>
        <w:jc w:val="both"/>
        <w:rPr>
          <w:rFonts w:ascii="Arial" w:hAnsi="Arial" w:cs="Arial"/>
          <w:bCs/>
          <w:sz w:val="24"/>
          <w:szCs w:val="24"/>
        </w:rPr>
      </w:pPr>
      <w:r w:rsidRPr="00B45E53">
        <w:rPr>
          <w:rFonts w:ascii="Arial" w:hAnsi="Arial" w:cs="Arial"/>
          <w:bCs/>
          <w:sz w:val="24"/>
          <w:szCs w:val="24"/>
        </w:rPr>
        <w:br w:type="page"/>
      </w:r>
    </w:p>
    <w:tbl>
      <w:tblPr>
        <w:tblStyle w:val="TableNormal"/>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1E0" w:firstRow="1" w:lastRow="1" w:firstColumn="1" w:lastColumn="1" w:noHBand="0" w:noVBand="0"/>
      </w:tblPr>
      <w:tblGrid>
        <w:gridCol w:w="562"/>
        <w:gridCol w:w="6724"/>
        <w:gridCol w:w="883"/>
        <w:gridCol w:w="895"/>
      </w:tblGrid>
      <w:tr w:rsidR="00ED6D52" w:rsidRPr="00B45E53" w14:paraId="664F4CF3" w14:textId="77777777" w:rsidTr="00235F0A">
        <w:trPr>
          <w:trHeight w:val="1007"/>
          <w:jc w:val="center"/>
        </w:trPr>
        <w:tc>
          <w:tcPr>
            <w:tcW w:w="7286" w:type="dxa"/>
            <w:gridSpan w:val="2"/>
            <w:tcBorders>
              <w:bottom w:val="nil"/>
            </w:tcBorders>
            <w:shd w:val="clear" w:color="auto" w:fill="FFC000"/>
            <w:vAlign w:val="center"/>
          </w:tcPr>
          <w:p w14:paraId="20C4A6C0" w14:textId="77777777" w:rsidR="00ED6D52" w:rsidRPr="00B45E53" w:rsidRDefault="00ED6D52" w:rsidP="00DD670C">
            <w:pPr>
              <w:pStyle w:val="TableParagraph"/>
              <w:spacing w:before="120" w:after="120"/>
              <w:jc w:val="both"/>
              <w:rPr>
                <w:rFonts w:ascii="Arial" w:hAnsi="Arial" w:cs="Arial"/>
                <w:sz w:val="24"/>
                <w:szCs w:val="24"/>
                <w:lang w:val="es-ES"/>
              </w:rPr>
            </w:pPr>
          </w:p>
          <w:p w14:paraId="333DD7F0" w14:textId="77777777" w:rsidR="00ED6D52" w:rsidRPr="00B45E53" w:rsidRDefault="00ED6D52" w:rsidP="00DD670C">
            <w:pPr>
              <w:pStyle w:val="TableParagraph"/>
              <w:spacing w:before="120" w:after="120"/>
              <w:ind w:left="1972"/>
              <w:jc w:val="both"/>
              <w:rPr>
                <w:rFonts w:ascii="Arial" w:hAnsi="Arial" w:cs="Arial"/>
                <w:b/>
                <w:sz w:val="24"/>
                <w:szCs w:val="24"/>
                <w:lang w:val="es-ES"/>
              </w:rPr>
            </w:pPr>
            <w:r w:rsidRPr="00B45E53">
              <w:rPr>
                <w:rFonts w:ascii="Arial" w:hAnsi="Arial" w:cs="Arial"/>
                <w:b/>
                <w:sz w:val="24"/>
                <w:szCs w:val="24"/>
                <w:lang w:val="es-ES"/>
              </w:rPr>
              <w:t>Resultado</w:t>
            </w:r>
            <w:r w:rsidRPr="00B45E53">
              <w:rPr>
                <w:rFonts w:ascii="Arial" w:hAnsi="Arial" w:cs="Arial"/>
                <w:b/>
                <w:spacing w:val="-5"/>
                <w:sz w:val="24"/>
                <w:szCs w:val="24"/>
                <w:lang w:val="es-ES"/>
              </w:rPr>
              <w:t xml:space="preserve"> </w:t>
            </w:r>
            <w:r w:rsidRPr="00B45E53">
              <w:rPr>
                <w:rFonts w:ascii="Arial" w:hAnsi="Arial" w:cs="Arial"/>
                <w:b/>
                <w:sz w:val="24"/>
                <w:szCs w:val="24"/>
                <w:lang w:val="es-ES"/>
              </w:rPr>
              <w:t>de</w:t>
            </w:r>
            <w:r w:rsidRPr="00B45E53">
              <w:rPr>
                <w:rFonts w:ascii="Arial" w:hAnsi="Arial" w:cs="Arial"/>
                <w:b/>
                <w:spacing w:val="-8"/>
                <w:sz w:val="24"/>
                <w:szCs w:val="24"/>
                <w:lang w:val="es-ES"/>
              </w:rPr>
              <w:t xml:space="preserve"> </w:t>
            </w:r>
            <w:r w:rsidRPr="00B45E53">
              <w:rPr>
                <w:rFonts w:ascii="Arial" w:hAnsi="Arial" w:cs="Arial"/>
                <w:b/>
                <w:sz w:val="24"/>
                <w:szCs w:val="24"/>
                <w:lang w:val="es-ES"/>
              </w:rPr>
              <w:t>Aprendizaje</w:t>
            </w:r>
            <w:r w:rsidRPr="00B45E53">
              <w:rPr>
                <w:rFonts w:ascii="Arial" w:hAnsi="Arial" w:cs="Arial"/>
                <w:b/>
                <w:spacing w:val="-5"/>
                <w:sz w:val="24"/>
                <w:szCs w:val="24"/>
                <w:lang w:val="es-ES"/>
              </w:rPr>
              <w:t xml:space="preserve"> </w:t>
            </w:r>
            <w:r w:rsidRPr="00B45E53">
              <w:rPr>
                <w:rFonts w:ascii="Arial" w:hAnsi="Arial" w:cs="Arial"/>
                <w:b/>
                <w:spacing w:val="-4"/>
                <w:sz w:val="24"/>
                <w:szCs w:val="24"/>
                <w:lang w:val="es-ES"/>
              </w:rPr>
              <w:t>(RA2)</w:t>
            </w:r>
          </w:p>
        </w:tc>
        <w:tc>
          <w:tcPr>
            <w:tcW w:w="1778" w:type="dxa"/>
            <w:gridSpan w:val="2"/>
            <w:tcBorders>
              <w:bottom w:val="nil"/>
            </w:tcBorders>
            <w:shd w:val="clear" w:color="auto" w:fill="FFC000"/>
            <w:vAlign w:val="center"/>
          </w:tcPr>
          <w:p w14:paraId="6691D0E7" w14:textId="77777777" w:rsidR="00ED6D52" w:rsidRPr="00B45E53" w:rsidRDefault="00ED6D52" w:rsidP="00DD670C">
            <w:pPr>
              <w:pStyle w:val="TableParagraph"/>
              <w:spacing w:before="120" w:after="120"/>
              <w:ind w:left="220"/>
              <w:jc w:val="both"/>
              <w:rPr>
                <w:rFonts w:ascii="Arial" w:hAnsi="Arial" w:cs="Arial"/>
                <w:b/>
                <w:sz w:val="24"/>
                <w:szCs w:val="24"/>
                <w:lang w:val="es-ES"/>
              </w:rPr>
            </w:pPr>
            <w:r w:rsidRPr="00B45E53">
              <w:rPr>
                <w:rFonts w:ascii="Arial" w:hAnsi="Arial" w:cs="Arial"/>
                <w:b/>
                <w:spacing w:val="-2"/>
                <w:sz w:val="24"/>
                <w:szCs w:val="24"/>
                <w:lang w:val="es-ES"/>
              </w:rPr>
              <w:t>Ponderación</w:t>
            </w:r>
          </w:p>
          <w:p w14:paraId="03080909" w14:textId="77777777" w:rsidR="00ED6D52" w:rsidRPr="00B45E53" w:rsidRDefault="00ED6D52" w:rsidP="00DD670C">
            <w:pPr>
              <w:pStyle w:val="TableParagraph"/>
              <w:spacing w:before="120" w:after="120"/>
              <w:ind w:left="116" w:firstLine="218"/>
              <w:jc w:val="both"/>
              <w:rPr>
                <w:rFonts w:ascii="Arial" w:hAnsi="Arial" w:cs="Arial"/>
                <w:b/>
                <w:sz w:val="24"/>
                <w:szCs w:val="24"/>
                <w:lang w:val="es-ES"/>
              </w:rPr>
            </w:pPr>
            <w:r w:rsidRPr="00B45E53">
              <w:rPr>
                <w:rFonts w:ascii="Arial" w:hAnsi="Arial" w:cs="Arial"/>
                <w:b/>
                <w:sz w:val="24"/>
                <w:szCs w:val="24"/>
                <w:lang w:val="es-ES"/>
              </w:rPr>
              <w:t>% sobre el total</w:t>
            </w:r>
            <w:r w:rsidRPr="00B45E53">
              <w:rPr>
                <w:rFonts w:ascii="Arial" w:hAnsi="Arial" w:cs="Arial"/>
                <w:b/>
                <w:spacing w:val="-11"/>
                <w:sz w:val="24"/>
                <w:szCs w:val="24"/>
                <w:lang w:val="es-ES"/>
              </w:rPr>
              <w:t xml:space="preserve"> </w:t>
            </w:r>
            <w:r w:rsidRPr="00B45E53">
              <w:rPr>
                <w:rFonts w:ascii="Arial" w:hAnsi="Arial" w:cs="Arial"/>
                <w:b/>
                <w:sz w:val="24"/>
                <w:szCs w:val="24"/>
                <w:lang w:val="es-ES"/>
              </w:rPr>
              <w:t>de</w:t>
            </w:r>
            <w:r w:rsidRPr="00B45E53">
              <w:rPr>
                <w:rFonts w:ascii="Arial" w:hAnsi="Arial" w:cs="Arial"/>
                <w:b/>
                <w:spacing w:val="-13"/>
                <w:sz w:val="24"/>
                <w:szCs w:val="24"/>
                <w:lang w:val="es-ES"/>
              </w:rPr>
              <w:t xml:space="preserve"> </w:t>
            </w:r>
            <w:r w:rsidRPr="00B45E53">
              <w:rPr>
                <w:rFonts w:ascii="Arial" w:hAnsi="Arial" w:cs="Arial"/>
                <w:b/>
                <w:sz w:val="24"/>
                <w:szCs w:val="24"/>
                <w:lang w:val="es-ES"/>
              </w:rPr>
              <w:t>los</w:t>
            </w:r>
            <w:r w:rsidRPr="00B45E53">
              <w:rPr>
                <w:rFonts w:ascii="Arial" w:hAnsi="Arial" w:cs="Arial"/>
                <w:b/>
                <w:spacing w:val="-13"/>
                <w:sz w:val="24"/>
                <w:szCs w:val="24"/>
                <w:lang w:val="es-ES"/>
              </w:rPr>
              <w:t xml:space="preserve"> </w:t>
            </w:r>
            <w:r w:rsidRPr="00B45E53">
              <w:rPr>
                <w:rFonts w:ascii="Arial" w:hAnsi="Arial" w:cs="Arial"/>
                <w:b/>
                <w:sz w:val="24"/>
                <w:szCs w:val="24"/>
                <w:lang w:val="es-ES"/>
              </w:rPr>
              <w:t>RA</w:t>
            </w:r>
          </w:p>
        </w:tc>
      </w:tr>
      <w:tr w:rsidR="00ED6D52" w:rsidRPr="00B45E53" w14:paraId="526277A6" w14:textId="77777777" w:rsidTr="00235F0A">
        <w:trPr>
          <w:trHeight w:val="1247"/>
          <w:jc w:val="center"/>
        </w:trPr>
        <w:tc>
          <w:tcPr>
            <w:tcW w:w="7286" w:type="dxa"/>
            <w:gridSpan w:val="2"/>
            <w:vAlign w:val="center"/>
          </w:tcPr>
          <w:p w14:paraId="0B47E657" w14:textId="77777777" w:rsidR="00ED6D52" w:rsidRPr="00B45E53" w:rsidRDefault="00ED6D52" w:rsidP="00DD670C">
            <w:pPr>
              <w:pStyle w:val="TableParagraph"/>
              <w:spacing w:before="120" w:after="120"/>
              <w:ind w:left="107" w:right="97"/>
              <w:jc w:val="both"/>
              <w:rPr>
                <w:rFonts w:ascii="Arial" w:hAnsi="Arial" w:cs="Arial"/>
                <w:sz w:val="24"/>
                <w:szCs w:val="24"/>
                <w:lang w:val="es-ES"/>
              </w:rPr>
            </w:pPr>
            <w:r w:rsidRPr="00B45E53">
              <w:rPr>
                <w:rFonts w:ascii="Arial" w:hAnsi="Arial" w:cs="Arial"/>
                <w:sz w:val="24"/>
                <w:szCs w:val="24"/>
                <w:lang w:val="es-ES"/>
              </w:rPr>
              <w:t xml:space="preserve">Comprende los principios básicos de la aerotermia y geotermia somera identificando los elementos claves de una instalación y evaluando las ventajas e inconvenientes del uso de este tipo de energías para la </w:t>
            </w:r>
            <w:r w:rsidRPr="00B45E53">
              <w:rPr>
                <w:rFonts w:ascii="Arial" w:hAnsi="Arial" w:cs="Arial"/>
                <w:spacing w:val="-2"/>
                <w:sz w:val="24"/>
                <w:szCs w:val="24"/>
                <w:lang w:val="es-ES"/>
              </w:rPr>
              <w:t>climatización</w:t>
            </w:r>
          </w:p>
        </w:tc>
        <w:tc>
          <w:tcPr>
            <w:tcW w:w="1778" w:type="dxa"/>
            <w:gridSpan w:val="2"/>
            <w:vAlign w:val="center"/>
          </w:tcPr>
          <w:p w14:paraId="605C5CD6" w14:textId="082D6462" w:rsidR="00ED6D52" w:rsidRPr="00B45E53" w:rsidRDefault="00ED6D52" w:rsidP="00DD670C">
            <w:pPr>
              <w:pStyle w:val="TableParagraph"/>
              <w:spacing w:before="120" w:after="120"/>
              <w:ind w:left="306" w:right="14" w:hanging="39"/>
              <w:jc w:val="both"/>
              <w:rPr>
                <w:rFonts w:ascii="Arial" w:hAnsi="Arial" w:cs="Arial"/>
                <w:b/>
                <w:sz w:val="24"/>
                <w:szCs w:val="24"/>
                <w:lang w:val="es-ES"/>
              </w:rPr>
            </w:pPr>
            <w:r w:rsidRPr="00B45E53">
              <w:rPr>
                <w:rFonts w:ascii="Arial" w:hAnsi="Arial" w:cs="Arial"/>
                <w:spacing w:val="-2"/>
                <w:sz w:val="24"/>
                <w:szCs w:val="24"/>
                <w:lang w:val="es-ES"/>
              </w:rPr>
              <w:t xml:space="preserve">Ponderación </w:t>
            </w:r>
            <w:r w:rsidRPr="00B45E53">
              <w:rPr>
                <w:rFonts w:ascii="Arial" w:hAnsi="Arial" w:cs="Arial"/>
                <w:sz w:val="24"/>
                <w:szCs w:val="24"/>
                <w:lang w:val="es-ES"/>
              </w:rPr>
              <w:t>del</w:t>
            </w:r>
            <w:r w:rsidRPr="00B45E53">
              <w:rPr>
                <w:rFonts w:ascii="Arial" w:hAnsi="Arial" w:cs="Arial"/>
                <w:spacing w:val="-2"/>
                <w:sz w:val="24"/>
                <w:szCs w:val="24"/>
                <w:lang w:val="es-ES"/>
              </w:rPr>
              <w:t xml:space="preserve"> </w:t>
            </w:r>
            <w:r w:rsidRPr="00B45E53">
              <w:rPr>
                <w:rFonts w:ascii="Arial" w:hAnsi="Arial" w:cs="Arial"/>
                <w:sz w:val="24"/>
                <w:szCs w:val="24"/>
                <w:lang w:val="es-ES"/>
              </w:rPr>
              <w:t>RA</w:t>
            </w:r>
            <w:r w:rsidRPr="00B45E53">
              <w:rPr>
                <w:rFonts w:ascii="Arial" w:hAnsi="Arial" w:cs="Arial"/>
                <w:spacing w:val="-2"/>
                <w:sz w:val="24"/>
                <w:szCs w:val="24"/>
                <w:lang w:val="es-ES"/>
              </w:rPr>
              <w:t xml:space="preserve"> </w:t>
            </w:r>
            <w:r w:rsidR="006A3F7F" w:rsidRPr="00B45E53">
              <w:rPr>
                <w:rFonts w:ascii="Arial" w:hAnsi="Arial" w:cs="Arial"/>
                <w:spacing w:val="-5"/>
                <w:sz w:val="24"/>
                <w:szCs w:val="24"/>
                <w:lang w:val="es-ES"/>
              </w:rPr>
              <w:t>10</w:t>
            </w:r>
            <w:r w:rsidRPr="00B45E53">
              <w:rPr>
                <w:rFonts w:ascii="Arial" w:hAnsi="Arial" w:cs="Arial"/>
                <w:b/>
                <w:spacing w:val="-5"/>
                <w:sz w:val="24"/>
                <w:szCs w:val="24"/>
                <w:lang w:val="es-ES"/>
              </w:rPr>
              <w:t>%</w:t>
            </w:r>
          </w:p>
        </w:tc>
      </w:tr>
      <w:tr w:rsidR="00ED6D52" w:rsidRPr="00B45E53" w14:paraId="75EA704B" w14:textId="77777777" w:rsidTr="00235F0A">
        <w:trPr>
          <w:trHeight w:val="494"/>
          <w:jc w:val="center"/>
        </w:trPr>
        <w:tc>
          <w:tcPr>
            <w:tcW w:w="8169" w:type="dxa"/>
            <w:gridSpan w:val="3"/>
            <w:shd w:val="clear" w:color="auto" w:fill="FFF1CC"/>
            <w:vAlign w:val="center"/>
          </w:tcPr>
          <w:p w14:paraId="26950973" w14:textId="77777777" w:rsidR="00ED6D52" w:rsidRPr="00B45E53" w:rsidRDefault="00ED6D52" w:rsidP="00DD670C">
            <w:pPr>
              <w:pStyle w:val="TableParagraph"/>
              <w:spacing w:before="120" w:after="120"/>
              <w:ind w:left="4"/>
              <w:jc w:val="both"/>
              <w:rPr>
                <w:rFonts w:ascii="Arial" w:hAnsi="Arial" w:cs="Arial"/>
                <w:b/>
                <w:sz w:val="24"/>
                <w:szCs w:val="24"/>
                <w:lang w:val="es-ES"/>
              </w:rPr>
            </w:pPr>
            <w:r w:rsidRPr="00B45E53">
              <w:rPr>
                <w:rFonts w:ascii="Arial" w:hAnsi="Arial" w:cs="Arial"/>
                <w:b/>
                <w:sz w:val="24"/>
                <w:szCs w:val="24"/>
                <w:lang w:val="es-ES"/>
              </w:rPr>
              <w:t>Criterio</w:t>
            </w:r>
            <w:r w:rsidRPr="00B45E53">
              <w:rPr>
                <w:rFonts w:ascii="Arial" w:hAnsi="Arial" w:cs="Arial"/>
                <w:b/>
                <w:spacing w:val="-7"/>
                <w:sz w:val="24"/>
                <w:szCs w:val="24"/>
                <w:lang w:val="es-ES"/>
              </w:rPr>
              <w:t xml:space="preserve"> </w:t>
            </w:r>
            <w:r w:rsidRPr="00B45E53">
              <w:rPr>
                <w:rFonts w:ascii="Arial" w:hAnsi="Arial" w:cs="Arial"/>
                <w:b/>
                <w:sz w:val="24"/>
                <w:szCs w:val="24"/>
                <w:lang w:val="es-ES"/>
              </w:rPr>
              <w:t>de</w:t>
            </w:r>
            <w:r w:rsidRPr="00B45E53">
              <w:rPr>
                <w:rFonts w:ascii="Arial" w:hAnsi="Arial" w:cs="Arial"/>
                <w:b/>
                <w:spacing w:val="-4"/>
                <w:sz w:val="24"/>
                <w:szCs w:val="24"/>
                <w:lang w:val="es-ES"/>
              </w:rPr>
              <w:t xml:space="preserve"> </w:t>
            </w:r>
            <w:r w:rsidRPr="00B45E53">
              <w:rPr>
                <w:rFonts w:ascii="Arial" w:hAnsi="Arial" w:cs="Arial"/>
                <w:b/>
                <w:sz w:val="24"/>
                <w:szCs w:val="24"/>
                <w:lang w:val="es-ES"/>
              </w:rPr>
              <w:t>evaluación</w:t>
            </w:r>
            <w:r w:rsidRPr="00B45E53">
              <w:rPr>
                <w:rFonts w:ascii="Arial" w:hAnsi="Arial" w:cs="Arial"/>
                <w:b/>
                <w:spacing w:val="-6"/>
                <w:sz w:val="24"/>
                <w:szCs w:val="24"/>
                <w:lang w:val="es-ES"/>
              </w:rPr>
              <w:t xml:space="preserve"> </w:t>
            </w:r>
            <w:r w:rsidRPr="00B45E53">
              <w:rPr>
                <w:rFonts w:ascii="Arial" w:hAnsi="Arial" w:cs="Arial"/>
                <w:b/>
                <w:spacing w:val="-4"/>
                <w:sz w:val="24"/>
                <w:szCs w:val="24"/>
                <w:lang w:val="es-ES"/>
              </w:rPr>
              <w:t>(Ce)</w:t>
            </w:r>
          </w:p>
        </w:tc>
        <w:tc>
          <w:tcPr>
            <w:tcW w:w="895" w:type="dxa"/>
            <w:shd w:val="clear" w:color="auto" w:fill="FFF1CC"/>
            <w:vAlign w:val="center"/>
          </w:tcPr>
          <w:p w14:paraId="3E985B11" w14:textId="77777777" w:rsidR="00ED6D52" w:rsidRPr="00B45E53" w:rsidRDefault="00ED6D52" w:rsidP="00DD670C">
            <w:pPr>
              <w:pStyle w:val="TableParagraph"/>
              <w:spacing w:before="120" w:after="120"/>
              <w:ind w:left="8" w:right="3"/>
              <w:jc w:val="both"/>
              <w:rPr>
                <w:rFonts w:ascii="Arial" w:hAnsi="Arial" w:cs="Arial"/>
                <w:b/>
                <w:sz w:val="24"/>
                <w:szCs w:val="24"/>
                <w:lang w:val="es-ES"/>
              </w:rPr>
            </w:pPr>
            <w:r w:rsidRPr="00B45E53">
              <w:rPr>
                <w:rFonts w:ascii="Arial" w:hAnsi="Arial" w:cs="Arial"/>
                <w:b/>
                <w:spacing w:val="-5"/>
                <w:sz w:val="24"/>
                <w:szCs w:val="24"/>
                <w:lang w:val="es-ES"/>
              </w:rPr>
              <w:t>%Ce</w:t>
            </w:r>
          </w:p>
        </w:tc>
      </w:tr>
      <w:tr w:rsidR="006A3F7F" w:rsidRPr="00B45E53" w14:paraId="743312CD" w14:textId="77777777" w:rsidTr="00235F0A">
        <w:trPr>
          <w:trHeight w:val="660"/>
          <w:jc w:val="center"/>
        </w:trPr>
        <w:tc>
          <w:tcPr>
            <w:tcW w:w="562" w:type="dxa"/>
            <w:vAlign w:val="center"/>
          </w:tcPr>
          <w:p w14:paraId="3DE2D446" w14:textId="77777777" w:rsidR="006A3F7F" w:rsidRPr="00B45E53" w:rsidRDefault="006A3F7F"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2a:</w:t>
            </w:r>
          </w:p>
        </w:tc>
        <w:tc>
          <w:tcPr>
            <w:tcW w:w="7607" w:type="dxa"/>
            <w:gridSpan w:val="2"/>
            <w:vAlign w:val="center"/>
          </w:tcPr>
          <w:p w14:paraId="41F651FA" w14:textId="4AD28B17" w:rsidR="006A3F7F" w:rsidRPr="00B45E53" w:rsidRDefault="006A3F7F" w:rsidP="00DD670C">
            <w:pPr>
              <w:pStyle w:val="TableParagraph"/>
              <w:spacing w:before="120" w:after="120"/>
              <w:ind w:left="107" w:right="99"/>
              <w:jc w:val="both"/>
              <w:rPr>
                <w:rFonts w:ascii="Arial" w:hAnsi="Arial" w:cs="Arial"/>
                <w:sz w:val="24"/>
                <w:szCs w:val="24"/>
                <w:lang w:val="es-ES"/>
              </w:rPr>
            </w:pPr>
            <w:r w:rsidRPr="00B45E53">
              <w:rPr>
                <w:rFonts w:ascii="Arial" w:hAnsi="Arial" w:cs="Arial"/>
                <w:sz w:val="24"/>
                <w:szCs w:val="24"/>
                <w:lang w:val="es-ES"/>
              </w:rPr>
              <w:t>Se han realizado operaciones de montaje necesarios para la instalación del aerogenerador.</w:t>
            </w:r>
          </w:p>
        </w:tc>
        <w:tc>
          <w:tcPr>
            <w:tcW w:w="895" w:type="dxa"/>
            <w:vAlign w:val="center"/>
          </w:tcPr>
          <w:p w14:paraId="0903DC9C" w14:textId="5964F2A9" w:rsidR="006A3F7F" w:rsidRPr="00B45E53" w:rsidRDefault="006A3F7F" w:rsidP="00DD670C">
            <w:pPr>
              <w:pStyle w:val="TableParagraph"/>
              <w:spacing w:before="120" w:after="120"/>
              <w:ind w:left="8" w:right="2"/>
              <w:jc w:val="both"/>
              <w:rPr>
                <w:rFonts w:ascii="Arial" w:hAnsi="Arial" w:cs="Arial"/>
                <w:sz w:val="24"/>
                <w:szCs w:val="24"/>
                <w:lang w:val="es-ES"/>
              </w:rPr>
            </w:pPr>
            <w:r w:rsidRPr="00B45E53">
              <w:rPr>
                <w:rFonts w:ascii="Arial" w:hAnsi="Arial" w:cs="Arial"/>
                <w:spacing w:val="-5"/>
                <w:sz w:val="24"/>
                <w:szCs w:val="24"/>
                <w:lang w:val="es-ES"/>
              </w:rPr>
              <w:t xml:space="preserve">  15%</w:t>
            </w:r>
          </w:p>
        </w:tc>
      </w:tr>
      <w:tr w:rsidR="006A3F7F" w:rsidRPr="00B45E53" w14:paraId="0B7E9C7F" w14:textId="77777777" w:rsidTr="00235F0A">
        <w:trPr>
          <w:trHeight w:val="745"/>
          <w:jc w:val="center"/>
        </w:trPr>
        <w:tc>
          <w:tcPr>
            <w:tcW w:w="562" w:type="dxa"/>
            <w:vAlign w:val="center"/>
          </w:tcPr>
          <w:p w14:paraId="66654346" w14:textId="77777777" w:rsidR="006A3F7F" w:rsidRPr="00B45E53" w:rsidRDefault="006A3F7F"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2b:</w:t>
            </w:r>
          </w:p>
        </w:tc>
        <w:tc>
          <w:tcPr>
            <w:tcW w:w="7607" w:type="dxa"/>
            <w:gridSpan w:val="2"/>
            <w:vAlign w:val="center"/>
          </w:tcPr>
          <w:p w14:paraId="55D2B78F" w14:textId="7B1521BF" w:rsidR="006A3F7F" w:rsidRPr="00B45E53" w:rsidRDefault="006A3F7F" w:rsidP="00DD670C">
            <w:pPr>
              <w:pStyle w:val="TableParagraph"/>
              <w:spacing w:before="120" w:after="120"/>
              <w:ind w:left="107"/>
              <w:jc w:val="both"/>
              <w:rPr>
                <w:rFonts w:ascii="Arial" w:hAnsi="Arial" w:cs="Arial"/>
                <w:sz w:val="24"/>
                <w:szCs w:val="24"/>
                <w:lang w:val="es-ES"/>
              </w:rPr>
            </w:pPr>
            <w:r w:rsidRPr="00B45E53">
              <w:rPr>
                <w:rFonts w:ascii="Arial" w:hAnsi="Arial" w:cs="Arial"/>
                <w:sz w:val="24"/>
                <w:szCs w:val="24"/>
                <w:lang w:val="es-ES"/>
              </w:rPr>
              <w:t>Se ha montado el generador según el procedimiento recogido en la documentación técnica proporcionada por el fabricante.</w:t>
            </w:r>
          </w:p>
        </w:tc>
        <w:tc>
          <w:tcPr>
            <w:tcW w:w="895" w:type="dxa"/>
            <w:vAlign w:val="center"/>
          </w:tcPr>
          <w:p w14:paraId="0FD8CEB5" w14:textId="6BAD2964" w:rsidR="006A3F7F" w:rsidRPr="00B45E53" w:rsidRDefault="006A3F7F" w:rsidP="00DD670C">
            <w:pPr>
              <w:pStyle w:val="TableParagraph"/>
              <w:spacing w:before="120" w:after="120"/>
              <w:ind w:left="8" w:right="2"/>
              <w:jc w:val="both"/>
              <w:rPr>
                <w:rFonts w:ascii="Arial" w:hAnsi="Arial" w:cs="Arial"/>
                <w:sz w:val="24"/>
                <w:szCs w:val="24"/>
                <w:lang w:val="es-ES"/>
              </w:rPr>
            </w:pPr>
            <w:r w:rsidRPr="00B45E53">
              <w:rPr>
                <w:rFonts w:ascii="Arial" w:hAnsi="Arial" w:cs="Arial"/>
                <w:spacing w:val="-5"/>
                <w:sz w:val="24"/>
                <w:szCs w:val="24"/>
                <w:lang w:val="es-ES"/>
              </w:rPr>
              <w:t>15%</w:t>
            </w:r>
          </w:p>
        </w:tc>
      </w:tr>
      <w:tr w:rsidR="006A3F7F" w:rsidRPr="00B45E53" w14:paraId="73178687" w14:textId="77777777" w:rsidTr="00235F0A">
        <w:trPr>
          <w:trHeight w:val="700"/>
          <w:jc w:val="center"/>
        </w:trPr>
        <w:tc>
          <w:tcPr>
            <w:tcW w:w="562" w:type="dxa"/>
            <w:vAlign w:val="center"/>
          </w:tcPr>
          <w:p w14:paraId="13466418" w14:textId="77777777" w:rsidR="006A3F7F" w:rsidRPr="00B45E53" w:rsidRDefault="006A3F7F" w:rsidP="00DD670C">
            <w:pPr>
              <w:pStyle w:val="TableParagraph"/>
              <w:spacing w:before="120" w:after="120"/>
              <w:ind w:right="39"/>
              <w:jc w:val="both"/>
              <w:rPr>
                <w:rFonts w:ascii="Arial" w:hAnsi="Arial" w:cs="Arial"/>
                <w:sz w:val="24"/>
                <w:szCs w:val="24"/>
                <w:lang w:val="es-ES"/>
              </w:rPr>
            </w:pPr>
            <w:r w:rsidRPr="00B45E53">
              <w:rPr>
                <w:rFonts w:ascii="Arial" w:hAnsi="Arial" w:cs="Arial"/>
                <w:spacing w:val="-5"/>
                <w:sz w:val="24"/>
                <w:szCs w:val="24"/>
                <w:lang w:val="es-ES"/>
              </w:rPr>
              <w:t>2c:</w:t>
            </w:r>
          </w:p>
        </w:tc>
        <w:tc>
          <w:tcPr>
            <w:tcW w:w="7607" w:type="dxa"/>
            <w:gridSpan w:val="2"/>
            <w:vAlign w:val="center"/>
          </w:tcPr>
          <w:p w14:paraId="0E7AA9CA" w14:textId="792B1096" w:rsidR="006A3F7F" w:rsidRPr="00B45E53" w:rsidRDefault="006A3F7F" w:rsidP="00DD670C">
            <w:pPr>
              <w:pStyle w:val="TableParagraph"/>
              <w:spacing w:before="120" w:after="120"/>
              <w:ind w:left="107" w:right="99"/>
              <w:jc w:val="both"/>
              <w:rPr>
                <w:rFonts w:ascii="Arial" w:hAnsi="Arial" w:cs="Arial"/>
                <w:sz w:val="24"/>
                <w:szCs w:val="24"/>
                <w:lang w:val="es-ES"/>
              </w:rPr>
            </w:pPr>
            <w:r w:rsidRPr="00B45E53">
              <w:rPr>
                <w:rFonts w:ascii="Arial" w:hAnsi="Arial" w:cs="Arial"/>
                <w:sz w:val="24"/>
                <w:szCs w:val="24"/>
                <w:lang w:val="es-ES"/>
              </w:rPr>
              <w:t>Se ha realizado la instalación eléctrica según los procedimientos establecidos y aplicando la reglamentación correspondiente.</w:t>
            </w:r>
          </w:p>
        </w:tc>
        <w:tc>
          <w:tcPr>
            <w:tcW w:w="895" w:type="dxa"/>
            <w:vAlign w:val="center"/>
          </w:tcPr>
          <w:p w14:paraId="5EE43023" w14:textId="11B4F533" w:rsidR="006A3F7F" w:rsidRPr="00B45E53" w:rsidRDefault="006A3F7F" w:rsidP="00DD670C">
            <w:pPr>
              <w:pStyle w:val="TableParagraph"/>
              <w:spacing w:before="120" w:after="120"/>
              <w:ind w:left="8" w:right="2"/>
              <w:jc w:val="both"/>
              <w:rPr>
                <w:rFonts w:ascii="Arial" w:hAnsi="Arial" w:cs="Arial"/>
                <w:sz w:val="24"/>
                <w:szCs w:val="24"/>
                <w:lang w:val="es-ES"/>
              </w:rPr>
            </w:pPr>
            <w:r w:rsidRPr="00B45E53">
              <w:rPr>
                <w:rFonts w:ascii="Arial" w:hAnsi="Arial" w:cs="Arial"/>
                <w:spacing w:val="-5"/>
                <w:sz w:val="24"/>
                <w:szCs w:val="24"/>
                <w:lang w:val="es-ES"/>
              </w:rPr>
              <w:t>15%</w:t>
            </w:r>
          </w:p>
        </w:tc>
      </w:tr>
      <w:tr w:rsidR="006A3F7F" w:rsidRPr="00B45E53" w14:paraId="7174EA31" w14:textId="77777777" w:rsidTr="00235F0A">
        <w:trPr>
          <w:trHeight w:val="389"/>
          <w:jc w:val="center"/>
        </w:trPr>
        <w:tc>
          <w:tcPr>
            <w:tcW w:w="562" w:type="dxa"/>
            <w:vAlign w:val="center"/>
          </w:tcPr>
          <w:p w14:paraId="6890E4BF" w14:textId="77777777" w:rsidR="006A3F7F" w:rsidRPr="00B45E53" w:rsidRDefault="006A3F7F"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2d:</w:t>
            </w:r>
          </w:p>
        </w:tc>
        <w:tc>
          <w:tcPr>
            <w:tcW w:w="7607" w:type="dxa"/>
            <w:gridSpan w:val="2"/>
            <w:vAlign w:val="center"/>
          </w:tcPr>
          <w:p w14:paraId="19A46F65" w14:textId="0F765D8C" w:rsidR="006A3F7F" w:rsidRPr="00B45E53" w:rsidRDefault="006A3F7F"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aplicado los criterios de calidad en las operaciones de montaje.</w:t>
            </w:r>
          </w:p>
        </w:tc>
        <w:tc>
          <w:tcPr>
            <w:tcW w:w="895" w:type="dxa"/>
            <w:vAlign w:val="center"/>
          </w:tcPr>
          <w:p w14:paraId="728B9F8D" w14:textId="406DD8EF" w:rsidR="006A3F7F" w:rsidRPr="00B45E53" w:rsidRDefault="006A3F7F" w:rsidP="00DD670C">
            <w:pPr>
              <w:pStyle w:val="TableParagraph"/>
              <w:spacing w:before="120" w:after="120"/>
              <w:ind w:left="8" w:right="2"/>
              <w:jc w:val="both"/>
              <w:rPr>
                <w:rFonts w:ascii="Arial" w:hAnsi="Arial" w:cs="Arial"/>
                <w:sz w:val="24"/>
                <w:szCs w:val="24"/>
                <w:lang w:val="es-ES"/>
              </w:rPr>
            </w:pPr>
            <w:r w:rsidRPr="00B45E53">
              <w:rPr>
                <w:rFonts w:ascii="Arial" w:hAnsi="Arial" w:cs="Arial"/>
                <w:spacing w:val="-5"/>
                <w:sz w:val="24"/>
                <w:szCs w:val="24"/>
                <w:lang w:val="es-ES"/>
              </w:rPr>
              <w:t>15%</w:t>
            </w:r>
          </w:p>
        </w:tc>
      </w:tr>
      <w:tr w:rsidR="006A3F7F" w:rsidRPr="00B45E53" w14:paraId="340E6A74" w14:textId="77777777" w:rsidTr="00235F0A">
        <w:trPr>
          <w:trHeight w:val="568"/>
          <w:jc w:val="center"/>
        </w:trPr>
        <w:tc>
          <w:tcPr>
            <w:tcW w:w="562" w:type="dxa"/>
            <w:vAlign w:val="center"/>
          </w:tcPr>
          <w:p w14:paraId="44B66519" w14:textId="7CA8D72B" w:rsidR="006A3F7F" w:rsidRPr="00B45E53" w:rsidRDefault="006A3F7F" w:rsidP="00DD670C">
            <w:pPr>
              <w:pStyle w:val="TableParagraph"/>
              <w:spacing w:before="120" w:after="120"/>
              <w:ind w:left="11" w:right="39"/>
              <w:jc w:val="both"/>
              <w:rPr>
                <w:rFonts w:ascii="Arial" w:hAnsi="Arial" w:cs="Arial"/>
                <w:spacing w:val="-5"/>
                <w:sz w:val="24"/>
                <w:szCs w:val="24"/>
                <w:lang w:val="es-ES"/>
              </w:rPr>
            </w:pPr>
            <w:r w:rsidRPr="00B45E53">
              <w:rPr>
                <w:rFonts w:ascii="Arial" w:hAnsi="Arial" w:cs="Arial"/>
                <w:spacing w:val="-5"/>
                <w:sz w:val="24"/>
                <w:szCs w:val="24"/>
                <w:lang w:val="es-ES"/>
              </w:rPr>
              <w:t>2e:</w:t>
            </w:r>
          </w:p>
        </w:tc>
        <w:tc>
          <w:tcPr>
            <w:tcW w:w="7607" w:type="dxa"/>
            <w:gridSpan w:val="2"/>
            <w:vAlign w:val="center"/>
          </w:tcPr>
          <w:p w14:paraId="245147AD" w14:textId="1E2BEE3F" w:rsidR="006A3F7F" w:rsidRPr="00B45E53" w:rsidRDefault="006A3F7F"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 elaborado una memoria informe del proceso de montaje.</w:t>
            </w:r>
          </w:p>
        </w:tc>
        <w:tc>
          <w:tcPr>
            <w:tcW w:w="895" w:type="dxa"/>
            <w:vAlign w:val="center"/>
          </w:tcPr>
          <w:p w14:paraId="5D377849" w14:textId="51281DB8" w:rsidR="006A3F7F" w:rsidRPr="00B45E53" w:rsidRDefault="006A3F7F"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20%</w:t>
            </w:r>
          </w:p>
        </w:tc>
      </w:tr>
      <w:tr w:rsidR="006A3F7F" w:rsidRPr="00B45E53" w14:paraId="4F007BA8" w14:textId="77777777" w:rsidTr="00235F0A">
        <w:trPr>
          <w:trHeight w:val="407"/>
          <w:jc w:val="center"/>
        </w:trPr>
        <w:tc>
          <w:tcPr>
            <w:tcW w:w="562" w:type="dxa"/>
            <w:vAlign w:val="center"/>
          </w:tcPr>
          <w:p w14:paraId="2816A721" w14:textId="41155171" w:rsidR="006A3F7F" w:rsidRPr="00B45E53" w:rsidRDefault="006A3F7F" w:rsidP="00DD670C">
            <w:pPr>
              <w:pStyle w:val="TableParagraph"/>
              <w:spacing w:before="120" w:after="120"/>
              <w:ind w:left="11" w:right="39"/>
              <w:jc w:val="both"/>
              <w:rPr>
                <w:rFonts w:ascii="Arial" w:hAnsi="Arial" w:cs="Arial"/>
                <w:spacing w:val="-5"/>
                <w:sz w:val="24"/>
                <w:szCs w:val="24"/>
                <w:lang w:val="es-ES"/>
              </w:rPr>
            </w:pPr>
            <w:r w:rsidRPr="00B45E53">
              <w:rPr>
                <w:rFonts w:ascii="Arial" w:hAnsi="Arial" w:cs="Arial"/>
                <w:spacing w:val="-5"/>
                <w:sz w:val="24"/>
                <w:szCs w:val="24"/>
                <w:lang w:val="es-ES"/>
              </w:rPr>
              <w:t>2f:</w:t>
            </w:r>
          </w:p>
        </w:tc>
        <w:tc>
          <w:tcPr>
            <w:tcW w:w="7607" w:type="dxa"/>
            <w:gridSpan w:val="2"/>
            <w:vAlign w:val="center"/>
          </w:tcPr>
          <w:p w14:paraId="08165F4E" w14:textId="63E34014" w:rsidR="006A3F7F" w:rsidRPr="00B45E53" w:rsidRDefault="006A3F7F"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 comprobado el funcionamiento de las medidas de seguridad.</w:t>
            </w:r>
          </w:p>
        </w:tc>
        <w:tc>
          <w:tcPr>
            <w:tcW w:w="895" w:type="dxa"/>
            <w:vAlign w:val="center"/>
          </w:tcPr>
          <w:p w14:paraId="5D52DD4B" w14:textId="0B08EDF8" w:rsidR="006A3F7F" w:rsidRPr="00B45E53" w:rsidRDefault="006A3F7F"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20%</w:t>
            </w:r>
          </w:p>
        </w:tc>
      </w:tr>
    </w:tbl>
    <w:p w14:paraId="0F17D7F6" w14:textId="0DE14579" w:rsidR="00ED6D52" w:rsidRPr="00B45E53" w:rsidRDefault="00ED6D52" w:rsidP="00DD670C">
      <w:pPr>
        <w:pStyle w:val="Standard"/>
        <w:autoSpaceDE w:val="0"/>
        <w:spacing w:before="120" w:after="120"/>
        <w:jc w:val="both"/>
        <w:rPr>
          <w:rFonts w:ascii="Arial" w:hAnsi="Arial" w:cs="Arial"/>
          <w:bCs/>
        </w:rPr>
      </w:pPr>
    </w:p>
    <w:tbl>
      <w:tblPr>
        <w:tblStyle w:val="TableNormal"/>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1E0" w:firstRow="1" w:lastRow="1" w:firstColumn="1" w:lastColumn="1" w:noHBand="0" w:noVBand="0"/>
      </w:tblPr>
      <w:tblGrid>
        <w:gridCol w:w="607"/>
        <w:gridCol w:w="6666"/>
        <w:gridCol w:w="895"/>
        <w:gridCol w:w="895"/>
      </w:tblGrid>
      <w:tr w:rsidR="00ED6D52" w:rsidRPr="00B45E53" w14:paraId="27634B09" w14:textId="77777777" w:rsidTr="00235F0A">
        <w:trPr>
          <w:trHeight w:val="1015"/>
          <w:jc w:val="center"/>
        </w:trPr>
        <w:tc>
          <w:tcPr>
            <w:tcW w:w="7273" w:type="dxa"/>
            <w:gridSpan w:val="2"/>
            <w:tcBorders>
              <w:top w:val="nil"/>
              <w:bottom w:val="nil"/>
            </w:tcBorders>
            <w:shd w:val="clear" w:color="auto" w:fill="FFC000"/>
            <w:vAlign w:val="center"/>
          </w:tcPr>
          <w:p w14:paraId="38FE6AA9" w14:textId="77777777" w:rsidR="00ED6D52" w:rsidRPr="00B45E53" w:rsidRDefault="00ED6D52" w:rsidP="00DD670C">
            <w:pPr>
              <w:pStyle w:val="TableParagraph"/>
              <w:spacing w:before="120" w:after="120"/>
              <w:jc w:val="both"/>
              <w:rPr>
                <w:rFonts w:ascii="Arial" w:hAnsi="Arial" w:cs="Arial"/>
                <w:sz w:val="24"/>
                <w:szCs w:val="24"/>
                <w:lang w:val="es-ES"/>
              </w:rPr>
            </w:pPr>
          </w:p>
          <w:p w14:paraId="134EB65B" w14:textId="77777777" w:rsidR="00ED6D52" w:rsidRPr="00B45E53" w:rsidRDefault="00ED6D52" w:rsidP="00DD670C">
            <w:pPr>
              <w:pStyle w:val="TableParagraph"/>
              <w:spacing w:before="120" w:after="120"/>
              <w:ind w:left="1967"/>
              <w:jc w:val="both"/>
              <w:rPr>
                <w:rFonts w:ascii="Arial" w:hAnsi="Arial" w:cs="Arial"/>
                <w:b/>
                <w:sz w:val="24"/>
                <w:szCs w:val="24"/>
                <w:lang w:val="es-ES"/>
              </w:rPr>
            </w:pPr>
            <w:r w:rsidRPr="00B45E53">
              <w:rPr>
                <w:rFonts w:ascii="Arial" w:hAnsi="Arial" w:cs="Arial"/>
                <w:b/>
                <w:sz w:val="24"/>
                <w:szCs w:val="24"/>
                <w:lang w:val="es-ES"/>
              </w:rPr>
              <w:t>Resultado</w:t>
            </w:r>
            <w:r w:rsidRPr="00B45E53">
              <w:rPr>
                <w:rFonts w:ascii="Arial" w:hAnsi="Arial" w:cs="Arial"/>
                <w:b/>
                <w:spacing w:val="-5"/>
                <w:sz w:val="24"/>
                <w:szCs w:val="24"/>
                <w:lang w:val="es-ES"/>
              </w:rPr>
              <w:t xml:space="preserve"> </w:t>
            </w:r>
            <w:r w:rsidRPr="00B45E53">
              <w:rPr>
                <w:rFonts w:ascii="Arial" w:hAnsi="Arial" w:cs="Arial"/>
                <w:b/>
                <w:sz w:val="24"/>
                <w:szCs w:val="24"/>
                <w:lang w:val="es-ES"/>
              </w:rPr>
              <w:t>de</w:t>
            </w:r>
            <w:r w:rsidRPr="00B45E53">
              <w:rPr>
                <w:rFonts w:ascii="Arial" w:hAnsi="Arial" w:cs="Arial"/>
                <w:b/>
                <w:spacing w:val="-8"/>
                <w:sz w:val="24"/>
                <w:szCs w:val="24"/>
                <w:lang w:val="es-ES"/>
              </w:rPr>
              <w:t xml:space="preserve"> </w:t>
            </w:r>
            <w:r w:rsidRPr="00B45E53">
              <w:rPr>
                <w:rFonts w:ascii="Arial" w:hAnsi="Arial" w:cs="Arial"/>
                <w:b/>
                <w:sz w:val="24"/>
                <w:szCs w:val="24"/>
                <w:lang w:val="es-ES"/>
              </w:rPr>
              <w:t>Aprendizaje</w:t>
            </w:r>
            <w:r w:rsidRPr="00B45E53">
              <w:rPr>
                <w:rFonts w:ascii="Arial" w:hAnsi="Arial" w:cs="Arial"/>
                <w:b/>
                <w:spacing w:val="-5"/>
                <w:sz w:val="24"/>
                <w:szCs w:val="24"/>
                <w:lang w:val="es-ES"/>
              </w:rPr>
              <w:t xml:space="preserve"> </w:t>
            </w:r>
            <w:r w:rsidRPr="00B45E53">
              <w:rPr>
                <w:rFonts w:ascii="Arial" w:hAnsi="Arial" w:cs="Arial"/>
                <w:b/>
                <w:spacing w:val="-4"/>
                <w:sz w:val="24"/>
                <w:szCs w:val="24"/>
                <w:lang w:val="es-ES"/>
              </w:rPr>
              <w:t>(RA3)</w:t>
            </w:r>
          </w:p>
        </w:tc>
        <w:tc>
          <w:tcPr>
            <w:tcW w:w="1790" w:type="dxa"/>
            <w:gridSpan w:val="2"/>
            <w:tcBorders>
              <w:top w:val="nil"/>
              <w:bottom w:val="nil"/>
            </w:tcBorders>
            <w:shd w:val="clear" w:color="auto" w:fill="FFC000"/>
            <w:vAlign w:val="center"/>
          </w:tcPr>
          <w:p w14:paraId="4DB6762F" w14:textId="77777777" w:rsidR="00ED6D52" w:rsidRPr="00B45E53" w:rsidRDefault="00ED6D52" w:rsidP="00DD670C">
            <w:pPr>
              <w:pStyle w:val="TableParagraph"/>
              <w:spacing w:before="120" w:after="120"/>
              <w:ind w:left="225"/>
              <w:jc w:val="both"/>
              <w:rPr>
                <w:rFonts w:ascii="Arial" w:hAnsi="Arial" w:cs="Arial"/>
                <w:b/>
                <w:sz w:val="24"/>
                <w:szCs w:val="24"/>
                <w:lang w:val="es-ES"/>
              </w:rPr>
            </w:pPr>
            <w:r w:rsidRPr="00B45E53">
              <w:rPr>
                <w:rFonts w:ascii="Arial" w:hAnsi="Arial" w:cs="Arial"/>
                <w:b/>
                <w:spacing w:val="-2"/>
                <w:sz w:val="24"/>
                <w:szCs w:val="24"/>
                <w:lang w:val="es-ES"/>
              </w:rPr>
              <w:t>Ponderación</w:t>
            </w:r>
          </w:p>
          <w:p w14:paraId="6BE0BA98" w14:textId="77777777" w:rsidR="00ED6D52" w:rsidRPr="00B45E53" w:rsidRDefault="00ED6D52" w:rsidP="00DD670C">
            <w:pPr>
              <w:pStyle w:val="TableParagraph"/>
              <w:spacing w:before="120" w:after="120"/>
              <w:ind w:left="122" w:firstLine="220"/>
              <w:jc w:val="both"/>
              <w:rPr>
                <w:rFonts w:ascii="Arial" w:hAnsi="Arial" w:cs="Arial"/>
                <w:b/>
                <w:sz w:val="24"/>
                <w:szCs w:val="24"/>
                <w:lang w:val="es-ES"/>
              </w:rPr>
            </w:pPr>
            <w:r w:rsidRPr="00B45E53">
              <w:rPr>
                <w:rFonts w:ascii="Arial" w:hAnsi="Arial" w:cs="Arial"/>
                <w:b/>
                <w:sz w:val="24"/>
                <w:szCs w:val="24"/>
                <w:lang w:val="es-ES"/>
              </w:rPr>
              <w:t>% sobre el total</w:t>
            </w:r>
            <w:r w:rsidRPr="00B45E53">
              <w:rPr>
                <w:rFonts w:ascii="Arial" w:hAnsi="Arial" w:cs="Arial"/>
                <w:b/>
                <w:spacing w:val="-11"/>
                <w:sz w:val="24"/>
                <w:szCs w:val="24"/>
                <w:lang w:val="es-ES"/>
              </w:rPr>
              <w:t xml:space="preserve"> </w:t>
            </w:r>
            <w:r w:rsidRPr="00B45E53">
              <w:rPr>
                <w:rFonts w:ascii="Arial" w:hAnsi="Arial" w:cs="Arial"/>
                <w:b/>
                <w:sz w:val="24"/>
                <w:szCs w:val="24"/>
                <w:lang w:val="es-ES"/>
              </w:rPr>
              <w:t>de</w:t>
            </w:r>
            <w:r w:rsidRPr="00B45E53">
              <w:rPr>
                <w:rFonts w:ascii="Arial" w:hAnsi="Arial" w:cs="Arial"/>
                <w:b/>
                <w:spacing w:val="-13"/>
                <w:sz w:val="24"/>
                <w:szCs w:val="24"/>
                <w:lang w:val="es-ES"/>
              </w:rPr>
              <w:t xml:space="preserve"> </w:t>
            </w:r>
            <w:r w:rsidRPr="00B45E53">
              <w:rPr>
                <w:rFonts w:ascii="Arial" w:hAnsi="Arial" w:cs="Arial"/>
                <w:b/>
                <w:sz w:val="24"/>
                <w:szCs w:val="24"/>
                <w:lang w:val="es-ES"/>
              </w:rPr>
              <w:t>los</w:t>
            </w:r>
            <w:r w:rsidRPr="00B45E53">
              <w:rPr>
                <w:rFonts w:ascii="Arial" w:hAnsi="Arial" w:cs="Arial"/>
                <w:b/>
                <w:spacing w:val="-13"/>
                <w:sz w:val="24"/>
                <w:szCs w:val="24"/>
                <w:lang w:val="es-ES"/>
              </w:rPr>
              <w:t xml:space="preserve"> </w:t>
            </w:r>
            <w:r w:rsidRPr="00B45E53">
              <w:rPr>
                <w:rFonts w:ascii="Arial" w:hAnsi="Arial" w:cs="Arial"/>
                <w:b/>
                <w:sz w:val="24"/>
                <w:szCs w:val="24"/>
                <w:lang w:val="es-ES"/>
              </w:rPr>
              <w:t>RA</w:t>
            </w:r>
          </w:p>
        </w:tc>
      </w:tr>
      <w:tr w:rsidR="00ED6D52" w:rsidRPr="00B45E53" w14:paraId="72089DAB" w14:textId="77777777" w:rsidTr="00235F0A">
        <w:trPr>
          <w:trHeight w:val="1499"/>
          <w:jc w:val="center"/>
        </w:trPr>
        <w:tc>
          <w:tcPr>
            <w:tcW w:w="7273" w:type="dxa"/>
            <w:gridSpan w:val="2"/>
            <w:vAlign w:val="center"/>
          </w:tcPr>
          <w:p w14:paraId="27426ED0" w14:textId="77777777" w:rsidR="00ED6D52" w:rsidRPr="00B45E53" w:rsidRDefault="00ED6D52" w:rsidP="00DD670C">
            <w:pPr>
              <w:pStyle w:val="TableParagraph"/>
              <w:spacing w:before="120" w:after="120"/>
              <w:ind w:left="107" w:right="94"/>
              <w:jc w:val="both"/>
              <w:rPr>
                <w:rFonts w:ascii="Arial" w:hAnsi="Arial" w:cs="Arial"/>
                <w:b/>
                <w:sz w:val="24"/>
                <w:szCs w:val="24"/>
                <w:lang w:val="es-ES"/>
              </w:rPr>
            </w:pPr>
            <w:r w:rsidRPr="00B45E53">
              <w:rPr>
                <w:rFonts w:ascii="Arial" w:hAnsi="Arial" w:cs="Arial"/>
                <w:b/>
                <w:sz w:val="24"/>
                <w:szCs w:val="24"/>
                <w:lang w:val="es-ES"/>
              </w:rPr>
              <w:t>Comprende</w:t>
            </w:r>
            <w:r w:rsidRPr="00B45E53">
              <w:rPr>
                <w:rFonts w:ascii="Arial" w:hAnsi="Arial" w:cs="Arial"/>
                <w:b/>
                <w:spacing w:val="-8"/>
                <w:sz w:val="24"/>
                <w:szCs w:val="24"/>
                <w:lang w:val="es-ES"/>
              </w:rPr>
              <w:t xml:space="preserve"> </w:t>
            </w:r>
            <w:r w:rsidRPr="00B45E53">
              <w:rPr>
                <w:rFonts w:ascii="Arial" w:hAnsi="Arial" w:cs="Arial"/>
                <w:b/>
                <w:sz w:val="24"/>
                <w:szCs w:val="24"/>
                <w:lang w:val="es-ES"/>
              </w:rPr>
              <w:t>los</w:t>
            </w:r>
            <w:r w:rsidRPr="00B45E53">
              <w:rPr>
                <w:rFonts w:ascii="Arial" w:hAnsi="Arial" w:cs="Arial"/>
                <w:b/>
                <w:spacing w:val="-10"/>
                <w:sz w:val="24"/>
                <w:szCs w:val="24"/>
                <w:lang w:val="es-ES"/>
              </w:rPr>
              <w:t xml:space="preserve"> </w:t>
            </w:r>
            <w:r w:rsidRPr="00B45E53">
              <w:rPr>
                <w:rFonts w:ascii="Arial" w:hAnsi="Arial" w:cs="Arial"/>
                <w:b/>
                <w:sz w:val="24"/>
                <w:szCs w:val="24"/>
                <w:lang w:val="es-ES"/>
              </w:rPr>
              <w:t>fundamentos</w:t>
            </w:r>
            <w:r w:rsidRPr="00B45E53">
              <w:rPr>
                <w:rFonts w:ascii="Arial" w:hAnsi="Arial" w:cs="Arial"/>
                <w:b/>
                <w:spacing w:val="-8"/>
                <w:sz w:val="24"/>
                <w:szCs w:val="24"/>
                <w:lang w:val="es-ES"/>
              </w:rPr>
              <w:t xml:space="preserve"> </w:t>
            </w:r>
            <w:r w:rsidRPr="00B45E53">
              <w:rPr>
                <w:rFonts w:ascii="Arial" w:hAnsi="Arial" w:cs="Arial"/>
                <w:b/>
                <w:sz w:val="24"/>
                <w:szCs w:val="24"/>
                <w:lang w:val="es-ES"/>
              </w:rPr>
              <w:t>de</w:t>
            </w:r>
            <w:r w:rsidRPr="00B45E53">
              <w:rPr>
                <w:rFonts w:ascii="Arial" w:hAnsi="Arial" w:cs="Arial"/>
                <w:b/>
                <w:spacing w:val="-8"/>
                <w:sz w:val="24"/>
                <w:szCs w:val="24"/>
                <w:lang w:val="es-ES"/>
              </w:rPr>
              <w:t xml:space="preserve"> </w:t>
            </w:r>
            <w:r w:rsidRPr="00B45E53">
              <w:rPr>
                <w:rFonts w:ascii="Arial" w:hAnsi="Arial" w:cs="Arial"/>
                <w:b/>
                <w:sz w:val="24"/>
                <w:szCs w:val="24"/>
                <w:lang w:val="es-ES"/>
              </w:rPr>
              <w:t>la</w:t>
            </w:r>
            <w:r w:rsidRPr="00B45E53">
              <w:rPr>
                <w:rFonts w:ascii="Arial" w:hAnsi="Arial" w:cs="Arial"/>
                <w:b/>
                <w:spacing w:val="-7"/>
                <w:sz w:val="24"/>
                <w:szCs w:val="24"/>
                <w:lang w:val="es-ES"/>
              </w:rPr>
              <w:t xml:space="preserve"> </w:t>
            </w:r>
            <w:r w:rsidRPr="00B45E53">
              <w:rPr>
                <w:rFonts w:ascii="Arial" w:hAnsi="Arial" w:cs="Arial"/>
                <w:b/>
                <w:sz w:val="24"/>
                <w:szCs w:val="24"/>
                <w:lang w:val="es-ES"/>
              </w:rPr>
              <w:t>biomasa</w:t>
            </w:r>
            <w:r w:rsidRPr="00B45E53">
              <w:rPr>
                <w:rFonts w:ascii="Arial" w:hAnsi="Arial" w:cs="Arial"/>
                <w:b/>
                <w:spacing w:val="-10"/>
                <w:sz w:val="24"/>
                <w:szCs w:val="24"/>
                <w:lang w:val="es-ES"/>
              </w:rPr>
              <w:t xml:space="preserve"> </w:t>
            </w:r>
            <w:r w:rsidRPr="00B45E53">
              <w:rPr>
                <w:rFonts w:ascii="Arial" w:hAnsi="Arial" w:cs="Arial"/>
                <w:b/>
                <w:sz w:val="24"/>
                <w:szCs w:val="24"/>
                <w:lang w:val="es-ES"/>
              </w:rPr>
              <w:t>como</w:t>
            </w:r>
            <w:r w:rsidRPr="00B45E53">
              <w:rPr>
                <w:rFonts w:ascii="Arial" w:hAnsi="Arial" w:cs="Arial"/>
                <w:b/>
                <w:spacing w:val="-7"/>
                <w:sz w:val="24"/>
                <w:szCs w:val="24"/>
                <w:lang w:val="es-ES"/>
              </w:rPr>
              <w:t xml:space="preserve"> </w:t>
            </w:r>
            <w:r w:rsidRPr="00B45E53">
              <w:rPr>
                <w:rFonts w:ascii="Arial" w:hAnsi="Arial" w:cs="Arial"/>
                <w:b/>
                <w:sz w:val="24"/>
                <w:szCs w:val="24"/>
                <w:lang w:val="es-ES"/>
              </w:rPr>
              <w:t>fuente</w:t>
            </w:r>
            <w:r w:rsidRPr="00B45E53">
              <w:rPr>
                <w:rFonts w:ascii="Arial" w:hAnsi="Arial" w:cs="Arial"/>
                <w:b/>
                <w:spacing w:val="-7"/>
                <w:sz w:val="24"/>
                <w:szCs w:val="24"/>
                <w:lang w:val="es-ES"/>
              </w:rPr>
              <w:t xml:space="preserve"> </w:t>
            </w:r>
            <w:r w:rsidRPr="00B45E53">
              <w:rPr>
                <w:rFonts w:ascii="Arial" w:hAnsi="Arial" w:cs="Arial"/>
                <w:b/>
                <w:sz w:val="24"/>
                <w:szCs w:val="24"/>
                <w:lang w:val="es-ES"/>
              </w:rPr>
              <w:t>de</w:t>
            </w:r>
            <w:r w:rsidRPr="00B45E53">
              <w:rPr>
                <w:rFonts w:ascii="Arial" w:hAnsi="Arial" w:cs="Arial"/>
                <w:b/>
                <w:spacing w:val="-8"/>
                <w:sz w:val="24"/>
                <w:szCs w:val="24"/>
                <w:lang w:val="es-ES"/>
              </w:rPr>
              <w:t xml:space="preserve"> </w:t>
            </w:r>
            <w:r w:rsidRPr="00B45E53">
              <w:rPr>
                <w:rFonts w:ascii="Arial" w:hAnsi="Arial" w:cs="Arial"/>
                <w:b/>
                <w:sz w:val="24"/>
                <w:szCs w:val="24"/>
                <w:lang w:val="es-ES"/>
              </w:rPr>
              <w:t>energía identificando las tecnologías utilizadas para la conversión de biomasa en energía, así como los elementos claves de una instalación y evaluando las ventajas e inconvenientes del uso de este</w:t>
            </w:r>
            <w:r w:rsidRPr="00B45E53">
              <w:rPr>
                <w:rFonts w:ascii="Arial" w:hAnsi="Arial" w:cs="Arial"/>
                <w:b/>
                <w:spacing w:val="-17"/>
                <w:sz w:val="24"/>
                <w:szCs w:val="24"/>
                <w:lang w:val="es-ES"/>
              </w:rPr>
              <w:t xml:space="preserve"> </w:t>
            </w:r>
            <w:r w:rsidRPr="00B45E53">
              <w:rPr>
                <w:rFonts w:ascii="Arial" w:hAnsi="Arial" w:cs="Arial"/>
                <w:b/>
                <w:sz w:val="24"/>
                <w:szCs w:val="24"/>
                <w:lang w:val="es-ES"/>
              </w:rPr>
              <w:t>tipo</w:t>
            </w:r>
            <w:r w:rsidRPr="00B45E53">
              <w:rPr>
                <w:rFonts w:ascii="Arial" w:hAnsi="Arial" w:cs="Arial"/>
                <w:b/>
                <w:spacing w:val="-15"/>
                <w:sz w:val="24"/>
                <w:szCs w:val="24"/>
                <w:lang w:val="es-ES"/>
              </w:rPr>
              <w:t xml:space="preserve"> </w:t>
            </w:r>
            <w:r w:rsidRPr="00B45E53">
              <w:rPr>
                <w:rFonts w:ascii="Arial" w:hAnsi="Arial" w:cs="Arial"/>
                <w:b/>
                <w:sz w:val="24"/>
                <w:szCs w:val="24"/>
                <w:lang w:val="es-ES"/>
              </w:rPr>
              <w:t>de</w:t>
            </w:r>
            <w:r w:rsidRPr="00B45E53">
              <w:rPr>
                <w:rFonts w:ascii="Arial" w:hAnsi="Arial" w:cs="Arial"/>
                <w:b/>
                <w:spacing w:val="-15"/>
                <w:sz w:val="24"/>
                <w:szCs w:val="24"/>
                <w:lang w:val="es-ES"/>
              </w:rPr>
              <w:t xml:space="preserve"> </w:t>
            </w:r>
            <w:r w:rsidRPr="00B45E53">
              <w:rPr>
                <w:rFonts w:ascii="Arial" w:hAnsi="Arial" w:cs="Arial"/>
                <w:b/>
                <w:sz w:val="24"/>
                <w:szCs w:val="24"/>
                <w:lang w:val="es-ES"/>
              </w:rPr>
              <w:t>energía</w:t>
            </w:r>
            <w:r w:rsidRPr="00B45E53">
              <w:rPr>
                <w:rFonts w:ascii="Arial" w:hAnsi="Arial" w:cs="Arial"/>
                <w:b/>
                <w:spacing w:val="-13"/>
                <w:sz w:val="24"/>
                <w:szCs w:val="24"/>
                <w:lang w:val="es-ES"/>
              </w:rPr>
              <w:t xml:space="preserve"> </w:t>
            </w:r>
            <w:r w:rsidRPr="00B45E53">
              <w:rPr>
                <w:rFonts w:ascii="Arial" w:hAnsi="Arial" w:cs="Arial"/>
                <w:b/>
                <w:sz w:val="24"/>
                <w:szCs w:val="24"/>
                <w:lang w:val="es-ES"/>
              </w:rPr>
              <w:t>para</w:t>
            </w:r>
            <w:r w:rsidRPr="00B45E53">
              <w:rPr>
                <w:rFonts w:ascii="Arial" w:hAnsi="Arial" w:cs="Arial"/>
                <w:b/>
                <w:spacing w:val="-12"/>
                <w:sz w:val="24"/>
                <w:szCs w:val="24"/>
                <w:lang w:val="es-ES"/>
              </w:rPr>
              <w:t xml:space="preserve"> </w:t>
            </w:r>
            <w:r w:rsidRPr="00B45E53">
              <w:rPr>
                <w:rFonts w:ascii="Arial" w:hAnsi="Arial" w:cs="Arial"/>
                <w:b/>
                <w:sz w:val="24"/>
                <w:szCs w:val="24"/>
                <w:lang w:val="es-ES"/>
              </w:rPr>
              <w:t>la</w:t>
            </w:r>
            <w:r w:rsidRPr="00B45E53">
              <w:rPr>
                <w:rFonts w:ascii="Arial" w:hAnsi="Arial" w:cs="Arial"/>
                <w:b/>
                <w:spacing w:val="-15"/>
                <w:sz w:val="24"/>
                <w:szCs w:val="24"/>
                <w:lang w:val="es-ES"/>
              </w:rPr>
              <w:t xml:space="preserve"> </w:t>
            </w:r>
            <w:r w:rsidRPr="00B45E53">
              <w:rPr>
                <w:rFonts w:ascii="Arial" w:hAnsi="Arial" w:cs="Arial"/>
                <w:b/>
                <w:sz w:val="24"/>
                <w:szCs w:val="24"/>
                <w:lang w:val="es-ES"/>
              </w:rPr>
              <w:t>climatización</w:t>
            </w:r>
            <w:r w:rsidRPr="00B45E53">
              <w:rPr>
                <w:rFonts w:ascii="Arial" w:hAnsi="Arial" w:cs="Arial"/>
                <w:b/>
                <w:spacing w:val="-15"/>
                <w:sz w:val="24"/>
                <w:szCs w:val="24"/>
                <w:lang w:val="es-ES"/>
              </w:rPr>
              <w:t xml:space="preserve"> </w:t>
            </w:r>
            <w:r w:rsidRPr="00B45E53">
              <w:rPr>
                <w:rFonts w:ascii="Arial" w:hAnsi="Arial" w:cs="Arial"/>
                <w:b/>
                <w:sz w:val="24"/>
                <w:szCs w:val="24"/>
                <w:lang w:val="es-ES"/>
              </w:rPr>
              <w:t>y</w:t>
            </w:r>
            <w:r w:rsidRPr="00B45E53">
              <w:rPr>
                <w:rFonts w:ascii="Arial" w:hAnsi="Arial" w:cs="Arial"/>
                <w:b/>
                <w:spacing w:val="-14"/>
                <w:sz w:val="24"/>
                <w:szCs w:val="24"/>
                <w:lang w:val="es-ES"/>
              </w:rPr>
              <w:t xml:space="preserve"> </w:t>
            </w:r>
            <w:r w:rsidRPr="00B45E53">
              <w:rPr>
                <w:rFonts w:ascii="Arial" w:hAnsi="Arial" w:cs="Arial"/>
                <w:b/>
                <w:sz w:val="24"/>
                <w:szCs w:val="24"/>
                <w:lang w:val="es-ES"/>
              </w:rPr>
              <w:t>la</w:t>
            </w:r>
            <w:r w:rsidRPr="00B45E53">
              <w:rPr>
                <w:rFonts w:ascii="Arial" w:hAnsi="Arial" w:cs="Arial"/>
                <w:b/>
                <w:spacing w:val="-15"/>
                <w:sz w:val="24"/>
                <w:szCs w:val="24"/>
                <w:lang w:val="es-ES"/>
              </w:rPr>
              <w:t xml:space="preserve"> </w:t>
            </w:r>
            <w:r w:rsidRPr="00B45E53">
              <w:rPr>
                <w:rFonts w:ascii="Arial" w:hAnsi="Arial" w:cs="Arial"/>
                <w:b/>
                <w:sz w:val="24"/>
                <w:szCs w:val="24"/>
                <w:lang w:val="es-ES"/>
              </w:rPr>
              <w:t>generación</w:t>
            </w:r>
            <w:r w:rsidRPr="00B45E53">
              <w:rPr>
                <w:rFonts w:ascii="Arial" w:hAnsi="Arial" w:cs="Arial"/>
                <w:b/>
                <w:spacing w:val="-15"/>
                <w:sz w:val="24"/>
                <w:szCs w:val="24"/>
                <w:lang w:val="es-ES"/>
              </w:rPr>
              <w:t xml:space="preserve"> </w:t>
            </w:r>
            <w:r w:rsidRPr="00B45E53">
              <w:rPr>
                <w:rFonts w:ascii="Arial" w:hAnsi="Arial" w:cs="Arial"/>
                <w:b/>
                <w:sz w:val="24"/>
                <w:szCs w:val="24"/>
                <w:lang w:val="es-ES"/>
              </w:rPr>
              <w:t>de</w:t>
            </w:r>
            <w:r w:rsidRPr="00B45E53">
              <w:rPr>
                <w:rFonts w:ascii="Arial" w:hAnsi="Arial" w:cs="Arial"/>
                <w:b/>
                <w:spacing w:val="-12"/>
                <w:sz w:val="24"/>
                <w:szCs w:val="24"/>
                <w:lang w:val="es-ES"/>
              </w:rPr>
              <w:t xml:space="preserve"> </w:t>
            </w:r>
            <w:r w:rsidRPr="00B45E53">
              <w:rPr>
                <w:rFonts w:ascii="Arial" w:hAnsi="Arial" w:cs="Arial"/>
                <w:b/>
                <w:spacing w:val="-2"/>
                <w:sz w:val="24"/>
                <w:szCs w:val="24"/>
                <w:lang w:val="es-ES"/>
              </w:rPr>
              <w:t>energía.</w:t>
            </w:r>
          </w:p>
        </w:tc>
        <w:tc>
          <w:tcPr>
            <w:tcW w:w="1790" w:type="dxa"/>
            <w:gridSpan w:val="2"/>
            <w:vAlign w:val="center"/>
          </w:tcPr>
          <w:p w14:paraId="3AA1F389" w14:textId="70D0C647" w:rsidR="00ED6D52" w:rsidRPr="00B45E53" w:rsidRDefault="00ED6D52" w:rsidP="00DD670C">
            <w:pPr>
              <w:pStyle w:val="TableParagraph"/>
              <w:spacing w:before="120" w:after="120"/>
              <w:ind w:left="312" w:right="17" w:hanging="36"/>
              <w:jc w:val="both"/>
              <w:rPr>
                <w:rFonts w:ascii="Arial" w:hAnsi="Arial" w:cs="Arial"/>
                <w:b/>
                <w:sz w:val="24"/>
                <w:szCs w:val="24"/>
                <w:lang w:val="es-ES"/>
              </w:rPr>
            </w:pPr>
            <w:r w:rsidRPr="00B45E53">
              <w:rPr>
                <w:rFonts w:ascii="Arial" w:hAnsi="Arial" w:cs="Arial"/>
                <w:spacing w:val="-2"/>
                <w:sz w:val="24"/>
                <w:szCs w:val="24"/>
                <w:lang w:val="es-ES"/>
              </w:rPr>
              <w:t xml:space="preserve">Ponderación </w:t>
            </w:r>
            <w:r w:rsidRPr="00B45E53">
              <w:rPr>
                <w:rFonts w:ascii="Arial" w:hAnsi="Arial" w:cs="Arial"/>
                <w:sz w:val="24"/>
                <w:szCs w:val="24"/>
                <w:lang w:val="es-ES"/>
              </w:rPr>
              <w:t>del</w:t>
            </w:r>
            <w:r w:rsidRPr="00B45E53">
              <w:rPr>
                <w:rFonts w:ascii="Arial" w:hAnsi="Arial" w:cs="Arial"/>
                <w:spacing w:val="-2"/>
                <w:sz w:val="24"/>
                <w:szCs w:val="24"/>
                <w:lang w:val="es-ES"/>
              </w:rPr>
              <w:t xml:space="preserve"> </w:t>
            </w:r>
            <w:r w:rsidRPr="00B45E53">
              <w:rPr>
                <w:rFonts w:ascii="Arial" w:hAnsi="Arial" w:cs="Arial"/>
                <w:sz w:val="24"/>
                <w:szCs w:val="24"/>
                <w:lang w:val="es-ES"/>
              </w:rPr>
              <w:t>RA</w:t>
            </w:r>
            <w:r w:rsidRPr="00B45E53">
              <w:rPr>
                <w:rFonts w:ascii="Arial" w:hAnsi="Arial" w:cs="Arial"/>
                <w:spacing w:val="-2"/>
                <w:sz w:val="24"/>
                <w:szCs w:val="24"/>
                <w:lang w:val="es-ES"/>
              </w:rPr>
              <w:t xml:space="preserve"> </w:t>
            </w:r>
            <w:r w:rsidR="006A3F7F" w:rsidRPr="00B45E53">
              <w:rPr>
                <w:rFonts w:ascii="Arial" w:hAnsi="Arial" w:cs="Arial"/>
                <w:spacing w:val="-2"/>
                <w:sz w:val="24"/>
                <w:szCs w:val="24"/>
                <w:lang w:val="es-ES"/>
              </w:rPr>
              <w:t>10</w:t>
            </w:r>
            <w:r w:rsidRPr="00B45E53">
              <w:rPr>
                <w:rFonts w:ascii="Arial" w:hAnsi="Arial" w:cs="Arial"/>
                <w:b/>
                <w:spacing w:val="-5"/>
                <w:sz w:val="24"/>
                <w:szCs w:val="24"/>
                <w:lang w:val="es-ES"/>
              </w:rPr>
              <w:t>%</w:t>
            </w:r>
          </w:p>
        </w:tc>
      </w:tr>
      <w:tr w:rsidR="00ED6D52" w:rsidRPr="00B45E53" w14:paraId="3B20A90B" w14:textId="77777777" w:rsidTr="00235F0A">
        <w:trPr>
          <w:trHeight w:val="491"/>
          <w:jc w:val="center"/>
        </w:trPr>
        <w:tc>
          <w:tcPr>
            <w:tcW w:w="8168" w:type="dxa"/>
            <w:gridSpan w:val="3"/>
            <w:shd w:val="clear" w:color="auto" w:fill="FFF1CC"/>
            <w:vAlign w:val="center"/>
          </w:tcPr>
          <w:p w14:paraId="4F958D3A" w14:textId="77777777" w:rsidR="00ED6D52" w:rsidRPr="00B45E53" w:rsidRDefault="00ED6D52" w:rsidP="00DD670C">
            <w:pPr>
              <w:pStyle w:val="TableParagraph"/>
              <w:spacing w:before="120" w:after="120"/>
              <w:ind w:left="5"/>
              <w:jc w:val="both"/>
              <w:rPr>
                <w:rFonts w:ascii="Arial" w:hAnsi="Arial" w:cs="Arial"/>
                <w:b/>
                <w:sz w:val="24"/>
                <w:szCs w:val="24"/>
                <w:lang w:val="es-ES"/>
              </w:rPr>
            </w:pPr>
            <w:r w:rsidRPr="00B45E53">
              <w:rPr>
                <w:rFonts w:ascii="Arial" w:hAnsi="Arial" w:cs="Arial"/>
                <w:b/>
                <w:sz w:val="24"/>
                <w:szCs w:val="24"/>
                <w:lang w:val="es-ES"/>
              </w:rPr>
              <w:t>Criterio</w:t>
            </w:r>
            <w:r w:rsidRPr="00B45E53">
              <w:rPr>
                <w:rFonts w:ascii="Arial" w:hAnsi="Arial" w:cs="Arial"/>
                <w:b/>
                <w:spacing w:val="-7"/>
                <w:sz w:val="24"/>
                <w:szCs w:val="24"/>
                <w:lang w:val="es-ES"/>
              </w:rPr>
              <w:t xml:space="preserve"> </w:t>
            </w:r>
            <w:r w:rsidRPr="00B45E53">
              <w:rPr>
                <w:rFonts w:ascii="Arial" w:hAnsi="Arial" w:cs="Arial"/>
                <w:b/>
                <w:sz w:val="24"/>
                <w:szCs w:val="24"/>
                <w:lang w:val="es-ES"/>
              </w:rPr>
              <w:t>de</w:t>
            </w:r>
            <w:r w:rsidRPr="00B45E53">
              <w:rPr>
                <w:rFonts w:ascii="Arial" w:hAnsi="Arial" w:cs="Arial"/>
                <w:b/>
                <w:spacing w:val="-4"/>
                <w:sz w:val="24"/>
                <w:szCs w:val="24"/>
                <w:lang w:val="es-ES"/>
              </w:rPr>
              <w:t xml:space="preserve"> </w:t>
            </w:r>
            <w:r w:rsidRPr="00B45E53">
              <w:rPr>
                <w:rFonts w:ascii="Arial" w:hAnsi="Arial" w:cs="Arial"/>
                <w:b/>
                <w:sz w:val="24"/>
                <w:szCs w:val="24"/>
                <w:lang w:val="es-ES"/>
              </w:rPr>
              <w:t>evaluación</w:t>
            </w:r>
            <w:r w:rsidRPr="00B45E53">
              <w:rPr>
                <w:rFonts w:ascii="Arial" w:hAnsi="Arial" w:cs="Arial"/>
                <w:b/>
                <w:spacing w:val="-6"/>
                <w:sz w:val="24"/>
                <w:szCs w:val="24"/>
                <w:lang w:val="es-ES"/>
              </w:rPr>
              <w:t xml:space="preserve"> </w:t>
            </w:r>
            <w:r w:rsidRPr="00B45E53">
              <w:rPr>
                <w:rFonts w:ascii="Arial" w:hAnsi="Arial" w:cs="Arial"/>
                <w:b/>
                <w:spacing w:val="-4"/>
                <w:sz w:val="24"/>
                <w:szCs w:val="24"/>
                <w:lang w:val="es-ES"/>
              </w:rPr>
              <w:t>(Ce)</w:t>
            </w:r>
          </w:p>
        </w:tc>
        <w:tc>
          <w:tcPr>
            <w:tcW w:w="895" w:type="dxa"/>
            <w:shd w:val="clear" w:color="auto" w:fill="FFF1CC"/>
            <w:vAlign w:val="center"/>
          </w:tcPr>
          <w:p w14:paraId="3757B752" w14:textId="77777777" w:rsidR="00ED6D52" w:rsidRPr="00B45E53" w:rsidRDefault="00ED6D52" w:rsidP="00DD670C">
            <w:pPr>
              <w:pStyle w:val="TableParagraph"/>
              <w:spacing w:before="120" w:after="120"/>
              <w:ind w:left="8" w:right="1"/>
              <w:jc w:val="both"/>
              <w:rPr>
                <w:rFonts w:ascii="Arial" w:hAnsi="Arial" w:cs="Arial"/>
                <w:b/>
                <w:sz w:val="24"/>
                <w:szCs w:val="24"/>
                <w:lang w:val="es-ES"/>
              </w:rPr>
            </w:pPr>
            <w:r w:rsidRPr="00B45E53">
              <w:rPr>
                <w:rFonts w:ascii="Arial" w:hAnsi="Arial" w:cs="Arial"/>
                <w:b/>
                <w:spacing w:val="-5"/>
                <w:sz w:val="24"/>
                <w:szCs w:val="24"/>
                <w:lang w:val="es-ES"/>
              </w:rPr>
              <w:t>%Ce</w:t>
            </w:r>
          </w:p>
        </w:tc>
      </w:tr>
      <w:tr w:rsidR="006A3F7F" w:rsidRPr="00B45E53" w14:paraId="5BBD876E" w14:textId="77777777" w:rsidTr="00235F0A">
        <w:trPr>
          <w:trHeight w:val="746"/>
          <w:jc w:val="center"/>
        </w:trPr>
        <w:tc>
          <w:tcPr>
            <w:tcW w:w="607" w:type="dxa"/>
            <w:vAlign w:val="center"/>
          </w:tcPr>
          <w:p w14:paraId="6F01E62E" w14:textId="77777777" w:rsidR="006A3F7F" w:rsidRPr="00B45E53" w:rsidRDefault="006A3F7F" w:rsidP="00DD670C">
            <w:pPr>
              <w:pStyle w:val="TableParagraph"/>
              <w:spacing w:before="120" w:after="120"/>
              <w:ind w:left="73" w:right="146"/>
              <w:jc w:val="both"/>
              <w:rPr>
                <w:rFonts w:ascii="Arial" w:hAnsi="Arial" w:cs="Arial"/>
                <w:sz w:val="24"/>
                <w:szCs w:val="24"/>
                <w:lang w:val="es-ES"/>
              </w:rPr>
            </w:pPr>
            <w:r w:rsidRPr="00B45E53">
              <w:rPr>
                <w:rFonts w:ascii="Arial" w:hAnsi="Arial" w:cs="Arial"/>
                <w:spacing w:val="-5"/>
                <w:sz w:val="24"/>
                <w:szCs w:val="24"/>
                <w:lang w:val="es-ES"/>
              </w:rPr>
              <w:t>3a:</w:t>
            </w:r>
          </w:p>
        </w:tc>
        <w:tc>
          <w:tcPr>
            <w:tcW w:w="7561" w:type="dxa"/>
            <w:gridSpan w:val="2"/>
            <w:vAlign w:val="center"/>
          </w:tcPr>
          <w:p w14:paraId="36E87516" w14:textId="2F832B84" w:rsidR="006A3F7F" w:rsidRPr="00B45E53" w:rsidRDefault="006A3F7F" w:rsidP="00DD670C">
            <w:pPr>
              <w:pStyle w:val="TableParagraph"/>
              <w:spacing w:before="120" w:after="120"/>
              <w:ind w:left="107" w:right="77"/>
              <w:jc w:val="both"/>
              <w:rPr>
                <w:rFonts w:ascii="Arial" w:hAnsi="Arial" w:cs="Arial"/>
                <w:sz w:val="24"/>
                <w:szCs w:val="24"/>
                <w:lang w:val="es-ES"/>
              </w:rPr>
            </w:pPr>
            <w:r w:rsidRPr="00B45E53">
              <w:rPr>
                <w:rFonts w:ascii="Arial" w:hAnsi="Arial" w:cs="Arial"/>
                <w:sz w:val="24"/>
                <w:szCs w:val="24"/>
                <w:lang w:val="es-ES"/>
              </w:rPr>
              <w:t>Se ha comprobado la correcta estanqueidad y la ausencia de corrosión de los equipos e instalaciones con la periodicidad correspondiente.</w:t>
            </w:r>
          </w:p>
        </w:tc>
        <w:tc>
          <w:tcPr>
            <w:tcW w:w="895" w:type="dxa"/>
            <w:vAlign w:val="center"/>
          </w:tcPr>
          <w:p w14:paraId="0EE0A8EF" w14:textId="4E63C365" w:rsidR="006A3F7F" w:rsidRPr="00B45E53" w:rsidRDefault="006A3F7F" w:rsidP="00DD670C">
            <w:pPr>
              <w:pStyle w:val="TableParagraph"/>
              <w:spacing w:before="120" w:after="120"/>
              <w:ind w:left="8"/>
              <w:jc w:val="both"/>
              <w:rPr>
                <w:rFonts w:ascii="Arial" w:hAnsi="Arial" w:cs="Arial"/>
                <w:sz w:val="24"/>
                <w:szCs w:val="24"/>
                <w:lang w:val="es-ES"/>
              </w:rPr>
            </w:pPr>
            <w:r w:rsidRPr="00B45E53">
              <w:rPr>
                <w:rFonts w:ascii="Arial" w:hAnsi="Arial" w:cs="Arial"/>
                <w:spacing w:val="-5"/>
                <w:sz w:val="24"/>
                <w:szCs w:val="24"/>
                <w:lang w:val="es-ES"/>
              </w:rPr>
              <w:t xml:space="preserve">  15%</w:t>
            </w:r>
          </w:p>
        </w:tc>
      </w:tr>
      <w:tr w:rsidR="006A3F7F" w:rsidRPr="00B45E53" w14:paraId="0641473F" w14:textId="77777777" w:rsidTr="00235F0A">
        <w:trPr>
          <w:trHeight w:val="623"/>
          <w:jc w:val="center"/>
        </w:trPr>
        <w:tc>
          <w:tcPr>
            <w:tcW w:w="607" w:type="dxa"/>
            <w:vAlign w:val="center"/>
          </w:tcPr>
          <w:p w14:paraId="1101600E" w14:textId="77777777" w:rsidR="006A3F7F" w:rsidRPr="00B45E53" w:rsidRDefault="006A3F7F" w:rsidP="00DD670C">
            <w:pPr>
              <w:pStyle w:val="TableParagraph"/>
              <w:spacing w:before="120" w:after="120"/>
              <w:ind w:left="73" w:right="146"/>
              <w:jc w:val="both"/>
              <w:rPr>
                <w:rFonts w:ascii="Arial" w:hAnsi="Arial" w:cs="Arial"/>
                <w:sz w:val="24"/>
                <w:szCs w:val="24"/>
                <w:lang w:val="es-ES"/>
              </w:rPr>
            </w:pPr>
            <w:r w:rsidRPr="00B45E53">
              <w:rPr>
                <w:rFonts w:ascii="Arial" w:hAnsi="Arial" w:cs="Arial"/>
                <w:spacing w:val="-5"/>
                <w:sz w:val="24"/>
                <w:szCs w:val="24"/>
                <w:lang w:val="es-ES"/>
              </w:rPr>
              <w:t>3b:</w:t>
            </w:r>
          </w:p>
        </w:tc>
        <w:tc>
          <w:tcPr>
            <w:tcW w:w="7561" w:type="dxa"/>
            <w:gridSpan w:val="2"/>
            <w:vAlign w:val="center"/>
          </w:tcPr>
          <w:p w14:paraId="7CCEAB6F" w14:textId="715EB9E3" w:rsidR="006A3F7F" w:rsidRPr="00B45E53" w:rsidRDefault="006A3F7F" w:rsidP="00DD670C">
            <w:pPr>
              <w:pStyle w:val="TableParagraph"/>
              <w:spacing w:before="120" w:after="120"/>
              <w:ind w:left="107" w:right="96"/>
              <w:jc w:val="both"/>
              <w:rPr>
                <w:rFonts w:ascii="Arial" w:hAnsi="Arial" w:cs="Arial"/>
                <w:sz w:val="24"/>
                <w:szCs w:val="24"/>
                <w:lang w:val="es-ES"/>
              </w:rPr>
            </w:pPr>
            <w:r w:rsidRPr="00B45E53">
              <w:rPr>
                <w:rFonts w:ascii="Arial" w:hAnsi="Arial" w:cs="Arial"/>
                <w:sz w:val="24"/>
                <w:szCs w:val="24"/>
                <w:lang w:val="es-ES"/>
              </w:rPr>
              <w:t>Se han identificado los elementos susceptibles de mantenimiento preventivo.</w:t>
            </w:r>
          </w:p>
        </w:tc>
        <w:tc>
          <w:tcPr>
            <w:tcW w:w="895" w:type="dxa"/>
            <w:vAlign w:val="center"/>
          </w:tcPr>
          <w:p w14:paraId="02D025A8" w14:textId="4C4C7696" w:rsidR="006A3F7F" w:rsidRPr="00B45E53" w:rsidRDefault="006A3F7F" w:rsidP="00DD670C">
            <w:pPr>
              <w:pStyle w:val="TableParagraph"/>
              <w:spacing w:before="120" w:after="120"/>
              <w:ind w:left="8"/>
              <w:jc w:val="both"/>
              <w:rPr>
                <w:rFonts w:ascii="Arial" w:hAnsi="Arial" w:cs="Arial"/>
                <w:sz w:val="24"/>
                <w:szCs w:val="24"/>
                <w:lang w:val="es-ES"/>
              </w:rPr>
            </w:pPr>
            <w:r w:rsidRPr="00B45E53">
              <w:rPr>
                <w:rFonts w:ascii="Arial" w:hAnsi="Arial" w:cs="Arial"/>
                <w:spacing w:val="-5"/>
                <w:sz w:val="24"/>
                <w:szCs w:val="24"/>
                <w:lang w:val="es-ES"/>
              </w:rPr>
              <w:t>15%</w:t>
            </w:r>
          </w:p>
        </w:tc>
      </w:tr>
      <w:tr w:rsidR="006A3F7F" w:rsidRPr="00B45E53" w14:paraId="7B36F592" w14:textId="77777777" w:rsidTr="00235F0A">
        <w:trPr>
          <w:trHeight w:val="997"/>
          <w:jc w:val="center"/>
        </w:trPr>
        <w:tc>
          <w:tcPr>
            <w:tcW w:w="607" w:type="dxa"/>
            <w:vAlign w:val="center"/>
          </w:tcPr>
          <w:p w14:paraId="1156EB9F" w14:textId="77777777" w:rsidR="006A3F7F" w:rsidRPr="00B45E53" w:rsidRDefault="006A3F7F" w:rsidP="00DD670C">
            <w:pPr>
              <w:pStyle w:val="TableParagraph"/>
              <w:spacing w:before="120" w:after="120"/>
              <w:ind w:right="146"/>
              <w:jc w:val="both"/>
              <w:rPr>
                <w:rFonts w:ascii="Arial" w:hAnsi="Arial" w:cs="Arial"/>
                <w:sz w:val="24"/>
                <w:szCs w:val="24"/>
                <w:lang w:val="es-ES"/>
              </w:rPr>
            </w:pPr>
            <w:r w:rsidRPr="00B45E53">
              <w:rPr>
                <w:rFonts w:ascii="Arial" w:hAnsi="Arial" w:cs="Arial"/>
                <w:spacing w:val="-5"/>
                <w:sz w:val="24"/>
                <w:szCs w:val="24"/>
                <w:lang w:val="es-ES"/>
              </w:rPr>
              <w:lastRenderedPageBreak/>
              <w:t>3c</w:t>
            </w:r>
          </w:p>
        </w:tc>
        <w:tc>
          <w:tcPr>
            <w:tcW w:w="7561" w:type="dxa"/>
            <w:gridSpan w:val="2"/>
            <w:vAlign w:val="center"/>
          </w:tcPr>
          <w:p w14:paraId="4E99F1EB" w14:textId="68B038F6" w:rsidR="006A3F7F" w:rsidRPr="00B45E53" w:rsidRDefault="006A3F7F" w:rsidP="00DD670C">
            <w:pPr>
              <w:pStyle w:val="TableParagraph"/>
              <w:spacing w:before="120" w:after="120"/>
              <w:ind w:left="107" w:right="97"/>
              <w:jc w:val="both"/>
              <w:rPr>
                <w:rFonts w:ascii="Arial" w:hAnsi="Arial" w:cs="Arial"/>
                <w:sz w:val="24"/>
                <w:szCs w:val="24"/>
                <w:lang w:val="es-ES"/>
              </w:rPr>
            </w:pPr>
            <w:r w:rsidRPr="00B45E53">
              <w:rPr>
                <w:rFonts w:ascii="Arial" w:hAnsi="Arial" w:cs="Arial"/>
                <w:sz w:val="24"/>
                <w:szCs w:val="24"/>
                <w:lang w:val="es-ES"/>
              </w:rPr>
              <w:t xml:space="preserve">Se han revisado y mantenido en perfecto estado los equipos y </w:t>
            </w:r>
            <w:r w:rsidR="006F017B" w:rsidRPr="00B45E53">
              <w:rPr>
                <w:rFonts w:ascii="Arial" w:hAnsi="Arial" w:cs="Arial"/>
                <w:sz w:val="24"/>
                <w:szCs w:val="24"/>
                <w:lang w:val="es-ES"/>
              </w:rPr>
              <w:t>herramientas</w:t>
            </w:r>
            <w:r w:rsidRPr="00B45E53">
              <w:rPr>
                <w:rFonts w:ascii="Arial" w:hAnsi="Arial" w:cs="Arial"/>
                <w:sz w:val="24"/>
                <w:szCs w:val="24"/>
                <w:lang w:val="es-ES"/>
              </w:rPr>
              <w:t xml:space="preserve"> empleados en la operación.</w:t>
            </w:r>
          </w:p>
        </w:tc>
        <w:tc>
          <w:tcPr>
            <w:tcW w:w="895" w:type="dxa"/>
            <w:vAlign w:val="center"/>
          </w:tcPr>
          <w:p w14:paraId="4948717F" w14:textId="1B0F12BC" w:rsidR="006A3F7F" w:rsidRPr="00B45E53" w:rsidRDefault="006A3F7F" w:rsidP="00DD670C">
            <w:pPr>
              <w:pStyle w:val="TableParagraph"/>
              <w:spacing w:before="120" w:after="120"/>
              <w:ind w:left="8"/>
              <w:jc w:val="both"/>
              <w:rPr>
                <w:rFonts w:ascii="Arial" w:hAnsi="Arial" w:cs="Arial"/>
                <w:sz w:val="24"/>
                <w:szCs w:val="24"/>
                <w:lang w:val="es-ES"/>
              </w:rPr>
            </w:pPr>
            <w:r w:rsidRPr="00B45E53">
              <w:rPr>
                <w:rFonts w:ascii="Arial" w:hAnsi="Arial" w:cs="Arial"/>
                <w:spacing w:val="-5"/>
                <w:sz w:val="24"/>
                <w:szCs w:val="24"/>
                <w:lang w:val="es-ES"/>
              </w:rPr>
              <w:t>15%</w:t>
            </w:r>
          </w:p>
        </w:tc>
      </w:tr>
      <w:tr w:rsidR="006A3F7F" w:rsidRPr="00B45E53" w14:paraId="6D5311EE" w14:textId="77777777" w:rsidTr="00235F0A">
        <w:trPr>
          <w:trHeight w:val="998"/>
          <w:jc w:val="center"/>
        </w:trPr>
        <w:tc>
          <w:tcPr>
            <w:tcW w:w="607" w:type="dxa"/>
            <w:vAlign w:val="center"/>
          </w:tcPr>
          <w:p w14:paraId="5E70E009" w14:textId="77777777" w:rsidR="006A3F7F" w:rsidRPr="00B45E53" w:rsidRDefault="006A3F7F" w:rsidP="00DD670C">
            <w:pPr>
              <w:pStyle w:val="TableParagraph"/>
              <w:spacing w:before="120" w:after="120"/>
              <w:ind w:left="107"/>
              <w:jc w:val="both"/>
              <w:rPr>
                <w:rFonts w:ascii="Arial" w:hAnsi="Arial" w:cs="Arial"/>
                <w:sz w:val="24"/>
                <w:szCs w:val="24"/>
                <w:lang w:val="es-ES"/>
              </w:rPr>
            </w:pPr>
            <w:r w:rsidRPr="00B45E53">
              <w:rPr>
                <w:rFonts w:ascii="Arial" w:hAnsi="Arial" w:cs="Arial"/>
                <w:spacing w:val="-5"/>
                <w:sz w:val="24"/>
                <w:szCs w:val="24"/>
                <w:lang w:val="es-ES"/>
              </w:rPr>
              <w:t>3d</w:t>
            </w:r>
          </w:p>
        </w:tc>
        <w:tc>
          <w:tcPr>
            <w:tcW w:w="7561" w:type="dxa"/>
            <w:gridSpan w:val="2"/>
            <w:vAlign w:val="center"/>
          </w:tcPr>
          <w:p w14:paraId="2B4FB32E" w14:textId="2D4AED31" w:rsidR="006A3F7F" w:rsidRPr="00B45E53" w:rsidRDefault="006A3F7F" w:rsidP="00DD670C">
            <w:pPr>
              <w:pStyle w:val="TableParagraph"/>
              <w:spacing w:before="120" w:after="120"/>
              <w:ind w:left="107" w:right="99"/>
              <w:jc w:val="both"/>
              <w:rPr>
                <w:rFonts w:ascii="Arial" w:hAnsi="Arial" w:cs="Arial"/>
                <w:sz w:val="24"/>
                <w:szCs w:val="24"/>
                <w:lang w:val="es-ES"/>
              </w:rPr>
            </w:pPr>
            <w:r w:rsidRPr="00B45E53">
              <w:rPr>
                <w:rFonts w:ascii="Arial" w:hAnsi="Arial" w:cs="Arial"/>
                <w:sz w:val="24"/>
                <w:szCs w:val="24"/>
                <w:lang w:val="es-ES"/>
              </w:rPr>
              <w:t>Se ha elaborado un informe-memoria con los resultados de las inspecciones y operaciones desarrolladas y los procedimientos utilizados.</w:t>
            </w:r>
          </w:p>
        </w:tc>
        <w:tc>
          <w:tcPr>
            <w:tcW w:w="895" w:type="dxa"/>
            <w:vAlign w:val="center"/>
          </w:tcPr>
          <w:p w14:paraId="4287C310" w14:textId="581FB862" w:rsidR="006A3F7F" w:rsidRPr="00B45E53" w:rsidRDefault="006A3F7F" w:rsidP="00DD670C">
            <w:pPr>
              <w:pStyle w:val="TableParagraph"/>
              <w:spacing w:before="120" w:after="120"/>
              <w:ind w:left="8" w:right="1"/>
              <w:jc w:val="both"/>
              <w:rPr>
                <w:rFonts w:ascii="Arial" w:hAnsi="Arial" w:cs="Arial"/>
                <w:sz w:val="24"/>
                <w:szCs w:val="24"/>
                <w:lang w:val="es-ES"/>
              </w:rPr>
            </w:pPr>
            <w:r w:rsidRPr="00B45E53">
              <w:rPr>
                <w:rFonts w:ascii="Arial" w:hAnsi="Arial" w:cs="Arial"/>
                <w:spacing w:val="-5"/>
                <w:sz w:val="24"/>
                <w:szCs w:val="24"/>
                <w:lang w:val="es-ES"/>
              </w:rPr>
              <w:t>15%</w:t>
            </w:r>
          </w:p>
        </w:tc>
      </w:tr>
      <w:tr w:rsidR="006A3F7F" w:rsidRPr="00B45E53" w14:paraId="1FCF7E1B" w14:textId="77777777" w:rsidTr="00235F0A">
        <w:trPr>
          <w:trHeight w:val="249"/>
          <w:jc w:val="center"/>
        </w:trPr>
        <w:tc>
          <w:tcPr>
            <w:tcW w:w="607" w:type="dxa"/>
            <w:vAlign w:val="center"/>
          </w:tcPr>
          <w:p w14:paraId="091D7186" w14:textId="020822F4" w:rsidR="006A3F7F" w:rsidRPr="00B45E53" w:rsidRDefault="006A3F7F" w:rsidP="00DD670C">
            <w:pPr>
              <w:pStyle w:val="TableParagraph"/>
              <w:spacing w:before="120" w:after="120"/>
              <w:ind w:left="107"/>
              <w:jc w:val="both"/>
              <w:rPr>
                <w:rFonts w:ascii="Arial" w:hAnsi="Arial" w:cs="Arial"/>
                <w:spacing w:val="-5"/>
                <w:sz w:val="24"/>
                <w:szCs w:val="24"/>
                <w:lang w:val="es-ES"/>
              </w:rPr>
            </w:pPr>
            <w:r w:rsidRPr="00B45E53">
              <w:rPr>
                <w:rFonts w:ascii="Arial" w:hAnsi="Arial" w:cs="Arial"/>
                <w:spacing w:val="-5"/>
                <w:sz w:val="24"/>
                <w:szCs w:val="24"/>
                <w:lang w:val="es-ES"/>
              </w:rPr>
              <w:t>3e:</w:t>
            </w:r>
          </w:p>
        </w:tc>
        <w:tc>
          <w:tcPr>
            <w:tcW w:w="7561" w:type="dxa"/>
            <w:gridSpan w:val="2"/>
            <w:vAlign w:val="center"/>
          </w:tcPr>
          <w:p w14:paraId="4998CDBD" w14:textId="23781555" w:rsidR="006A3F7F" w:rsidRPr="00B45E53" w:rsidRDefault="006A3F7F" w:rsidP="00DD670C">
            <w:pPr>
              <w:pStyle w:val="TableParagraph"/>
              <w:spacing w:before="120" w:after="120"/>
              <w:ind w:left="107" w:right="99"/>
              <w:jc w:val="both"/>
              <w:rPr>
                <w:rFonts w:ascii="Arial" w:hAnsi="Arial" w:cs="Arial"/>
                <w:sz w:val="24"/>
                <w:szCs w:val="24"/>
                <w:lang w:val="es-ES"/>
              </w:rPr>
            </w:pPr>
            <w:r w:rsidRPr="00B45E53">
              <w:rPr>
                <w:rFonts w:ascii="Arial" w:hAnsi="Arial" w:cs="Arial"/>
                <w:sz w:val="24"/>
                <w:szCs w:val="24"/>
                <w:lang w:val="es-ES"/>
              </w:rPr>
              <w:t>Se ha operado con autonomía en las actividades propuestas.</w:t>
            </w:r>
          </w:p>
        </w:tc>
        <w:tc>
          <w:tcPr>
            <w:tcW w:w="895" w:type="dxa"/>
            <w:vAlign w:val="center"/>
          </w:tcPr>
          <w:p w14:paraId="06199E03" w14:textId="53F174B2" w:rsidR="006A3F7F" w:rsidRPr="00B45E53" w:rsidRDefault="006A3F7F"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20%</w:t>
            </w:r>
          </w:p>
        </w:tc>
      </w:tr>
      <w:tr w:rsidR="006A3F7F" w:rsidRPr="00B45E53" w14:paraId="0DB209DD" w14:textId="77777777" w:rsidTr="00235F0A">
        <w:trPr>
          <w:trHeight w:val="711"/>
          <w:jc w:val="center"/>
        </w:trPr>
        <w:tc>
          <w:tcPr>
            <w:tcW w:w="607" w:type="dxa"/>
            <w:vAlign w:val="center"/>
          </w:tcPr>
          <w:p w14:paraId="7625A14E" w14:textId="039354B0" w:rsidR="006A3F7F" w:rsidRPr="00B45E53" w:rsidRDefault="006A3F7F" w:rsidP="00DD670C">
            <w:pPr>
              <w:pStyle w:val="TableParagraph"/>
              <w:spacing w:before="120" w:after="120"/>
              <w:ind w:left="107"/>
              <w:jc w:val="both"/>
              <w:rPr>
                <w:rFonts w:ascii="Arial" w:hAnsi="Arial" w:cs="Arial"/>
                <w:spacing w:val="-5"/>
                <w:sz w:val="24"/>
                <w:szCs w:val="24"/>
                <w:lang w:val="es-ES"/>
              </w:rPr>
            </w:pPr>
            <w:r w:rsidRPr="00B45E53">
              <w:rPr>
                <w:rFonts w:ascii="Arial" w:hAnsi="Arial" w:cs="Arial"/>
                <w:spacing w:val="-5"/>
                <w:sz w:val="24"/>
                <w:szCs w:val="24"/>
                <w:lang w:val="es-ES"/>
              </w:rPr>
              <w:t>3f;</w:t>
            </w:r>
          </w:p>
        </w:tc>
        <w:tc>
          <w:tcPr>
            <w:tcW w:w="7561" w:type="dxa"/>
            <w:gridSpan w:val="2"/>
            <w:vAlign w:val="center"/>
          </w:tcPr>
          <w:p w14:paraId="1CAA22D3" w14:textId="69DA9FCB" w:rsidR="006A3F7F" w:rsidRPr="00B45E53" w:rsidRDefault="006A3F7F" w:rsidP="00DD670C">
            <w:pPr>
              <w:pStyle w:val="TableParagraph"/>
              <w:spacing w:before="120" w:after="120"/>
              <w:ind w:left="107" w:right="99"/>
              <w:jc w:val="both"/>
              <w:rPr>
                <w:rFonts w:ascii="Arial" w:hAnsi="Arial" w:cs="Arial"/>
                <w:sz w:val="24"/>
                <w:szCs w:val="24"/>
                <w:lang w:val="es-ES"/>
              </w:rPr>
            </w:pPr>
            <w:r w:rsidRPr="00B45E53">
              <w:rPr>
                <w:rFonts w:ascii="Arial" w:hAnsi="Arial" w:cs="Arial"/>
                <w:sz w:val="24"/>
                <w:szCs w:val="24"/>
                <w:lang w:val="es-ES"/>
              </w:rPr>
              <w:t>Se han realizado las intervenciones de mantenimiento con la calidad requerida.</w:t>
            </w:r>
          </w:p>
        </w:tc>
        <w:tc>
          <w:tcPr>
            <w:tcW w:w="895" w:type="dxa"/>
            <w:vAlign w:val="center"/>
          </w:tcPr>
          <w:p w14:paraId="4606CB4C" w14:textId="79C3EF11" w:rsidR="006A3F7F" w:rsidRPr="00B45E53" w:rsidRDefault="006A3F7F"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1</w:t>
            </w:r>
            <w:r w:rsidRPr="00B45E53">
              <w:rPr>
                <w:rFonts w:ascii="Arial" w:hAnsi="Arial" w:cs="Arial"/>
                <w:spacing w:val="-5"/>
                <w:sz w:val="24"/>
                <w:szCs w:val="24"/>
                <w:lang w:val="es-ES"/>
              </w:rPr>
              <w:t>0%</w:t>
            </w:r>
          </w:p>
        </w:tc>
      </w:tr>
      <w:tr w:rsidR="001E29A6" w:rsidRPr="00B45E53" w14:paraId="1D8C5BA4" w14:textId="77777777" w:rsidTr="00235F0A">
        <w:trPr>
          <w:trHeight w:val="764"/>
          <w:jc w:val="center"/>
        </w:trPr>
        <w:tc>
          <w:tcPr>
            <w:tcW w:w="607" w:type="dxa"/>
            <w:vAlign w:val="center"/>
          </w:tcPr>
          <w:p w14:paraId="0231224E" w14:textId="7468AFED" w:rsidR="001E29A6" w:rsidRPr="00B45E53" w:rsidRDefault="006A3F7F" w:rsidP="00DD670C">
            <w:pPr>
              <w:pStyle w:val="TableParagraph"/>
              <w:spacing w:before="120" w:after="120"/>
              <w:ind w:left="107"/>
              <w:jc w:val="both"/>
              <w:rPr>
                <w:rFonts w:ascii="Arial" w:hAnsi="Arial" w:cs="Arial"/>
                <w:spacing w:val="-5"/>
                <w:sz w:val="24"/>
                <w:szCs w:val="24"/>
                <w:lang w:val="es-ES"/>
              </w:rPr>
            </w:pPr>
            <w:r w:rsidRPr="00B45E53">
              <w:rPr>
                <w:rFonts w:ascii="Arial" w:hAnsi="Arial" w:cs="Arial"/>
                <w:spacing w:val="-5"/>
                <w:sz w:val="24"/>
                <w:szCs w:val="24"/>
                <w:lang w:val="es-ES"/>
              </w:rPr>
              <w:t>3g:</w:t>
            </w:r>
          </w:p>
        </w:tc>
        <w:tc>
          <w:tcPr>
            <w:tcW w:w="7561" w:type="dxa"/>
            <w:gridSpan w:val="2"/>
            <w:vAlign w:val="center"/>
          </w:tcPr>
          <w:p w14:paraId="31FDB499" w14:textId="1B383CF5" w:rsidR="001E29A6" w:rsidRPr="00B45E53" w:rsidRDefault="001E29A6" w:rsidP="00DD670C">
            <w:pPr>
              <w:pStyle w:val="TableParagraph"/>
              <w:spacing w:before="120" w:after="120"/>
              <w:ind w:left="107" w:right="99"/>
              <w:jc w:val="both"/>
              <w:rPr>
                <w:rFonts w:ascii="Arial" w:hAnsi="Arial" w:cs="Arial"/>
                <w:sz w:val="24"/>
                <w:szCs w:val="24"/>
                <w:lang w:val="es-ES"/>
              </w:rPr>
            </w:pPr>
            <w:r w:rsidRPr="00B45E53">
              <w:rPr>
                <w:rFonts w:ascii="Arial" w:hAnsi="Arial" w:cs="Arial"/>
                <w:sz w:val="24"/>
                <w:szCs w:val="24"/>
                <w:lang w:val="es-ES"/>
              </w:rPr>
              <w:t>Se ha determinado la periodicidad y el tarado general de los pares de apriete.</w:t>
            </w:r>
          </w:p>
        </w:tc>
        <w:tc>
          <w:tcPr>
            <w:tcW w:w="895" w:type="dxa"/>
            <w:vAlign w:val="center"/>
          </w:tcPr>
          <w:p w14:paraId="6D061624" w14:textId="4E662581" w:rsidR="001E29A6" w:rsidRPr="00B45E53" w:rsidRDefault="006A3F7F"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10%</w:t>
            </w:r>
          </w:p>
        </w:tc>
      </w:tr>
    </w:tbl>
    <w:p w14:paraId="01888ACF" w14:textId="630DCBC2" w:rsidR="00ED6D52" w:rsidRPr="00B45E53" w:rsidRDefault="00ED6D52" w:rsidP="00DD670C">
      <w:pPr>
        <w:pStyle w:val="Standard"/>
        <w:autoSpaceDE w:val="0"/>
        <w:spacing w:before="120" w:after="120"/>
        <w:jc w:val="both"/>
        <w:rPr>
          <w:rFonts w:ascii="Arial" w:hAnsi="Arial" w:cs="Arial"/>
          <w:bCs/>
        </w:rPr>
      </w:pPr>
    </w:p>
    <w:tbl>
      <w:tblPr>
        <w:tblStyle w:val="TableNormal"/>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1E0" w:firstRow="1" w:lastRow="1" w:firstColumn="1" w:lastColumn="1" w:noHBand="0" w:noVBand="0"/>
      </w:tblPr>
      <w:tblGrid>
        <w:gridCol w:w="562"/>
        <w:gridCol w:w="6727"/>
        <w:gridCol w:w="881"/>
        <w:gridCol w:w="895"/>
      </w:tblGrid>
      <w:tr w:rsidR="00ED6D52" w:rsidRPr="00B45E53" w14:paraId="68CA1B26" w14:textId="77777777" w:rsidTr="00235F0A">
        <w:trPr>
          <w:trHeight w:val="1012"/>
          <w:jc w:val="center"/>
        </w:trPr>
        <w:tc>
          <w:tcPr>
            <w:tcW w:w="7289" w:type="dxa"/>
            <w:gridSpan w:val="2"/>
            <w:tcBorders>
              <w:top w:val="nil"/>
              <w:bottom w:val="nil"/>
            </w:tcBorders>
            <w:shd w:val="clear" w:color="auto" w:fill="FFC000"/>
            <w:vAlign w:val="center"/>
          </w:tcPr>
          <w:p w14:paraId="218F94BB" w14:textId="77777777" w:rsidR="00ED6D52" w:rsidRPr="00B45E53" w:rsidRDefault="00ED6D52" w:rsidP="00DD670C">
            <w:pPr>
              <w:pStyle w:val="TableParagraph"/>
              <w:spacing w:before="120" w:after="120"/>
              <w:jc w:val="both"/>
              <w:rPr>
                <w:rFonts w:ascii="Arial" w:hAnsi="Arial" w:cs="Arial"/>
                <w:sz w:val="24"/>
                <w:szCs w:val="24"/>
                <w:lang w:val="es-ES"/>
              </w:rPr>
            </w:pPr>
          </w:p>
          <w:p w14:paraId="1C498AE6" w14:textId="77777777" w:rsidR="00ED6D52" w:rsidRPr="00B45E53" w:rsidRDefault="00ED6D52" w:rsidP="00DD670C">
            <w:pPr>
              <w:pStyle w:val="TableParagraph"/>
              <w:spacing w:before="120" w:after="120"/>
              <w:ind w:left="1972"/>
              <w:jc w:val="both"/>
              <w:rPr>
                <w:rFonts w:ascii="Arial" w:hAnsi="Arial" w:cs="Arial"/>
                <w:b/>
                <w:sz w:val="24"/>
                <w:szCs w:val="24"/>
                <w:lang w:val="es-ES"/>
              </w:rPr>
            </w:pPr>
            <w:r w:rsidRPr="00B45E53">
              <w:rPr>
                <w:rFonts w:ascii="Arial" w:hAnsi="Arial" w:cs="Arial"/>
                <w:b/>
                <w:sz w:val="24"/>
                <w:szCs w:val="24"/>
                <w:lang w:val="es-ES"/>
              </w:rPr>
              <w:t>Resultado</w:t>
            </w:r>
            <w:r w:rsidRPr="00B45E53">
              <w:rPr>
                <w:rFonts w:ascii="Arial" w:hAnsi="Arial" w:cs="Arial"/>
                <w:b/>
                <w:spacing w:val="-5"/>
                <w:sz w:val="24"/>
                <w:szCs w:val="24"/>
                <w:lang w:val="es-ES"/>
              </w:rPr>
              <w:t xml:space="preserve"> </w:t>
            </w:r>
            <w:r w:rsidRPr="00B45E53">
              <w:rPr>
                <w:rFonts w:ascii="Arial" w:hAnsi="Arial" w:cs="Arial"/>
                <w:b/>
                <w:sz w:val="24"/>
                <w:szCs w:val="24"/>
                <w:lang w:val="es-ES"/>
              </w:rPr>
              <w:t>de</w:t>
            </w:r>
            <w:r w:rsidRPr="00B45E53">
              <w:rPr>
                <w:rFonts w:ascii="Arial" w:hAnsi="Arial" w:cs="Arial"/>
                <w:b/>
                <w:spacing w:val="-8"/>
                <w:sz w:val="24"/>
                <w:szCs w:val="24"/>
                <w:lang w:val="es-ES"/>
              </w:rPr>
              <w:t xml:space="preserve"> </w:t>
            </w:r>
            <w:r w:rsidRPr="00B45E53">
              <w:rPr>
                <w:rFonts w:ascii="Arial" w:hAnsi="Arial" w:cs="Arial"/>
                <w:b/>
                <w:sz w:val="24"/>
                <w:szCs w:val="24"/>
                <w:lang w:val="es-ES"/>
              </w:rPr>
              <w:t>Aprendizaje</w:t>
            </w:r>
            <w:r w:rsidRPr="00B45E53">
              <w:rPr>
                <w:rFonts w:ascii="Arial" w:hAnsi="Arial" w:cs="Arial"/>
                <w:b/>
                <w:spacing w:val="-5"/>
                <w:sz w:val="24"/>
                <w:szCs w:val="24"/>
                <w:lang w:val="es-ES"/>
              </w:rPr>
              <w:t xml:space="preserve"> </w:t>
            </w:r>
            <w:r w:rsidRPr="00B45E53">
              <w:rPr>
                <w:rFonts w:ascii="Arial" w:hAnsi="Arial" w:cs="Arial"/>
                <w:b/>
                <w:spacing w:val="-4"/>
                <w:sz w:val="24"/>
                <w:szCs w:val="24"/>
                <w:lang w:val="es-ES"/>
              </w:rPr>
              <w:t>(RA4)</w:t>
            </w:r>
          </w:p>
        </w:tc>
        <w:tc>
          <w:tcPr>
            <w:tcW w:w="1776" w:type="dxa"/>
            <w:gridSpan w:val="2"/>
            <w:tcBorders>
              <w:top w:val="nil"/>
              <w:bottom w:val="nil"/>
            </w:tcBorders>
            <w:shd w:val="clear" w:color="auto" w:fill="FFC000"/>
            <w:vAlign w:val="center"/>
          </w:tcPr>
          <w:p w14:paraId="4C625F8A" w14:textId="77777777" w:rsidR="00ED6D52" w:rsidRPr="00B45E53" w:rsidRDefault="00ED6D52" w:rsidP="00DD670C">
            <w:pPr>
              <w:pStyle w:val="TableParagraph"/>
              <w:spacing w:before="120" w:after="120"/>
              <w:ind w:left="217"/>
              <w:jc w:val="both"/>
              <w:rPr>
                <w:rFonts w:ascii="Arial" w:hAnsi="Arial" w:cs="Arial"/>
                <w:b/>
                <w:sz w:val="24"/>
                <w:szCs w:val="24"/>
                <w:lang w:val="es-ES"/>
              </w:rPr>
            </w:pPr>
            <w:r w:rsidRPr="00B45E53">
              <w:rPr>
                <w:rFonts w:ascii="Arial" w:hAnsi="Arial" w:cs="Arial"/>
                <w:b/>
                <w:spacing w:val="-2"/>
                <w:sz w:val="24"/>
                <w:szCs w:val="24"/>
                <w:lang w:val="es-ES"/>
              </w:rPr>
              <w:t>Ponderación</w:t>
            </w:r>
          </w:p>
          <w:p w14:paraId="74F7FDA2" w14:textId="77777777" w:rsidR="00ED6D52" w:rsidRPr="00B45E53" w:rsidRDefault="00ED6D52" w:rsidP="00DD670C">
            <w:pPr>
              <w:pStyle w:val="TableParagraph"/>
              <w:spacing w:before="120" w:after="120"/>
              <w:ind w:left="113" w:firstLine="218"/>
              <w:jc w:val="both"/>
              <w:rPr>
                <w:rFonts w:ascii="Arial" w:hAnsi="Arial" w:cs="Arial"/>
                <w:b/>
                <w:sz w:val="24"/>
                <w:szCs w:val="24"/>
                <w:lang w:val="es-ES"/>
              </w:rPr>
            </w:pPr>
            <w:r w:rsidRPr="00B45E53">
              <w:rPr>
                <w:rFonts w:ascii="Arial" w:hAnsi="Arial" w:cs="Arial"/>
                <w:b/>
                <w:sz w:val="24"/>
                <w:szCs w:val="24"/>
                <w:lang w:val="es-ES"/>
              </w:rPr>
              <w:t>% sobre el total</w:t>
            </w:r>
            <w:r w:rsidRPr="00B45E53">
              <w:rPr>
                <w:rFonts w:ascii="Arial" w:hAnsi="Arial" w:cs="Arial"/>
                <w:b/>
                <w:spacing w:val="-11"/>
                <w:sz w:val="24"/>
                <w:szCs w:val="24"/>
                <w:lang w:val="es-ES"/>
              </w:rPr>
              <w:t xml:space="preserve"> </w:t>
            </w:r>
            <w:r w:rsidRPr="00B45E53">
              <w:rPr>
                <w:rFonts w:ascii="Arial" w:hAnsi="Arial" w:cs="Arial"/>
                <w:b/>
                <w:sz w:val="24"/>
                <w:szCs w:val="24"/>
                <w:lang w:val="es-ES"/>
              </w:rPr>
              <w:t>de</w:t>
            </w:r>
            <w:r w:rsidRPr="00B45E53">
              <w:rPr>
                <w:rFonts w:ascii="Arial" w:hAnsi="Arial" w:cs="Arial"/>
                <w:b/>
                <w:spacing w:val="-13"/>
                <w:sz w:val="24"/>
                <w:szCs w:val="24"/>
                <w:lang w:val="es-ES"/>
              </w:rPr>
              <w:t xml:space="preserve"> </w:t>
            </w:r>
            <w:r w:rsidRPr="00B45E53">
              <w:rPr>
                <w:rFonts w:ascii="Arial" w:hAnsi="Arial" w:cs="Arial"/>
                <w:b/>
                <w:sz w:val="24"/>
                <w:szCs w:val="24"/>
                <w:lang w:val="es-ES"/>
              </w:rPr>
              <w:t>los</w:t>
            </w:r>
            <w:r w:rsidRPr="00B45E53">
              <w:rPr>
                <w:rFonts w:ascii="Arial" w:hAnsi="Arial" w:cs="Arial"/>
                <w:b/>
                <w:spacing w:val="-13"/>
                <w:sz w:val="24"/>
                <w:szCs w:val="24"/>
                <w:lang w:val="es-ES"/>
              </w:rPr>
              <w:t xml:space="preserve"> </w:t>
            </w:r>
            <w:r w:rsidRPr="00B45E53">
              <w:rPr>
                <w:rFonts w:ascii="Arial" w:hAnsi="Arial" w:cs="Arial"/>
                <w:b/>
                <w:sz w:val="24"/>
                <w:szCs w:val="24"/>
                <w:lang w:val="es-ES"/>
              </w:rPr>
              <w:t>RA</w:t>
            </w:r>
          </w:p>
        </w:tc>
      </w:tr>
      <w:tr w:rsidR="00ED6D52" w:rsidRPr="00B45E53" w14:paraId="0309B34E" w14:textId="77777777" w:rsidTr="00235F0A">
        <w:trPr>
          <w:trHeight w:val="1247"/>
          <w:jc w:val="center"/>
        </w:trPr>
        <w:tc>
          <w:tcPr>
            <w:tcW w:w="7289" w:type="dxa"/>
            <w:gridSpan w:val="2"/>
            <w:vAlign w:val="center"/>
          </w:tcPr>
          <w:p w14:paraId="2C805ED7" w14:textId="77777777" w:rsidR="00ED6D52" w:rsidRPr="00B45E53" w:rsidRDefault="00ED6D52" w:rsidP="00DD670C">
            <w:pPr>
              <w:pStyle w:val="TableParagraph"/>
              <w:spacing w:before="120" w:after="120"/>
              <w:ind w:left="107" w:right="97"/>
              <w:jc w:val="both"/>
              <w:rPr>
                <w:rFonts w:ascii="Arial" w:hAnsi="Arial" w:cs="Arial"/>
                <w:b/>
                <w:sz w:val="24"/>
                <w:szCs w:val="24"/>
                <w:lang w:val="es-ES"/>
              </w:rPr>
            </w:pPr>
            <w:r w:rsidRPr="00B45E53">
              <w:rPr>
                <w:rFonts w:ascii="Arial" w:hAnsi="Arial" w:cs="Arial"/>
                <w:b/>
                <w:sz w:val="24"/>
                <w:szCs w:val="24"/>
                <w:lang w:val="es-ES"/>
              </w:rPr>
              <w:t>Analiza</w:t>
            </w:r>
            <w:r w:rsidRPr="00B45E53">
              <w:rPr>
                <w:rFonts w:ascii="Arial" w:hAnsi="Arial" w:cs="Arial"/>
                <w:b/>
                <w:spacing w:val="-14"/>
                <w:sz w:val="24"/>
                <w:szCs w:val="24"/>
                <w:lang w:val="es-ES"/>
              </w:rPr>
              <w:t xml:space="preserve"> </w:t>
            </w:r>
            <w:r w:rsidRPr="00B45E53">
              <w:rPr>
                <w:rFonts w:ascii="Arial" w:hAnsi="Arial" w:cs="Arial"/>
                <w:b/>
                <w:sz w:val="24"/>
                <w:szCs w:val="24"/>
                <w:lang w:val="es-ES"/>
              </w:rPr>
              <w:t>los</w:t>
            </w:r>
            <w:r w:rsidRPr="00B45E53">
              <w:rPr>
                <w:rFonts w:ascii="Arial" w:hAnsi="Arial" w:cs="Arial"/>
                <w:b/>
                <w:spacing w:val="-13"/>
                <w:sz w:val="24"/>
                <w:szCs w:val="24"/>
                <w:lang w:val="es-ES"/>
              </w:rPr>
              <w:t xml:space="preserve"> </w:t>
            </w:r>
            <w:r w:rsidRPr="00B45E53">
              <w:rPr>
                <w:rFonts w:ascii="Arial" w:hAnsi="Arial" w:cs="Arial"/>
                <w:b/>
                <w:sz w:val="24"/>
                <w:szCs w:val="24"/>
                <w:lang w:val="es-ES"/>
              </w:rPr>
              <w:t>beneficios</w:t>
            </w:r>
            <w:r w:rsidRPr="00B45E53">
              <w:rPr>
                <w:rFonts w:ascii="Arial" w:hAnsi="Arial" w:cs="Arial"/>
                <w:b/>
                <w:spacing w:val="-13"/>
                <w:sz w:val="24"/>
                <w:szCs w:val="24"/>
                <w:lang w:val="es-ES"/>
              </w:rPr>
              <w:t xml:space="preserve"> </w:t>
            </w:r>
            <w:r w:rsidRPr="00B45E53">
              <w:rPr>
                <w:rFonts w:ascii="Arial" w:hAnsi="Arial" w:cs="Arial"/>
                <w:b/>
                <w:sz w:val="24"/>
                <w:szCs w:val="24"/>
                <w:lang w:val="es-ES"/>
              </w:rPr>
              <w:t>asociados</w:t>
            </w:r>
            <w:r w:rsidRPr="00B45E53">
              <w:rPr>
                <w:rFonts w:ascii="Arial" w:hAnsi="Arial" w:cs="Arial"/>
                <w:b/>
                <w:spacing w:val="-12"/>
                <w:sz w:val="24"/>
                <w:szCs w:val="24"/>
                <w:lang w:val="es-ES"/>
              </w:rPr>
              <w:t xml:space="preserve"> </w:t>
            </w:r>
            <w:r w:rsidRPr="00B45E53">
              <w:rPr>
                <w:rFonts w:ascii="Arial" w:hAnsi="Arial" w:cs="Arial"/>
                <w:b/>
                <w:sz w:val="24"/>
                <w:szCs w:val="24"/>
                <w:lang w:val="es-ES"/>
              </w:rPr>
              <w:t>con</w:t>
            </w:r>
            <w:r w:rsidRPr="00B45E53">
              <w:rPr>
                <w:rFonts w:ascii="Arial" w:hAnsi="Arial" w:cs="Arial"/>
                <w:b/>
                <w:spacing w:val="-14"/>
                <w:sz w:val="24"/>
                <w:szCs w:val="24"/>
                <w:lang w:val="es-ES"/>
              </w:rPr>
              <w:t xml:space="preserve"> </w:t>
            </w:r>
            <w:r w:rsidRPr="00B45E53">
              <w:rPr>
                <w:rFonts w:ascii="Arial" w:hAnsi="Arial" w:cs="Arial"/>
                <w:b/>
                <w:sz w:val="24"/>
                <w:szCs w:val="24"/>
                <w:lang w:val="es-ES"/>
              </w:rPr>
              <w:t>la</w:t>
            </w:r>
            <w:r w:rsidRPr="00B45E53">
              <w:rPr>
                <w:rFonts w:ascii="Arial" w:hAnsi="Arial" w:cs="Arial"/>
                <w:b/>
                <w:spacing w:val="-15"/>
                <w:sz w:val="24"/>
                <w:szCs w:val="24"/>
                <w:lang w:val="es-ES"/>
              </w:rPr>
              <w:t xml:space="preserve"> </w:t>
            </w:r>
            <w:r w:rsidRPr="00B45E53">
              <w:rPr>
                <w:rFonts w:ascii="Arial" w:hAnsi="Arial" w:cs="Arial"/>
                <w:b/>
                <w:sz w:val="24"/>
                <w:szCs w:val="24"/>
                <w:lang w:val="es-ES"/>
              </w:rPr>
              <w:t>implementación</w:t>
            </w:r>
            <w:r w:rsidRPr="00B45E53">
              <w:rPr>
                <w:rFonts w:ascii="Arial" w:hAnsi="Arial" w:cs="Arial"/>
                <w:b/>
                <w:spacing w:val="-13"/>
                <w:sz w:val="24"/>
                <w:szCs w:val="24"/>
                <w:lang w:val="es-ES"/>
              </w:rPr>
              <w:t xml:space="preserve"> </w:t>
            </w:r>
            <w:r w:rsidRPr="00B45E53">
              <w:rPr>
                <w:rFonts w:ascii="Arial" w:hAnsi="Arial" w:cs="Arial"/>
                <w:b/>
                <w:sz w:val="24"/>
                <w:szCs w:val="24"/>
                <w:lang w:val="es-ES"/>
              </w:rPr>
              <w:t>de</w:t>
            </w:r>
            <w:r w:rsidRPr="00B45E53">
              <w:rPr>
                <w:rFonts w:ascii="Arial" w:hAnsi="Arial" w:cs="Arial"/>
                <w:b/>
                <w:spacing w:val="-14"/>
                <w:sz w:val="24"/>
                <w:szCs w:val="24"/>
                <w:lang w:val="es-ES"/>
              </w:rPr>
              <w:t xml:space="preserve"> </w:t>
            </w:r>
            <w:r w:rsidRPr="00B45E53">
              <w:rPr>
                <w:rFonts w:ascii="Arial" w:hAnsi="Arial" w:cs="Arial"/>
                <w:b/>
                <w:sz w:val="24"/>
                <w:szCs w:val="24"/>
                <w:lang w:val="es-ES"/>
              </w:rPr>
              <w:t>redes</w:t>
            </w:r>
            <w:r w:rsidRPr="00B45E53">
              <w:rPr>
                <w:rFonts w:ascii="Arial" w:hAnsi="Arial" w:cs="Arial"/>
                <w:b/>
                <w:spacing w:val="-15"/>
                <w:sz w:val="24"/>
                <w:szCs w:val="24"/>
                <w:lang w:val="es-ES"/>
              </w:rPr>
              <w:t xml:space="preserve"> </w:t>
            </w:r>
            <w:r w:rsidRPr="00B45E53">
              <w:rPr>
                <w:rFonts w:ascii="Arial" w:hAnsi="Arial" w:cs="Arial"/>
                <w:b/>
                <w:sz w:val="24"/>
                <w:szCs w:val="24"/>
                <w:lang w:val="es-ES"/>
              </w:rPr>
              <w:t>de generación distribuida entendiendo los conceptos básicos y la importancia</w:t>
            </w:r>
            <w:r w:rsidRPr="00B45E53">
              <w:rPr>
                <w:rFonts w:ascii="Arial" w:hAnsi="Arial" w:cs="Arial"/>
                <w:b/>
                <w:spacing w:val="-7"/>
                <w:sz w:val="24"/>
                <w:szCs w:val="24"/>
                <w:lang w:val="es-ES"/>
              </w:rPr>
              <w:t xml:space="preserve"> </w:t>
            </w:r>
            <w:r w:rsidRPr="00B45E53">
              <w:rPr>
                <w:rFonts w:ascii="Arial" w:hAnsi="Arial" w:cs="Arial"/>
                <w:b/>
                <w:sz w:val="24"/>
                <w:szCs w:val="24"/>
                <w:lang w:val="es-ES"/>
              </w:rPr>
              <w:t>de</w:t>
            </w:r>
            <w:r w:rsidRPr="00B45E53">
              <w:rPr>
                <w:rFonts w:ascii="Arial" w:hAnsi="Arial" w:cs="Arial"/>
                <w:b/>
                <w:spacing w:val="-8"/>
                <w:sz w:val="24"/>
                <w:szCs w:val="24"/>
                <w:lang w:val="es-ES"/>
              </w:rPr>
              <w:t xml:space="preserve"> </w:t>
            </w:r>
            <w:r w:rsidRPr="00B45E53">
              <w:rPr>
                <w:rFonts w:ascii="Arial" w:hAnsi="Arial" w:cs="Arial"/>
                <w:b/>
                <w:sz w:val="24"/>
                <w:szCs w:val="24"/>
                <w:lang w:val="es-ES"/>
              </w:rPr>
              <w:t>este</w:t>
            </w:r>
            <w:r w:rsidRPr="00B45E53">
              <w:rPr>
                <w:rFonts w:ascii="Arial" w:hAnsi="Arial" w:cs="Arial"/>
                <w:b/>
                <w:spacing w:val="-7"/>
                <w:sz w:val="24"/>
                <w:szCs w:val="24"/>
                <w:lang w:val="es-ES"/>
              </w:rPr>
              <w:t xml:space="preserve"> </w:t>
            </w:r>
            <w:r w:rsidRPr="00B45E53">
              <w:rPr>
                <w:rFonts w:ascii="Arial" w:hAnsi="Arial" w:cs="Arial"/>
                <w:b/>
                <w:sz w:val="24"/>
                <w:szCs w:val="24"/>
                <w:lang w:val="es-ES"/>
              </w:rPr>
              <w:t>tipo</w:t>
            </w:r>
            <w:r w:rsidRPr="00B45E53">
              <w:rPr>
                <w:rFonts w:ascii="Arial" w:hAnsi="Arial" w:cs="Arial"/>
                <w:b/>
                <w:spacing w:val="-5"/>
                <w:sz w:val="24"/>
                <w:szCs w:val="24"/>
                <w:lang w:val="es-ES"/>
              </w:rPr>
              <w:t xml:space="preserve"> </w:t>
            </w:r>
            <w:r w:rsidRPr="00B45E53">
              <w:rPr>
                <w:rFonts w:ascii="Arial" w:hAnsi="Arial" w:cs="Arial"/>
                <w:b/>
                <w:sz w:val="24"/>
                <w:szCs w:val="24"/>
                <w:lang w:val="es-ES"/>
              </w:rPr>
              <w:t>de</w:t>
            </w:r>
            <w:r w:rsidRPr="00B45E53">
              <w:rPr>
                <w:rFonts w:ascii="Arial" w:hAnsi="Arial" w:cs="Arial"/>
                <w:b/>
                <w:spacing w:val="-8"/>
                <w:sz w:val="24"/>
                <w:szCs w:val="24"/>
                <w:lang w:val="es-ES"/>
              </w:rPr>
              <w:t xml:space="preserve"> </w:t>
            </w:r>
            <w:r w:rsidRPr="00B45E53">
              <w:rPr>
                <w:rFonts w:ascii="Arial" w:hAnsi="Arial" w:cs="Arial"/>
                <w:b/>
                <w:sz w:val="24"/>
                <w:szCs w:val="24"/>
                <w:lang w:val="es-ES"/>
              </w:rPr>
              <w:t>redes</w:t>
            </w:r>
            <w:r w:rsidRPr="00B45E53">
              <w:rPr>
                <w:rFonts w:ascii="Arial" w:hAnsi="Arial" w:cs="Arial"/>
                <w:b/>
                <w:spacing w:val="-7"/>
                <w:sz w:val="24"/>
                <w:szCs w:val="24"/>
                <w:lang w:val="es-ES"/>
              </w:rPr>
              <w:t xml:space="preserve"> </w:t>
            </w:r>
            <w:r w:rsidRPr="00B45E53">
              <w:rPr>
                <w:rFonts w:ascii="Arial" w:hAnsi="Arial" w:cs="Arial"/>
                <w:b/>
                <w:sz w:val="24"/>
                <w:szCs w:val="24"/>
                <w:lang w:val="es-ES"/>
              </w:rPr>
              <w:t>explicando</w:t>
            </w:r>
            <w:r w:rsidRPr="00B45E53">
              <w:rPr>
                <w:rFonts w:ascii="Arial" w:hAnsi="Arial" w:cs="Arial"/>
                <w:b/>
                <w:spacing w:val="-10"/>
                <w:sz w:val="24"/>
                <w:szCs w:val="24"/>
                <w:lang w:val="es-ES"/>
              </w:rPr>
              <w:t xml:space="preserve"> </w:t>
            </w:r>
            <w:r w:rsidRPr="00B45E53">
              <w:rPr>
                <w:rFonts w:ascii="Arial" w:hAnsi="Arial" w:cs="Arial"/>
                <w:b/>
                <w:sz w:val="24"/>
                <w:szCs w:val="24"/>
                <w:lang w:val="es-ES"/>
              </w:rPr>
              <w:t>cómo</w:t>
            </w:r>
            <w:r w:rsidRPr="00B45E53">
              <w:rPr>
                <w:rFonts w:ascii="Arial" w:hAnsi="Arial" w:cs="Arial"/>
                <w:b/>
                <w:spacing w:val="-5"/>
                <w:sz w:val="24"/>
                <w:szCs w:val="24"/>
                <w:lang w:val="es-ES"/>
              </w:rPr>
              <w:t xml:space="preserve"> </w:t>
            </w:r>
            <w:r w:rsidRPr="00B45E53">
              <w:rPr>
                <w:rFonts w:ascii="Arial" w:hAnsi="Arial" w:cs="Arial"/>
                <w:b/>
                <w:sz w:val="24"/>
                <w:szCs w:val="24"/>
                <w:lang w:val="es-ES"/>
              </w:rPr>
              <w:t>contribuyen</w:t>
            </w:r>
            <w:r w:rsidRPr="00B45E53">
              <w:rPr>
                <w:rFonts w:ascii="Arial" w:hAnsi="Arial" w:cs="Arial"/>
                <w:b/>
                <w:spacing w:val="-7"/>
                <w:sz w:val="24"/>
                <w:szCs w:val="24"/>
                <w:lang w:val="es-ES"/>
              </w:rPr>
              <w:t xml:space="preserve"> </w:t>
            </w:r>
            <w:r w:rsidRPr="00B45E53">
              <w:rPr>
                <w:rFonts w:ascii="Arial" w:hAnsi="Arial" w:cs="Arial"/>
                <w:b/>
                <w:sz w:val="24"/>
                <w:szCs w:val="24"/>
                <w:lang w:val="es-ES"/>
              </w:rPr>
              <w:t>a</w:t>
            </w:r>
            <w:r w:rsidRPr="00B45E53">
              <w:rPr>
                <w:rFonts w:ascii="Arial" w:hAnsi="Arial" w:cs="Arial"/>
                <w:b/>
                <w:spacing w:val="-7"/>
                <w:sz w:val="24"/>
                <w:szCs w:val="24"/>
                <w:lang w:val="es-ES"/>
              </w:rPr>
              <w:t xml:space="preserve"> </w:t>
            </w:r>
            <w:r w:rsidRPr="00B45E53">
              <w:rPr>
                <w:rFonts w:ascii="Arial" w:hAnsi="Arial" w:cs="Arial"/>
                <w:b/>
                <w:sz w:val="24"/>
                <w:szCs w:val="24"/>
                <w:lang w:val="es-ES"/>
              </w:rPr>
              <w:t>la eficiencia y sostenibilidad del sistema eléctrico.</w:t>
            </w:r>
          </w:p>
        </w:tc>
        <w:tc>
          <w:tcPr>
            <w:tcW w:w="1776" w:type="dxa"/>
            <w:gridSpan w:val="2"/>
            <w:vAlign w:val="center"/>
          </w:tcPr>
          <w:p w14:paraId="53C3365F" w14:textId="18CABC1E" w:rsidR="00ED6D52" w:rsidRPr="00B45E53" w:rsidRDefault="00ED6D52" w:rsidP="00DD670C">
            <w:pPr>
              <w:pStyle w:val="TableParagraph"/>
              <w:spacing w:before="120" w:after="120"/>
              <w:ind w:left="303" w:right="15" w:hanging="39"/>
              <w:jc w:val="both"/>
              <w:rPr>
                <w:rFonts w:ascii="Arial" w:hAnsi="Arial" w:cs="Arial"/>
                <w:b/>
                <w:sz w:val="24"/>
                <w:szCs w:val="24"/>
                <w:lang w:val="es-ES"/>
              </w:rPr>
            </w:pPr>
            <w:r w:rsidRPr="00B45E53">
              <w:rPr>
                <w:rFonts w:ascii="Arial" w:hAnsi="Arial" w:cs="Arial"/>
                <w:spacing w:val="-2"/>
                <w:sz w:val="24"/>
                <w:szCs w:val="24"/>
                <w:lang w:val="es-ES"/>
              </w:rPr>
              <w:t xml:space="preserve">Ponderación </w:t>
            </w:r>
            <w:r w:rsidRPr="00B45E53">
              <w:rPr>
                <w:rFonts w:ascii="Arial" w:hAnsi="Arial" w:cs="Arial"/>
                <w:sz w:val="24"/>
                <w:szCs w:val="24"/>
                <w:lang w:val="es-ES"/>
              </w:rPr>
              <w:t>del</w:t>
            </w:r>
            <w:r w:rsidRPr="00B45E53">
              <w:rPr>
                <w:rFonts w:ascii="Arial" w:hAnsi="Arial" w:cs="Arial"/>
                <w:spacing w:val="-2"/>
                <w:sz w:val="24"/>
                <w:szCs w:val="24"/>
                <w:lang w:val="es-ES"/>
              </w:rPr>
              <w:t xml:space="preserve"> </w:t>
            </w:r>
            <w:r w:rsidRPr="00B45E53">
              <w:rPr>
                <w:rFonts w:ascii="Arial" w:hAnsi="Arial" w:cs="Arial"/>
                <w:sz w:val="24"/>
                <w:szCs w:val="24"/>
                <w:lang w:val="es-ES"/>
              </w:rPr>
              <w:t>RA</w:t>
            </w:r>
            <w:r w:rsidRPr="00B45E53">
              <w:rPr>
                <w:rFonts w:ascii="Arial" w:hAnsi="Arial" w:cs="Arial"/>
                <w:spacing w:val="-2"/>
                <w:sz w:val="24"/>
                <w:szCs w:val="24"/>
                <w:lang w:val="es-ES"/>
              </w:rPr>
              <w:t xml:space="preserve"> </w:t>
            </w:r>
            <w:r w:rsidR="006A3F7F" w:rsidRPr="00B45E53">
              <w:rPr>
                <w:rFonts w:ascii="Arial" w:hAnsi="Arial" w:cs="Arial"/>
                <w:spacing w:val="-5"/>
                <w:sz w:val="24"/>
                <w:szCs w:val="24"/>
                <w:lang w:val="es-ES"/>
              </w:rPr>
              <w:t>10</w:t>
            </w:r>
            <w:r w:rsidRPr="00B45E53">
              <w:rPr>
                <w:rFonts w:ascii="Arial" w:hAnsi="Arial" w:cs="Arial"/>
                <w:b/>
                <w:spacing w:val="-5"/>
                <w:sz w:val="24"/>
                <w:szCs w:val="24"/>
                <w:lang w:val="es-ES"/>
              </w:rPr>
              <w:t>%</w:t>
            </w:r>
          </w:p>
        </w:tc>
      </w:tr>
      <w:tr w:rsidR="00ED6D52" w:rsidRPr="00B45E53" w14:paraId="2A45C586" w14:textId="77777777" w:rsidTr="00235F0A">
        <w:trPr>
          <w:trHeight w:val="494"/>
          <w:jc w:val="center"/>
        </w:trPr>
        <w:tc>
          <w:tcPr>
            <w:tcW w:w="8170" w:type="dxa"/>
            <w:gridSpan w:val="3"/>
            <w:shd w:val="clear" w:color="auto" w:fill="FFF1CC"/>
            <w:vAlign w:val="center"/>
          </w:tcPr>
          <w:p w14:paraId="2630742E" w14:textId="77777777" w:rsidR="00ED6D52" w:rsidRPr="00B45E53" w:rsidRDefault="00ED6D52" w:rsidP="00DD670C">
            <w:pPr>
              <w:pStyle w:val="TableParagraph"/>
              <w:spacing w:before="120" w:after="120"/>
              <w:ind w:left="3"/>
              <w:jc w:val="both"/>
              <w:rPr>
                <w:rFonts w:ascii="Arial" w:hAnsi="Arial" w:cs="Arial"/>
                <w:b/>
                <w:sz w:val="24"/>
                <w:szCs w:val="24"/>
                <w:lang w:val="es-ES"/>
              </w:rPr>
            </w:pPr>
            <w:r w:rsidRPr="00B45E53">
              <w:rPr>
                <w:rFonts w:ascii="Arial" w:hAnsi="Arial" w:cs="Arial"/>
                <w:b/>
                <w:sz w:val="24"/>
                <w:szCs w:val="24"/>
                <w:lang w:val="es-ES"/>
              </w:rPr>
              <w:t>Criterio</w:t>
            </w:r>
            <w:r w:rsidRPr="00B45E53">
              <w:rPr>
                <w:rFonts w:ascii="Arial" w:hAnsi="Arial" w:cs="Arial"/>
                <w:b/>
                <w:spacing w:val="-7"/>
                <w:sz w:val="24"/>
                <w:szCs w:val="24"/>
                <w:lang w:val="es-ES"/>
              </w:rPr>
              <w:t xml:space="preserve"> </w:t>
            </w:r>
            <w:r w:rsidRPr="00B45E53">
              <w:rPr>
                <w:rFonts w:ascii="Arial" w:hAnsi="Arial" w:cs="Arial"/>
                <w:b/>
                <w:sz w:val="24"/>
                <w:szCs w:val="24"/>
                <w:lang w:val="es-ES"/>
              </w:rPr>
              <w:t>de</w:t>
            </w:r>
            <w:r w:rsidRPr="00B45E53">
              <w:rPr>
                <w:rFonts w:ascii="Arial" w:hAnsi="Arial" w:cs="Arial"/>
                <w:b/>
                <w:spacing w:val="-4"/>
                <w:sz w:val="24"/>
                <w:szCs w:val="24"/>
                <w:lang w:val="es-ES"/>
              </w:rPr>
              <w:t xml:space="preserve"> </w:t>
            </w:r>
            <w:r w:rsidRPr="00B45E53">
              <w:rPr>
                <w:rFonts w:ascii="Arial" w:hAnsi="Arial" w:cs="Arial"/>
                <w:b/>
                <w:sz w:val="24"/>
                <w:szCs w:val="24"/>
                <w:lang w:val="es-ES"/>
              </w:rPr>
              <w:t>evaluación</w:t>
            </w:r>
            <w:r w:rsidRPr="00B45E53">
              <w:rPr>
                <w:rFonts w:ascii="Arial" w:hAnsi="Arial" w:cs="Arial"/>
                <w:b/>
                <w:spacing w:val="-6"/>
                <w:sz w:val="24"/>
                <w:szCs w:val="24"/>
                <w:lang w:val="es-ES"/>
              </w:rPr>
              <w:t xml:space="preserve"> </w:t>
            </w:r>
            <w:r w:rsidRPr="00B45E53">
              <w:rPr>
                <w:rFonts w:ascii="Arial" w:hAnsi="Arial" w:cs="Arial"/>
                <w:b/>
                <w:spacing w:val="-4"/>
                <w:sz w:val="24"/>
                <w:szCs w:val="24"/>
                <w:lang w:val="es-ES"/>
              </w:rPr>
              <w:t>(Ce)</w:t>
            </w:r>
          </w:p>
        </w:tc>
        <w:tc>
          <w:tcPr>
            <w:tcW w:w="895" w:type="dxa"/>
            <w:shd w:val="clear" w:color="auto" w:fill="FFF1CC"/>
            <w:vAlign w:val="center"/>
          </w:tcPr>
          <w:p w14:paraId="2BE5CF13" w14:textId="77777777" w:rsidR="00ED6D52" w:rsidRPr="00B45E53" w:rsidRDefault="00ED6D52" w:rsidP="00DD670C">
            <w:pPr>
              <w:pStyle w:val="TableParagraph"/>
              <w:spacing w:before="120" w:after="120"/>
              <w:ind w:left="8" w:right="5"/>
              <w:jc w:val="both"/>
              <w:rPr>
                <w:rFonts w:ascii="Arial" w:hAnsi="Arial" w:cs="Arial"/>
                <w:b/>
                <w:sz w:val="24"/>
                <w:szCs w:val="24"/>
                <w:lang w:val="es-ES"/>
              </w:rPr>
            </w:pPr>
            <w:r w:rsidRPr="00B45E53">
              <w:rPr>
                <w:rFonts w:ascii="Arial" w:hAnsi="Arial" w:cs="Arial"/>
                <w:b/>
                <w:spacing w:val="-5"/>
                <w:sz w:val="24"/>
                <w:szCs w:val="24"/>
                <w:lang w:val="es-ES"/>
              </w:rPr>
              <w:t>%Ce</w:t>
            </w:r>
          </w:p>
        </w:tc>
      </w:tr>
      <w:tr w:rsidR="006A3F7F" w:rsidRPr="00B45E53" w14:paraId="076A9027" w14:textId="77777777" w:rsidTr="00235F0A">
        <w:trPr>
          <w:trHeight w:val="746"/>
          <w:jc w:val="center"/>
        </w:trPr>
        <w:tc>
          <w:tcPr>
            <w:tcW w:w="562" w:type="dxa"/>
            <w:vAlign w:val="center"/>
          </w:tcPr>
          <w:p w14:paraId="51B7734E" w14:textId="77777777" w:rsidR="006A3F7F" w:rsidRPr="00B45E53" w:rsidRDefault="006A3F7F"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4a:</w:t>
            </w:r>
          </w:p>
        </w:tc>
        <w:tc>
          <w:tcPr>
            <w:tcW w:w="7608" w:type="dxa"/>
            <w:gridSpan w:val="2"/>
            <w:vAlign w:val="center"/>
          </w:tcPr>
          <w:p w14:paraId="05CF5812" w14:textId="7819C9F5" w:rsidR="006A3F7F" w:rsidRPr="00B45E53" w:rsidRDefault="006A3F7F" w:rsidP="00DD670C">
            <w:pPr>
              <w:pStyle w:val="TableParagraph"/>
              <w:spacing w:before="120" w:after="120"/>
              <w:ind w:left="107" w:right="30"/>
              <w:jc w:val="both"/>
              <w:rPr>
                <w:rFonts w:ascii="Arial" w:hAnsi="Arial" w:cs="Arial"/>
                <w:sz w:val="24"/>
                <w:szCs w:val="24"/>
                <w:lang w:val="es-ES"/>
              </w:rPr>
            </w:pPr>
            <w:r w:rsidRPr="00B45E53">
              <w:rPr>
                <w:rFonts w:ascii="Arial" w:hAnsi="Arial" w:cs="Arial"/>
                <w:sz w:val="24"/>
                <w:szCs w:val="24"/>
                <w:lang w:val="es-ES"/>
              </w:rPr>
              <w:t>Se han detectado, analizado y valorado las causas de las diferentes averías.</w:t>
            </w:r>
          </w:p>
        </w:tc>
        <w:tc>
          <w:tcPr>
            <w:tcW w:w="895" w:type="dxa"/>
            <w:vAlign w:val="center"/>
          </w:tcPr>
          <w:p w14:paraId="7E72711E" w14:textId="72331431" w:rsidR="006A3F7F" w:rsidRPr="00B45E53" w:rsidRDefault="006A3F7F"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 xml:space="preserve">  15%</w:t>
            </w:r>
          </w:p>
        </w:tc>
      </w:tr>
      <w:tr w:rsidR="006A3F7F" w:rsidRPr="00B45E53" w14:paraId="7628E40D" w14:textId="77777777" w:rsidTr="00235F0A">
        <w:trPr>
          <w:trHeight w:val="491"/>
          <w:jc w:val="center"/>
        </w:trPr>
        <w:tc>
          <w:tcPr>
            <w:tcW w:w="562" w:type="dxa"/>
            <w:vAlign w:val="center"/>
          </w:tcPr>
          <w:p w14:paraId="1E28CC36" w14:textId="77777777" w:rsidR="006A3F7F" w:rsidRPr="00B45E53" w:rsidRDefault="006A3F7F"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4b:</w:t>
            </w:r>
          </w:p>
        </w:tc>
        <w:tc>
          <w:tcPr>
            <w:tcW w:w="7608" w:type="dxa"/>
            <w:gridSpan w:val="2"/>
            <w:vAlign w:val="center"/>
          </w:tcPr>
          <w:p w14:paraId="1E2EF542" w14:textId="2877D355" w:rsidR="006A3F7F" w:rsidRPr="00B45E53" w:rsidRDefault="006A3F7F" w:rsidP="00DD670C">
            <w:pPr>
              <w:pStyle w:val="TableParagraph"/>
              <w:spacing w:before="120" w:after="120"/>
              <w:ind w:left="169"/>
              <w:jc w:val="both"/>
              <w:rPr>
                <w:rFonts w:ascii="Arial" w:hAnsi="Arial" w:cs="Arial"/>
                <w:sz w:val="24"/>
                <w:szCs w:val="24"/>
                <w:lang w:val="es-ES"/>
              </w:rPr>
            </w:pPr>
            <w:r w:rsidRPr="00B45E53">
              <w:rPr>
                <w:rFonts w:ascii="Arial" w:hAnsi="Arial" w:cs="Arial"/>
                <w:sz w:val="24"/>
                <w:szCs w:val="24"/>
                <w:lang w:val="es-ES"/>
              </w:rPr>
              <w:t>Se ha establecido la secuencia de actuación ante la avería, optimizando el proceso en cuanto a seguridad, método y tiempo.</w:t>
            </w:r>
          </w:p>
        </w:tc>
        <w:tc>
          <w:tcPr>
            <w:tcW w:w="895" w:type="dxa"/>
            <w:vAlign w:val="center"/>
          </w:tcPr>
          <w:p w14:paraId="0A839CF4" w14:textId="41F828C4" w:rsidR="006A3F7F" w:rsidRPr="00B45E53" w:rsidRDefault="006A3F7F"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15%</w:t>
            </w:r>
          </w:p>
        </w:tc>
      </w:tr>
      <w:tr w:rsidR="006A3F7F" w:rsidRPr="00B45E53" w14:paraId="1EF8850C" w14:textId="77777777" w:rsidTr="00235F0A">
        <w:trPr>
          <w:trHeight w:val="868"/>
          <w:jc w:val="center"/>
        </w:trPr>
        <w:tc>
          <w:tcPr>
            <w:tcW w:w="562" w:type="dxa"/>
            <w:vAlign w:val="center"/>
          </w:tcPr>
          <w:p w14:paraId="19C1B565" w14:textId="77777777" w:rsidR="006A3F7F" w:rsidRPr="00B45E53" w:rsidRDefault="006A3F7F" w:rsidP="00DD670C">
            <w:pPr>
              <w:pStyle w:val="TableParagraph"/>
              <w:spacing w:before="120" w:after="120"/>
              <w:ind w:right="39"/>
              <w:jc w:val="both"/>
              <w:rPr>
                <w:rFonts w:ascii="Arial" w:hAnsi="Arial" w:cs="Arial"/>
                <w:sz w:val="24"/>
                <w:szCs w:val="24"/>
                <w:lang w:val="es-ES"/>
              </w:rPr>
            </w:pPr>
            <w:r w:rsidRPr="00B45E53">
              <w:rPr>
                <w:rFonts w:ascii="Arial" w:hAnsi="Arial" w:cs="Arial"/>
                <w:spacing w:val="-5"/>
                <w:sz w:val="24"/>
                <w:szCs w:val="24"/>
                <w:lang w:val="es-ES"/>
              </w:rPr>
              <w:t>4c:</w:t>
            </w:r>
          </w:p>
        </w:tc>
        <w:tc>
          <w:tcPr>
            <w:tcW w:w="7608" w:type="dxa"/>
            <w:gridSpan w:val="2"/>
            <w:vAlign w:val="center"/>
          </w:tcPr>
          <w:p w14:paraId="3758A21C" w14:textId="4559B526" w:rsidR="006A3F7F" w:rsidRPr="00B45E53" w:rsidRDefault="006A3F7F"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seleccionado adecuadamente los equipos, herramientas, materiales, útiles y medios auxiliares necesarios.</w:t>
            </w:r>
          </w:p>
        </w:tc>
        <w:tc>
          <w:tcPr>
            <w:tcW w:w="895" w:type="dxa"/>
            <w:vAlign w:val="center"/>
          </w:tcPr>
          <w:p w14:paraId="363B60AC" w14:textId="17713237" w:rsidR="006A3F7F" w:rsidRPr="00B45E53" w:rsidRDefault="006A3F7F"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15%</w:t>
            </w:r>
          </w:p>
        </w:tc>
      </w:tr>
      <w:tr w:rsidR="006A3F7F" w:rsidRPr="00B45E53" w14:paraId="036C24EA" w14:textId="77777777" w:rsidTr="00235F0A">
        <w:trPr>
          <w:trHeight w:val="285"/>
          <w:jc w:val="center"/>
        </w:trPr>
        <w:tc>
          <w:tcPr>
            <w:tcW w:w="562" w:type="dxa"/>
            <w:vAlign w:val="center"/>
          </w:tcPr>
          <w:p w14:paraId="1EEAAA25" w14:textId="65323B22" w:rsidR="006A3F7F" w:rsidRPr="00B45E53" w:rsidRDefault="006A3F7F"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4d:</w:t>
            </w:r>
          </w:p>
        </w:tc>
        <w:tc>
          <w:tcPr>
            <w:tcW w:w="7608" w:type="dxa"/>
            <w:gridSpan w:val="2"/>
            <w:vAlign w:val="center"/>
          </w:tcPr>
          <w:p w14:paraId="2B8E1261" w14:textId="313A4471" w:rsidR="006A3F7F" w:rsidRPr="00B45E53" w:rsidRDefault="006A3F7F"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 comprobado el funcionamiento del elemento sustituido.</w:t>
            </w:r>
          </w:p>
        </w:tc>
        <w:tc>
          <w:tcPr>
            <w:tcW w:w="895" w:type="dxa"/>
            <w:vAlign w:val="center"/>
          </w:tcPr>
          <w:p w14:paraId="0463CAEA" w14:textId="54FC8CAB" w:rsidR="006A3F7F" w:rsidRPr="00B45E53" w:rsidRDefault="006A3F7F"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15%</w:t>
            </w:r>
          </w:p>
        </w:tc>
      </w:tr>
      <w:tr w:rsidR="006A3F7F" w:rsidRPr="00B45E53" w14:paraId="1169F343" w14:textId="77777777" w:rsidTr="00235F0A">
        <w:trPr>
          <w:trHeight w:val="747"/>
          <w:jc w:val="center"/>
        </w:trPr>
        <w:tc>
          <w:tcPr>
            <w:tcW w:w="562" w:type="dxa"/>
            <w:vAlign w:val="center"/>
          </w:tcPr>
          <w:p w14:paraId="66D0D76F" w14:textId="2A33BE96" w:rsidR="006A3F7F" w:rsidRPr="00B45E53" w:rsidRDefault="006A3F7F"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4e:</w:t>
            </w:r>
          </w:p>
        </w:tc>
        <w:tc>
          <w:tcPr>
            <w:tcW w:w="7608" w:type="dxa"/>
            <w:gridSpan w:val="2"/>
            <w:vAlign w:val="center"/>
          </w:tcPr>
          <w:p w14:paraId="74E5A087" w14:textId="18A56FEB" w:rsidR="006A3F7F" w:rsidRPr="00B45E53" w:rsidRDefault="006A3F7F"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restablecido las condiciones normales de funcionamiento de equipo con la prontitud, calidad y seguridad requeridas.</w:t>
            </w:r>
          </w:p>
        </w:tc>
        <w:tc>
          <w:tcPr>
            <w:tcW w:w="895" w:type="dxa"/>
            <w:vAlign w:val="center"/>
          </w:tcPr>
          <w:p w14:paraId="284C47C4" w14:textId="4F269748" w:rsidR="006A3F7F" w:rsidRPr="00B45E53" w:rsidRDefault="006A3F7F"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20%</w:t>
            </w:r>
          </w:p>
        </w:tc>
      </w:tr>
      <w:tr w:rsidR="006A3F7F" w:rsidRPr="00B45E53" w14:paraId="41A59606" w14:textId="77777777" w:rsidTr="00235F0A">
        <w:trPr>
          <w:trHeight w:val="786"/>
          <w:jc w:val="center"/>
        </w:trPr>
        <w:tc>
          <w:tcPr>
            <w:tcW w:w="562" w:type="dxa"/>
            <w:vAlign w:val="center"/>
          </w:tcPr>
          <w:p w14:paraId="28A608A4" w14:textId="4A0E85ED" w:rsidR="006A3F7F" w:rsidRPr="00B45E53" w:rsidRDefault="006A3F7F"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4f:</w:t>
            </w:r>
          </w:p>
        </w:tc>
        <w:tc>
          <w:tcPr>
            <w:tcW w:w="7608" w:type="dxa"/>
            <w:gridSpan w:val="2"/>
            <w:vAlign w:val="center"/>
          </w:tcPr>
          <w:p w14:paraId="04A63102" w14:textId="246E4460" w:rsidR="006A3F7F" w:rsidRPr="00B45E53" w:rsidRDefault="006A3F7F"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 elaborado un informe-memoria de las actividades desarrolladas, los procedimientos utilizados y resultados obtenidos.</w:t>
            </w:r>
          </w:p>
        </w:tc>
        <w:tc>
          <w:tcPr>
            <w:tcW w:w="895" w:type="dxa"/>
            <w:vAlign w:val="center"/>
          </w:tcPr>
          <w:p w14:paraId="76B2BA64" w14:textId="40CE4DCB" w:rsidR="006A3F7F" w:rsidRPr="00B45E53" w:rsidRDefault="006A3F7F"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20%</w:t>
            </w:r>
          </w:p>
        </w:tc>
      </w:tr>
    </w:tbl>
    <w:p w14:paraId="51627AA5" w14:textId="77777777" w:rsidR="00DD670C" w:rsidRPr="00B45E53" w:rsidRDefault="00DD670C">
      <w:pPr>
        <w:suppressAutoHyphens w:val="0"/>
        <w:rPr>
          <w:rFonts w:ascii="Arial" w:hAnsi="Arial" w:cs="Arial"/>
          <w:bCs/>
          <w:sz w:val="24"/>
          <w:szCs w:val="24"/>
        </w:rPr>
      </w:pPr>
      <w:r w:rsidRPr="00B45E53">
        <w:rPr>
          <w:rFonts w:ascii="Arial" w:hAnsi="Arial" w:cs="Arial"/>
          <w:bCs/>
        </w:rPr>
        <w:br w:type="page"/>
      </w:r>
    </w:p>
    <w:p w14:paraId="5DE495AA" w14:textId="77777777" w:rsidR="00ED6D52" w:rsidRPr="00B45E53" w:rsidRDefault="00ED6D52" w:rsidP="00DD670C">
      <w:pPr>
        <w:pStyle w:val="Standard"/>
        <w:autoSpaceDE w:val="0"/>
        <w:spacing w:before="120" w:after="120"/>
        <w:jc w:val="both"/>
        <w:rPr>
          <w:rFonts w:ascii="Arial" w:hAnsi="Arial" w:cs="Arial"/>
          <w:bCs/>
        </w:rPr>
      </w:pPr>
    </w:p>
    <w:tbl>
      <w:tblPr>
        <w:tblStyle w:val="TableNormal"/>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1E0" w:firstRow="1" w:lastRow="1" w:firstColumn="1" w:lastColumn="1" w:noHBand="0" w:noVBand="0"/>
      </w:tblPr>
      <w:tblGrid>
        <w:gridCol w:w="562"/>
        <w:gridCol w:w="6727"/>
        <w:gridCol w:w="881"/>
        <w:gridCol w:w="895"/>
      </w:tblGrid>
      <w:tr w:rsidR="000D06BB" w:rsidRPr="00B45E53" w14:paraId="6A37D965" w14:textId="77777777" w:rsidTr="00235F0A">
        <w:trPr>
          <w:trHeight w:val="1012"/>
          <w:jc w:val="center"/>
        </w:trPr>
        <w:tc>
          <w:tcPr>
            <w:tcW w:w="7289" w:type="dxa"/>
            <w:gridSpan w:val="2"/>
            <w:tcBorders>
              <w:top w:val="nil"/>
              <w:bottom w:val="nil"/>
            </w:tcBorders>
            <w:shd w:val="clear" w:color="auto" w:fill="FFC000"/>
            <w:vAlign w:val="center"/>
          </w:tcPr>
          <w:p w14:paraId="1F82AF5C" w14:textId="77777777" w:rsidR="000D06BB" w:rsidRPr="00B45E53" w:rsidRDefault="000D06BB" w:rsidP="00DD670C">
            <w:pPr>
              <w:pStyle w:val="TableParagraph"/>
              <w:spacing w:before="120" w:after="120"/>
              <w:jc w:val="both"/>
              <w:rPr>
                <w:rFonts w:ascii="Arial" w:hAnsi="Arial" w:cs="Arial"/>
                <w:sz w:val="24"/>
                <w:szCs w:val="24"/>
                <w:lang w:val="es-ES"/>
              </w:rPr>
            </w:pPr>
          </w:p>
          <w:p w14:paraId="738E210E" w14:textId="07632F65" w:rsidR="000D06BB" w:rsidRPr="00B45E53" w:rsidRDefault="000D06BB" w:rsidP="00DD670C">
            <w:pPr>
              <w:pStyle w:val="TableParagraph"/>
              <w:spacing w:before="120" w:after="120"/>
              <w:ind w:left="1972"/>
              <w:jc w:val="both"/>
              <w:rPr>
                <w:rFonts w:ascii="Arial" w:hAnsi="Arial" w:cs="Arial"/>
                <w:b/>
                <w:sz w:val="24"/>
                <w:szCs w:val="24"/>
                <w:lang w:val="es-ES"/>
              </w:rPr>
            </w:pPr>
            <w:r w:rsidRPr="00B45E53">
              <w:rPr>
                <w:rFonts w:ascii="Arial" w:hAnsi="Arial" w:cs="Arial"/>
                <w:b/>
                <w:sz w:val="24"/>
                <w:szCs w:val="24"/>
                <w:lang w:val="es-ES"/>
              </w:rPr>
              <w:t>Resultado</w:t>
            </w:r>
            <w:r w:rsidRPr="00B45E53">
              <w:rPr>
                <w:rFonts w:ascii="Arial" w:hAnsi="Arial" w:cs="Arial"/>
                <w:b/>
                <w:spacing w:val="-5"/>
                <w:sz w:val="24"/>
                <w:szCs w:val="24"/>
                <w:lang w:val="es-ES"/>
              </w:rPr>
              <w:t xml:space="preserve"> </w:t>
            </w:r>
            <w:r w:rsidRPr="00B45E53">
              <w:rPr>
                <w:rFonts w:ascii="Arial" w:hAnsi="Arial" w:cs="Arial"/>
                <w:b/>
                <w:sz w:val="24"/>
                <w:szCs w:val="24"/>
                <w:lang w:val="es-ES"/>
              </w:rPr>
              <w:t>de</w:t>
            </w:r>
            <w:r w:rsidRPr="00B45E53">
              <w:rPr>
                <w:rFonts w:ascii="Arial" w:hAnsi="Arial" w:cs="Arial"/>
                <w:b/>
                <w:spacing w:val="-8"/>
                <w:sz w:val="24"/>
                <w:szCs w:val="24"/>
                <w:lang w:val="es-ES"/>
              </w:rPr>
              <w:t xml:space="preserve"> </w:t>
            </w:r>
            <w:r w:rsidRPr="00B45E53">
              <w:rPr>
                <w:rFonts w:ascii="Arial" w:hAnsi="Arial" w:cs="Arial"/>
                <w:b/>
                <w:sz w:val="24"/>
                <w:szCs w:val="24"/>
                <w:lang w:val="es-ES"/>
              </w:rPr>
              <w:t>Aprendizaje</w:t>
            </w:r>
            <w:r w:rsidRPr="00B45E53">
              <w:rPr>
                <w:rFonts w:ascii="Arial" w:hAnsi="Arial" w:cs="Arial"/>
                <w:b/>
                <w:spacing w:val="-5"/>
                <w:sz w:val="24"/>
                <w:szCs w:val="24"/>
                <w:lang w:val="es-ES"/>
              </w:rPr>
              <w:t xml:space="preserve"> </w:t>
            </w:r>
            <w:r w:rsidRPr="00B45E53">
              <w:rPr>
                <w:rFonts w:ascii="Arial" w:hAnsi="Arial" w:cs="Arial"/>
                <w:b/>
                <w:spacing w:val="-4"/>
                <w:sz w:val="24"/>
                <w:szCs w:val="24"/>
                <w:lang w:val="es-ES"/>
              </w:rPr>
              <w:t>(RA</w:t>
            </w:r>
            <w:r w:rsidR="006A3F7F" w:rsidRPr="00B45E53">
              <w:rPr>
                <w:rFonts w:ascii="Arial" w:hAnsi="Arial" w:cs="Arial"/>
                <w:b/>
                <w:spacing w:val="-4"/>
                <w:sz w:val="24"/>
                <w:szCs w:val="24"/>
                <w:lang w:val="es-ES"/>
              </w:rPr>
              <w:t>5</w:t>
            </w:r>
            <w:r w:rsidRPr="00B45E53">
              <w:rPr>
                <w:rFonts w:ascii="Arial" w:hAnsi="Arial" w:cs="Arial"/>
                <w:b/>
                <w:spacing w:val="-4"/>
                <w:sz w:val="24"/>
                <w:szCs w:val="24"/>
                <w:lang w:val="es-ES"/>
              </w:rPr>
              <w:t>)</w:t>
            </w:r>
          </w:p>
        </w:tc>
        <w:tc>
          <w:tcPr>
            <w:tcW w:w="1776" w:type="dxa"/>
            <w:gridSpan w:val="2"/>
            <w:tcBorders>
              <w:top w:val="nil"/>
              <w:bottom w:val="nil"/>
            </w:tcBorders>
            <w:shd w:val="clear" w:color="auto" w:fill="FFC000"/>
            <w:vAlign w:val="center"/>
          </w:tcPr>
          <w:p w14:paraId="2E96FE9D" w14:textId="77777777" w:rsidR="000D06BB" w:rsidRPr="00B45E53" w:rsidRDefault="000D06BB" w:rsidP="00DD670C">
            <w:pPr>
              <w:pStyle w:val="TableParagraph"/>
              <w:spacing w:before="120" w:after="120"/>
              <w:ind w:left="217"/>
              <w:jc w:val="both"/>
              <w:rPr>
                <w:rFonts w:ascii="Arial" w:hAnsi="Arial" w:cs="Arial"/>
                <w:b/>
                <w:sz w:val="24"/>
                <w:szCs w:val="24"/>
                <w:lang w:val="es-ES"/>
              </w:rPr>
            </w:pPr>
            <w:r w:rsidRPr="00B45E53">
              <w:rPr>
                <w:rFonts w:ascii="Arial" w:hAnsi="Arial" w:cs="Arial"/>
                <w:b/>
                <w:spacing w:val="-2"/>
                <w:sz w:val="24"/>
                <w:szCs w:val="24"/>
                <w:lang w:val="es-ES"/>
              </w:rPr>
              <w:t>Ponderación</w:t>
            </w:r>
          </w:p>
          <w:p w14:paraId="71B28F7E" w14:textId="77777777" w:rsidR="000D06BB" w:rsidRPr="00B45E53" w:rsidRDefault="000D06BB" w:rsidP="00DD670C">
            <w:pPr>
              <w:pStyle w:val="TableParagraph"/>
              <w:spacing w:before="120" w:after="120"/>
              <w:ind w:left="113" w:firstLine="218"/>
              <w:jc w:val="both"/>
              <w:rPr>
                <w:rFonts w:ascii="Arial" w:hAnsi="Arial" w:cs="Arial"/>
                <w:b/>
                <w:sz w:val="24"/>
                <w:szCs w:val="24"/>
                <w:lang w:val="es-ES"/>
              </w:rPr>
            </w:pPr>
            <w:r w:rsidRPr="00B45E53">
              <w:rPr>
                <w:rFonts w:ascii="Arial" w:hAnsi="Arial" w:cs="Arial"/>
                <w:b/>
                <w:sz w:val="24"/>
                <w:szCs w:val="24"/>
                <w:lang w:val="es-ES"/>
              </w:rPr>
              <w:t>% sobre el total</w:t>
            </w:r>
            <w:r w:rsidRPr="00B45E53">
              <w:rPr>
                <w:rFonts w:ascii="Arial" w:hAnsi="Arial" w:cs="Arial"/>
                <w:b/>
                <w:spacing w:val="-11"/>
                <w:sz w:val="24"/>
                <w:szCs w:val="24"/>
                <w:lang w:val="es-ES"/>
              </w:rPr>
              <w:t xml:space="preserve"> </w:t>
            </w:r>
            <w:r w:rsidRPr="00B45E53">
              <w:rPr>
                <w:rFonts w:ascii="Arial" w:hAnsi="Arial" w:cs="Arial"/>
                <w:b/>
                <w:sz w:val="24"/>
                <w:szCs w:val="24"/>
                <w:lang w:val="es-ES"/>
              </w:rPr>
              <w:t>de</w:t>
            </w:r>
            <w:r w:rsidRPr="00B45E53">
              <w:rPr>
                <w:rFonts w:ascii="Arial" w:hAnsi="Arial" w:cs="Arial"/>
                <w:b/>
                <w:spacing w:val="-13"/>
                <w:sz w:val="24"/>
                <w:szCs w:val="24"/>
                <w:lang w:val="es-ES"/>
              </w:rPr>
              <w:t xml:space="preserve"> </w:t>
            </w:r>
            <w:r w:rsidRPr="00B45E53">
              <w:rPr>
                <w:rFonts w:ascii="Arial" w:hAnsi="Arial" w:cs="Arial"/>
                <w:b/>
                <w:sz w:val="24"/>
                <w:szCs w:val="24"/>
                <w:lang w:val="es-ES"/>
              </w:rPr>
              <w:t>los</w:t>
            </w:r>
            <w:r w:rsidRPr="00B45E53">
              <w:rPr>
                <w:rFonts w:ascii="Arial" w:hAnsi="Arial" w:cs="Arial"/>
                <w:b/>
                <w:spacing w:val="-13"/>
                <w:sz w:val="24"/>
                <w:szCs w:val="24"/>
                <w:lang w:val="es-ES"/>
              </w:rPr>
              <w:t xml:space="preserve"> </w:t>
            </w:r>
            <w:r w:rsidRPr="00B45E53">
              <w:rPr>
                <w:rFonts w:ascii="Arial" w:hAnsi="Arial" w:cs="Arial"/>
                <w:b/>
                <w:sz w:val="24"/>
                <w:szCs w:val="24"/>
                <w:lang w:val="es-ES"/>
              </w:rPr>
              <w:t>RA</w:t>
            </w:r>
          </w:p>
        </w:tc>
      </w:tr>
      <w:tr w:rsidR="000D06BB" w:rsidRPr="00B45E53" w14:paraId="68D90460" w14:textId="77777777" w:rsidTr="00235F0A">
        <w:trPr>
          <w:trHeight w:val="1036"/>
          <w:jc w:val="center"/>
        </w:trPr>
        <w:tc>
          <w:tcPr>
            <w:tcW w:w="7289" w:type="dxa"/>
            <w:gridSpan w:val="2"/>
            <w:vAlign w:val="center"/>
          </w:tcPr>
          <w:p w14:paraId="7B9BE502" w14:textId="4E47CD45" w:rsidR="000D06BB" w:rsidRPr="00B45E53" w:rsidRDefault="006A3F7F" w:rsidP="00DD670C">
            <w:pPr>
              <w:pStyle w:val="TableParagraph"/>
              <w:spacing w:before="120" w:after="120"/>
              <w:ind w:left="107" w:right="97"/>
              <w:jc w:val="both"/>
              <w:rPr>
                <w:rFonts w:ascii="Arial" w:hAnsi="Arial" w:cs="Arial"/>
                <w:b/>
                <w:sz w:val="24"/>
                <w:szCs w:val="24"/>
                <w:lang w:val="es-ES"/>
              </w:rPr>
            </w:pPr>
            <w:r w:rsidRPr="00B45E53">
              <w:rPr>
                <w:rFonts w:ascii="Arial" w:hAnsi="Arial" w:cs="Arial"/>
                <w:b/>
                <w:sz w:val="24"/>
                <w:szCs w:val="24"/>
                <w:lang w:val="es-ES"/>
              </w:rPr>
              <w:t>Identifica los elementos y equipos eléctricos que configuran las instalaciones solares térmicas, con arreglo al correspondiente proyecto.</w:t>
            </w:r>
          </w:p>
        </w:tc>
        <w:tc>
          <w:tcPr>
            <w:tcW w:w="1776" w:type="dxa"/>
            <w:gridSpan w:val="2"/>
            <w:vAlign w:val="center"/>
          </w:tcPr>
          <w:p w14:paraId="26AD7E75" w14:textId="36E81405" w:rsidR="000D06BB" w:rsidRPr="00B45E53" w:rsidRDefault="000D06BB" w:rsidP="00DD670C">
            <w:pPr>
              <w:pStyle w:val="TableParagraph"/>
              <w:spacing w:before="120" w:after="120"/>
              <w:ind w:left="303" w:right="15" w:hanging="39"/>
              <w:jc w:val="both"/>
              <w:rPr>
                <w:rFonts w:ascii="Arial" w:hAnsi="Arial" w:cs="Arial"/>
                <w:b/>
                <w:sz w:val="24"/>
                <w:szCs w:val="24"/>
                <w:lang w:val="es-ES"/>
              </w:rPr>
            </w:pPr>
            <w:r w:rsidRPr="00B45E53">
              <w:rPr>
                <w:rFonts w:ascii="Arial" w:hAnsi="Arial" w:cs="Arial"/>
                <w:spacing w:val="-2"/>
                <w:sz w:val="24"/>
                <w:szCs w:val="24"/>
                <w:lang w:val="es-ES"/>
              </w:rPr>
              <w:t xml:space="preserve">Ponderación </w:t>
            </w:r>
            <w:r w:rsidRPr="00B45E53">
              <w:rPr>
                <w:rFonts w:ascii="Arial" w:hAnsi="Arial" w:cs="Arial"/>
                <w:sz w:val="24"/>
                <w:szCs w:val="24"/>
                <w:lang w:val="es-ES"/>
              </w:rPr>
              <w:t>del</w:t>
            </w:r>
            <w:r w:rsidRPr="00B45E53">
              <w:rPr>
                <w:rFonts w:ascii="Arial" w:hAnsi="Arial" w:cs="Arial"/>
                <w:spacing w:val="-2"/>
                <w:sz w:val="24"/>
                <w:szCs w:val="24"/>
                <w:lang w:val="es-ES"/>
              </w:rPr>
              <w:t xml:space="preserve"> </w:t>
            </w:r>
            <w:r w:rsidRPr="00B45E53">
              <w:rPr>
                <w:rFonts w:ascii="Arial" w:hAnsi="Arial" w:cs="Arial"/>
                <w:sz w:val="24"/>
                <w:szCs w:val="24"/>
                <w:lang w:val="es-ES"/>
              </w:rPr>
              <w:t>RA</w:t>
            </w:r>
            <w:r w:rsidRPr="00B45E53">
              <w:rPr>
                <w:rFonts w:ascii="Arial" w:hAnsi="Arial" w:cs="Arial"/>
                <w:spacing w:val="-2"/>
                <w:sz w:val="24"/>
                <w:szCs w:val="24"/>
                <w:lang w:val="es-ES"/>
              </w:rPr>
              <w:t xml:space="preserve"> </w:t>
            </w:r>
            <w:r w:rsidR="006A3F7F" w:rsidRPr="00B45E53">
              <w:rPr>
                <w:rFonts w:ascii="Arial" w:hAnsi="Arial" w:cs="Arial"/>
                <w:spacing w:val="-5"/>
                <w:sz w:val="24"/>
                <w:szCs w:val="24"/>
                <w:lang w:val="es-ES"/>
              </w:rPr>
              <w:t>10</w:t>
            </w:r>
            <w:r w:rsidRPr="00B45E53">
              <w:rPr>
                <w:rFonts w:ascii="Arial" w:hAnsi="Arial" w:cs="Arial"/>
                <w:b/>
                <w:spacing w:val="-5"/>
                <w:sz w:val="24"/>
                <w:szCs w:val="24"/>
                <w:lang w:val="es-ES"/>
              </w:rPr>
              <w:t>%</w:t>
            </w:r>
          </w:p>
        </w:tc>
      </w:tr>
      <w:tr w:rsidR="000D06BB" w:rsidRPr="00B45E53" w14:paraId="3B6163FE" w14:textId="77777777" w:rsidTr="00235F0A">
        <w:trPr>
          <w:trHeight w:val="494"/>
          <w:jc w:val="center"/>
        </w:trPr>
        <w:tc>
          <w:tcPr>
            <w:tcW w:w="8170" w:type="dxa"/>
            <w:gridSpan w:val="3"/>
            <w:shd w:val="clear" w:color="auto" w:fill="FFF1CC"/>
            <w:vAlign w:val="center"/>
          </w:tcPr>
          <w:p w14:paraId="6889C7B7" w14:textId="77777777" w:rsidR="000D06BB" w:rsidRPr="00B45E53" w:rsidRDefault="000D06BB" w:rsidP="00DD670C">
            <w:pPr>
              <w:pStyle w:val="TableParagraph"/>
              <w:spacing w:before="120" w:after="120"/>
              <w:ind w:left="3"/>
              <w:jc w:val="both"/>
              <w:rPr>
                <w:rFonts w:ascii="Arial" w:hAnsi="Arial" w:cs="Arial"/>
                <w:b/>
                <w:sz w:val="24"/>
                <w:szCs w:val="24"/>
                <w:lang w:val="es-ES"/>
              </w:rPr>
            </w:pPr>
            <w:r w:rsidRPr="00B45E53">
              <w:rPr>
                <w:rFonts w:ascii="Arial" w:hAnsi="Arial" w:cs="Arial"/>
                <w:b/>
                <w:sz w:val="24"/>
                <w:szCs w:val="24"/>
                <w:lang w:val="es-ES"/>
              </w:rPr>
              <w:t>Criterio</w:t>
            </w:r>
            <w:r w:rsidRPr="00B45E53">
              <w:rPr>
                <w:rFonts w:ascii="Arial" w:hAnsi="Arial" w:cs="Arial"/>
                <w:b/>
                <w:spacing w:val="-7"/>
                <w:sz w:val="24"/>
                <w:szCs w:val="24"/>
                <w:lang w:val="es-ES"/>
              </w:rPr>
              <w:t xml:space="preserve"> </w:t>
            </w:r>
            <w:r w:rsidRPr="00B45E53">
              <w:rPr>
                <w:rFonts w:ascii="Arial" w:hAnsi="Arial" w:cs="Arial"/>
                <w:b/>
                <w:sz w:val="24"/>
                <w:szCs w:val="24"/>
                <w:lang w:val="es-ES"/>
              </w:rPr>
              <w:t>de</w:t>
            </w:r>
            <w:r w:rsidRPr="00B45E53">
              <w:rPr>
                <w:rFonts w:ascii="Arial" w:hAnsi="Arial" w:cs="Arial"/>
                <w:b/>
                <w:spacing w:val="-4"/>
                <w:sz w:val="24"/>
                <w:szCs w:val="24"/>
                <w:lang w:val="es-ES"/>
              </w:rPr>
              <w:t xml:space="preserve"> </w:t>
            </w:r>
            <w:r w:rsidRPr="00B45E53">
              <w:rPr>
                <w:rFonts w:ascii="Arial" w:hAnsi="Arial" w:cs="Arial"/>
                <w:b/>
                <w:sz w:val="24"/>
                <w:szCs w:val="24"/>
                <w:lang w:val="es-ES"/>
              </w:rPr>
              <w:t>evaluación</w:t>
            </w:r>
            <w:r w:rsidRPr="00B45E53">
              <w:rPr>
                <w:rFonts w:ascii="Arial" w:hAnsi="Arial" w:cs="Arial"/>
                <w:b/>
                <w:spacing w:val="-6"/>
                <w:sz w:val="24"/>
                <w:szCs w:val="24"/>
                <w:lang w:val="es-ES"/>
              </w:rPr>
              <w:t xml:space="preserve"> </w:t>
            </w:r>
            <w:r w:rsidRPr="00B45E53">
              <w:rPr>
                <w:rFonts w:ascii="Arial" w:hAnsi="Arial" w:cs="Arial"/>
                <w:b/>
                <w:spacing w:val="-4"/>
                <w:sz w:val="24"/>
                <w:szCs w:val="24"/>
                <w:lang w:val="es-ES"/>
              </w:rPr>
              <w:t>(Ce)</w:t>
            </w:r>
          </w:p>
        </w:tc>
        <w:tc>
          <w:tcPr>
            <w:tcW w:w="895" w:type="dxa"/>
            <w:shd w:val="clear" w:color="auto" w:fill="FFF1CC"/>
            <w:vAlign w:val="center"/>
          </w:tcPr>
          <w:p w14:paraId="08BFA674" w14:textId="77777777" w:rsidR="000D06BB" w:rsidRPr="00B45E53" w:rsidRDefault="000D06BB" w:rsidP="00DD670C">
            <w:pPr>
              <w:pStyle w:val="TableParagraph"/>
              <w:spacing w:before="120" w:after="120"/>
              <w:ind w:left="8" w:right="5"/>
              <w:jc w:val="both"/>
              <w:rPr>
                <w:rFonts w:ascii="Arial" w:hAnsi="Arial" w:cs="Arial"/>
                <w:b/>
                <w:sz w:val="24"/>
                <w:szCs w:val="24"/>
                <w:lang w:val="es-ES"/>
              </w:rPr>
            </w:pPr>
            <w:r w:rsidRPr="00B45E53">
              <w:rPr>
                <w:rFonts w:ascii="Arial" w:hAnsi="Arial" w:cs="Arial"/>
                <w:b/>
                <w:spacing w:val="-5"/>
                <w:sz w:val="24"/>
                <w:szCs w:val="24"/>
                <w:lang w:val="es-ES"/>
              </w:rPr>
              <w:t>%Ce</w:t>
            </w:r>
          </w:p>
        </w:tc>
      </w:tr>
      <w:tr w:rsidR="001E29A6" w:rsidRPr="00B45E53" w14:paraId="7DCF699B" w14:textId="77777777" w:rsidTr="00235F0A">
        <w:trPr>
          <w:trHeight w:val="746"/>
          <w:jc w:val="center"/>
        </w:trPr>
        <w:tc>
          <w:tcPr>
            <w:tcW w:w="562" w:type="dxa"/>
            <w:vAlign w:val="center"/>
          </w:tcPr>
          <w:p w14:paraId="2245D56D" w14:textId="5246ED86" w:rsidR="001E29A6" w:rsidRPr="00B45E53" w:rsidRDefault="006A3F7F"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5</w:t>
            </w:r>
            <w:r w:rsidR="001E29A6" w:rsidRPr="00B45E53">
              <w:rPr>
                <w:rFonts w:ascii="Arial" w:hAnsi="Arial" w:cs="Arial"/>
                <w:spacing w:val="-5"/>
                <w:sz w:val="24"/>
                <w:szCs w:val="24"/>
                <w:lang w:val="es-ES"/>
              </w:rPr>
              <w:t>a:</w:t>
            </w:r>
          </w:p>
        </w:tc>
        <w:tc>
          <w:tcPr>
            <w:tcW w:w="7608" w:type="dxa"/>
            <w:gridSpan w:val="2"/>
            <w:vAlign w:val="center"/>
          </w:tcPr>
          <w:p w14:paraId="6C197B61" w14:textId="1D22DE8F" w:rsidR="001E29A6" w:rsidRPr="00B45E53" w:rsidRDefault="001E29A6" w:rsidP="00DD670C">
            <w:pPr>
              <w:pStyle w:val="TableParagraph"/>
              <w:spacing w:before="120" w:after="120"/>
              <w:ind w:left="107" w:right="30"/>
              <w:jc w:val="both"/>
              <w:rPr>
                <w:rFonts w:ascii="Arial" w:hAnsi="Arial" w:cs="Arial"/>
                <w:sz w:val="24"/>
                <w:szCs w:val="24"/>
                <w:lang w:val="es-ES"/>
              </w:rPr>
            </w:pPr>
            <w:r w:rsidRPr="00B45E53">
              <w:rPr>
                <w:rFonts w:ascii="Arial" w:hAnsi="Arial" w:cs="Arial"/>
                <w:sz w:val="24"/>
                <w:szCs w:val="24"/>
                <w:lang w:val="es-ES"/>
              </w:rPr>
              <w:t>Se han descrito las partes y función de cada uno de los elementos que forman parte de una instalación solar térmica.</w:t>
            </w:r>
          </w:p>
        </w:tc>
        <w:tc>
          <w:tcPr>
            <w:tcW w:w="895" w:type="dxa"/>
            <w:vAlign w:val="center"/>
          </w:tcPr>
          <w:p w14:paraId="289F2EB4" w14:textId="068FA4B3" w:rsidR="001E29A6" w:rsidRPr="00B45E53" w:rsidRDefault="006A3F7F"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20</w:t>
            </w:r>
            <w:r w:rsidR="001E29A6" w:rsidRPr="00B45E53">
              <w:rPr>
                <w:rFonts w:ascii="Arial" w:hAnsi="Arial" w:cs="Arial"/>
                <w:spacing w:val="-5"/>
                <w:sz w:val="24"/>
                <w:szCs w:val="24"/>
                <w:lang w:val="es-ES"/>
              </w:rPr>
              <w:t>%</w:t>
            </w:r>
          </w:p>
        </w:tc>
      </w:tr>
      <w:tr w:rsidR="001E29A6" w:rsidRPr="00B45E53" w14:paraId="36B70F27" w14:textId="77777777" w:rsidTr="00235F0A">
        <w:trPr>
          <w:trHeight w:val="491"/>
          <w:jc w:val="center"/>
        </w:trPr>
        <w:tc>
          <w:tcPr>
            <w:tcW w:w="562" w:type="dxa"/>
            <w:vAlign w:val="center"/>
          </w:tcPr>
          <w:p w14:paraId="191364AF" w14:textId="220EC525" w:rsidR="001E29A6" w:rsidRPr="00B45E53" w:rsidRDefault="006A3F7F"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5</w:t>
            </w:r>
            <w:r w:rsidR="001E29A6" w:rsidRPr="00B45E53">
              <w:rPr>
                <w:rFonts w:ascii="Arial" w:hAnsi="Arial" w:cs="Arial"/>
                <w:spacing w:val="-5"/>
                <w:sz w:val="24"/>
                <w:szCs w:val="24"/>
                <w:lang w:val="es-ES"/>
              </w:rPr>
              <w:t>b:</w:t>
            </w:r>
          </w:p>
        </w:tc>
        <w:tc>
          <w:tcPr>
            <w:tcW w:w="7608" w:type="dxa"/>
            <w:gridSpan w:val="2"/>
            <w:vAlign w:val="center"/>
          </w:tcPr>
          <w:p w14:paraId="180A4D57" w14:textId="7B3580CE" w:rsidR="001E29A6" w:rsidRPr="00B45E53" w:rsidRDefault="001E29A6" w:rsidP="00DD670C">
            <w:pPr>
              <w:pStyle w:val="TableParagraph"/>
              <w:spacing w:before="120" w:after="120"/>
              <w:ind w:left="169"/>
              <w:jc w:val="both"/>
              <w:rPr>
                <w:rFonts w:ascii="Arial" w:hAnsi="Arial" w:cs="Arial"/>
                <w:sz w:val="24"/>
                <w:szCs w:val="24"/>
                <w:lang w:val="es-ES"/>
              </w:rPr>
            </w:pPr>
            <w:r w:rsidRPr="00B45E53">
              <w:rPr>
                <w:rFonts w:ascii="Arial" w:hAnsi="Arial" w:cs="Arial"/>
                <w:sz w:val="24"/>
                <w:szCs w:val="24"/>
                <w:lang w:val="es-ES"/>
              </w:rPr>
              <w:t>Se han descrito los diferentes tipos de instalaciones solares térmicas.</w:t>
            </w:r>
          </w:p>
        </w:tc>
        <w:tc>
          <w:tcPr>
            <w:tcW w:w="895" w:type="dxa"/>
            <w:vAlign w:val="center"/>
          </w:tcPr>
          <w:p w14:paraId="5E45CC2F" w14:textId="7E5191EC" w:rsidR="001E29A6" w:rsidRPr="00B45E53" w:rsidRDefault="006A3F7F"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20%</w:t>
            </w:r>
          </w:p>
        </w:tc>
      </w:tr>
      <w:tr w:rsidR="001E29A6" w:rsidRPr="00B45E53" w14:paraId="2E655B85" w14:textId="77777777" w:rsidTr="00235F0A">
        <w:trPr>
          <w:trHeight w:val="369"/>
          <w:jc w:val="center"/>
        </w:trPr>
        <w:tc>
          <w:tcPr>
            <w:tcW w:w="562" w:type="dxa"/>
            <w:vAlign w:val="center"/>
          </w:tcPr>
          <w:p w14:paraId="27CD0A1C" w14:textId="49BA31C1" w:rsidR="001E29A6" w:rsidRPr="00B45E53" w:rsidRDefault="006A3F7F" w:rsidP="00DD670C">
            <w:pPr>
              <w:pStyle w:val="TableParagraph"/>
              <w:spacing w:before="120" w:after="120"/>
              <w:ind w:right="39"/>
              <w:jc w:val="both"/>
              <w:rPr>
                <w:rFonts w:ascii="Arial" w:hAnsi="Arial" w:cs="Arial"/>
                <w:sz w:val="24"/>
                <w:szCs w:val="24"/>
                <w:lang w:val="es-ES"/>
              </w:rPr>
            </w:pPr>
            <w:r w:rsidRPr="00B45E53">
              <w:rPr>
                <w:rFonts w:ascii="Arial" w:hAnsi="Arial" w:cs="Arial"/>
                <w:spacing w:val="-5"/>
                <w:sz w:val="24"/>
                <w:szCs w:val="24"/>
                <w:lang w:val="es-ES"/>
              </w:rPr>
              <w:t>5</w:t>
            </w:r>
            <w:r w:rsidR="001E29A6" w:rsidRPr="00B45E53">
              <w:rPr>
                <w:rFonts w:ascii="Arial" w:hAnsi="Arial" w:cs="Arial"/>
                <w:spacing w:val="-5"/>
                <w:sz w:val="24"/>
                <w:szCs w:val="24"/>
                <w:lang w:val="es-ES"/>
              </w:rPr>
              <w:t>c:</w:t>
            </w:r>
          </w:p>
        </w:tc>
        <w:tc>
          <w:tcPr>
            <w:tcW w:w="7608" w:type="dxa"/>
            <w:gridSpan w:val="2"/>
            <w:vAlign w:val="center"/>
          </w:tcPr>
          <w:p w14:paraId="00099DD5" w14:textId="59E2D357" w:rsidR="001E29A6" w:rsidRPr="00B45E53" w:rsidRDefault="001E29A6"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 interpretado correctamente los planos del proyecto.</w:t>
            </w:r>
          </w:p>
        </w:tc>
        <w:tc>
          <w:tcPr>
            <w:tcW w:w="895" w:type="dxa"/>
            <w:vAlign w:val="center"/>
          </w:tcPr>
          <w:p w14:paraId="5ABA0BD9" w14:textId="3E0A51F9" w:rsidR="001E29A6" w:rsidRPr="00B45E53" w:rsidRDefault="006A3F7F"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20%</w:t>
            </w:r>
          </w:p>
        </w:tc>
      </w:tr>
      <w:tr w:rsidR="001E29A6" w:rsidRPr="00B45E53" w14:paraId="771119AC" w14:textId="77777777" w:rsidTr="00235F0A">
        <w:trPr>
          <w:trHeight w:val="689"/>
          <w:jc w:val="center"/>
        </w:trPr>
        <w:tc>
          <w:tcPr>
            <w:tcW w:w="562" w:type="dxa"/>
            <w:vAlign w:val="center"/>
          </w:tcPr>
          <w:p w14:paraId="530F4337" w14:textId="142D557F" w:rsidR="001E29A6" w:rsidRPr="00B45E53" w:rsidRDefault="006A3F7F"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5d:</w:t>
            </w:r>
          </w:p>
        </w:tc>
        <w:tc>
          <w:tcPr>
            <w:tcW w:w="7608" w:type="dxa"/>
            <w:gridSpan w:val="2"/>
            <w:vAlign w:val="center"/>
          </w:tcPr>
          <w:p w14:paraId="0B92878D" w14:textId="43F783EC" w:rsidR="001E29A6" w:rsidRPr="00B45E53" w:rsidRDefault="001E29A6"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identificado los parámetros característicos de los elementos</w:t>
            </w:r>
            <w:r w:rsidRPr="00B45E53">
              <w:rPr>
                <w:rFonts w:ascii="Arial" w:hAnsi="Arial" w:cs="Arial"/>
                <w:sz w:val="24"/>
                <w:szCs w:val="24"/>
                <w:lang w:val="es-ES"/>
              </w:rPr>
              <w:t xml:space="preserve"> </w:t>
            </w:r>
            <w:r w:rsidRPr="00B45E53">
              <w:rPr>
                <w:rFonts w:ascii="Arial" w:hAnsi="Arial" w:cs="Arial"/>
                <w:sz w:val="24"/>
                <w:szCs w:val="24"/>
                <w:lang w:val="es-ES"/>
              </w:rPr>
              <w:t>y equipos que configuran las instalaciones solares térmicas.</w:t>
            </w:r>
          </w:p>
        </w:tc>
        <w:tc>
          <w:tcPr>
            <w:tcW w:w="895" w:type="dxa"/>
            <w:vAlign w:val="center"/>
          </w:tcPr>
          <w:p w14:paraId="0F66D549" w14:textId="2CF79354" w:rsidR="001E29A6" w:rsidRPr="00B45E53" w:rsidRDefault="006A3F7F"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20%</w:t>
            </w:r>
          </w:p>
        </w:tc>
      </w:tr>
      <w:tr w:rsidR="001E29A6" w:rsidRPr="00B45E53" w14:paraId="379101A8" w14:textId="77777777" w:rsidTr="00235F0A">
        <w:trPr>
          <w:trHeight w:val="586"/>
          <w:jc w:val="center"/>
        </w:trPr>
        <w:tc>
          <w:tcPr>
            <w:tcW w:w="562" w:type="dxa"/>
            <w:tcBorders>
              <w:bottom w:val="single" w:sz="4" w:space="0" w:color="FFC000"/>
            </w:tcBorders>
            <w:vAlign w:val="center"/>
          </w:tcPr>
          <w:p w14:paraId="6612D89D" w14:textId="694F7BF8" w:rsidR="001E29A6" w:rsidRPr="00B45E53" w:rsidRDefault="006A3F7F"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5e:</w:t>
            </w:r>
          </w:p>
        </w:tc>
        <w:tc>
          <w:tcPr>
            <w:tcW w:w="7608" w:type="dxa"/>
            <w:gridSpan w:val="2"/>
            <w:tcBorders>
              <w:bottom w:val="single" w:sz="4" w:space="0" w:color="FFC000"/>
            </w:tcBorders>
            <w:vAlign w:val="center"/>
          </w:tcPr>
          <w:p w14:paraId="7C0CE60F" w14:textId="231917E8" w:rsidR="001E29A6" w:rsidRPr="00B45E53" w:rsidRDefault="001E29A6"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identificado las unidades de medida propias de los elementos y equipos que configuran las instalaciones solares térmicas.</w:t>
            </w:r>
          </w:p>
        </w:tc>
        <w:tc>
          <w:tcPr>
            <w:tcW w:w="895" w:type="dxa"/>
            <w:tcBorders>
              <w:bottom w:val="single" w:sz="4" w:space="0" w:color="FFC000"/>
            </w:tcBorders>
            <w:vAlign w:val="center"/>
          </w:tcPr>
          <w:p w14:paraId="15E2C44A" w14:textId="30DBB723" w:rsidR="001E29A6" w:rsidRPr="00B45E53" w:rsidRDefault="006A3F7F"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20%</w:t>
            </w:r>
          </w:p>
        </w:tc>
      </w:tr>
      <w:tr w:rsidR="00DD670C" w:rsidRPr="00B45E53" w14:paraId="4C8DD875" w14:textId="77777777" w:rsidTr="00235F0A">
        <w:trPr>
          <w:trHeight w:val="45"/>
          <w:jc w:val="center"/>
        </w:trPr>
        <w:tc>
          <w:tcPr>
            <w:tcW w:w="562" w:type="dxa"/>
            <w:tcBorders>
              <w:left w:val="nil"/>
              <w:right w:val="nil"/>
            </w:tcBorders>
            <w:vAlign w:val="center"/>
          </w:tcPr>
          <w:p w14:paraId="4CCE1D51" w14:textId="77777777" w:rsidR="00DD670C" w:rsidRPr="00B45E53" w:rsidRDefault="00DD670C" w:rsidP="00DD670C">
            <w:pPr>
              <w:pStyle w:val="TableParagraph"/>
              <w:spacing w:before="120" w:after="120"/>
              <w:ind w:right="39"/>
              <w:jc w:val="both"/>
              <w:rPr>
                <w:rFonts w:ascii="Arial" w:hAnsi="Arial" w:cs="Arial"/>
                <w:spacing w:val="-5"/>
                <w:sz w:val="24"/>
                <w:szCs w:val="24"/>
                <w:lang w:val="es-ES"/>
              </w:rPr>
            </w:pPr>
          </w:p>
        </w:tc>
        <w:tc>
          <w:tcPr>
            <w:tcW w:w="7608" w:type="dxa"/>
            <w:gridSpan w:val="2"/>
            <w:tcBorders>
              <w:left w:val="nil"/>
              <w:right w:val="nil"/>
            </w:tcBorders>
            <w:vAlign w:val="center"/>
          </w:tcPr>
          <w:p w14:paraId="1A478E5C" w14:textId="77777777" w:rsidR="00DD670C" w:rsidRPr="00B45E53" w:rsidRDefault="00DD670C" w:rsidP="00DD670C">
            <w:pPr>
              <w:pStyle w:val="TableParagraph"/>
              <w:spacing w:before="120" w:after="120"/>
              <w:ind w:left="107" w:right="100"/>
              <w:jc w:val="both"/>
              <w:rPr>
                <w:rFonts w:ascii="Arial" w:hAnsi="Arial" w:cs="Arial"/>
                <w:sz w:val="24"/>
                <w:szCs w:val="24"/>
                <w:lang w:val="es-ES"/>
              </w:rPr>
            </w:pPr>
          </w:p>
        </w:tc>
        <w:tc>
          <w:tcPr>
            <w:tcW w:w="895" w:type="dxa"/>
            <w:tcBorders>
              <w:left w:val="nil"/>
              <w:right w:val="nil"/>
            </w:tcBorders>
            <w:vAlign w:val="center"/>
          </w:tcPr>
          <w:p w14:paraId="462D2268" w14:textId="77777777" w:rsidR="00DD670C" w:rsidRPr="00B45E53" w:rsidRDefault="00DD670C" w:rsidP="00DD670C">
            <w:pPr>
              <w:pStyle w:val="TableParagraph"/>
              <w:spacing w:before="120" w:after="120"/>
              <w:jc w:val="both"/>
              <w:rPr>
                <w:rFonts w:ascii="Arial" w:hAnsi="Arial" w:cs="Arial"/>
                <w:spacing w:val="-5"/>
                <w:sz w:val="24"/>
                <w:szCs w:val="24"/>
                <w:lang w:val="es-ES"/>
              </w:rPr>
            </w:pPr>
          </w:p>
        </w:tc>
      </w:tr>
      <w:tr w:rsidR="000D06BB" w:rsidRPr="00B45E53" w14:paraId="777C6FEB" w14:textId="77777777" w:rsidTr="00235F0A">
        <w:trPr>
          <w:trHeight w:val="1012"/>
          <w:jc w:val="center"/>
        </w:trPr>
        <w:tc>
          <w:tcPr>
            <w:tcW w:w="7289" w:type="dxa"/>
            <w:gridSpan w:val="2"/>
            <w:tcBorders>
              <w:top w:val="nil"/>
              <w:bottom w:val="nil"/>
            </w:tcBorders>
            <w:shd w:val="clear" w:color="auto" w:fill="FFC000"/>
            <w:vAlign w:val="center"/>
          </w:tcPr>
          <w:p w14:paraId="0174BCDC" w14:textId="77777777" w:rsidR="000D06BB" w:rsidRPr="00B45E53" w:rsidRDefault="000D06BB" w:rsidP="00DD670C">
            <w:pPr>
              <w:pStyle w:val="TableParagraph"/>
              <w:spacing w:before="120" w:after="120"/>
              <w:jc w:val="both"/>
              <w:rPr>
                <w:rFonts w:ascii="Arial" w:hAnsi="Arial" w:cs="Arial"/>
                <w:sz w:val="24"/>
                <w:szCs w:val="24"/>
                <w:lang w:val="es-ES"/>
              </w:rPr>
            </w:pPr>
          </w:p>
          <w:p w14:paraId="767DF898" w14:textId="1191159A" w:rsidR="000D06BB" w:rsidRPr="00B45E53" w:rsidRDefault="000D06BB" w:rsidP="00DD670C">
            <w:pPr>
              <w:pStyle w:val="TableParagraph"/>
              <w:spacing w:before="120" w:after="120"/>
              <w:ind w:left="1972"/>
              <w:jc w:val="both"/>
              <w:rPr>
                <w:rFonts w:ascii="Arial" w:hAnsi="Arial" w:cs="Arial"/>
                <w:b/>
                <w:sz w:val="24"/>
                <w:szCs w:val="24"/>
                <w:lang w:val="es-ES"/>
              </w:rPr>
            </w:pPr>
            <w:r w:rsidRPr="00B45E53">
              <w:rPr>
                <w:rFonts w:ascii="Arial" w:hAnsi="Arial" w:cs="Arial"/>
                <w:b/>
                <w:sz w:val="24"/>
                <w:szCs w:val="24"/>
                <w:lang w:val="es-ES"/>
              </w:rPr>
              <w:t>Resultado</w:t>
            </w:r>
            <w:r w:rsidRPr="00B45E53">
              <w:rPr>
                <w:rFonts w:ascii="Arial" w:hAnsi="Arial" w:cs="Arial"/>
                <w:b/>
                <w:spacing w:val="-5"/>
                <w:sz w:val="24"/>
                <w:szCs w:val="24"/>
                <w:lang w:val="es-ES"/>
              </w:rPr>
              <w:t xml:space="preserve"> </w:t>
            </w:r>
            <w:r w:rsidRPr="00B45E53">
              <w:rPr>
                <w:rFonts w:ascii="Arial" w:hAnsi="Arial" w:cs="Arial"/>
                <w:b/>
                <w:sz w:val="24"/>
                <w:szCs w:val="24"/>
                <w:lang w:val="es-ES"/>
              </w:rPr>
              <w:t>de</w:t>
            </w:r>
            <w:r w:rsidRPr="00B45E53">
              <w:rPr>
                <w:rFonts w:ascii="Arial" w:hAnsi="Arial" w:cs="Arial"/>
                <w:b/>
                <w:spacing w:val="-8"/>
                <w:sz w:val="24"/>
                <w:szCs w:val="24"/>
                <w:lang w:val="es-ES"/>
              </w:rPr>
              <w:t xml:space="preserve"> </w:t>
            </w:r>
            <w:r w:rsidRPr="00B45E53">
              <w:rPr>
                <w:rFonts w:ascii="Arial" w:hAnsi="Arial" w:cs="Arial"/>
                <w:b/>
                <w:sz w:val="24"/>
                <w:szCs w:val="24"/>
                <w:lang w:val="es-ES"/>
              </w:rPr>
              <w:t>Aprendizaje</w:t>
            </w:r>
            <w:r w:rsidRPr="00B45E53">
              <w:rPr>
                <w:rFonts w:ascii="Arial" w:hAnsi="Arial" w:cs="Arial"/>
                <w:b/>
                <w:spacing w:val="-5"/>
                <w:sz w:val="24"/>
                <w:szCs w:val="24"/>
                <w:lang w:val="es-ES"/>
              </w:rPr>
              <w:t xml:space="preserve"> </w:t>
            </w:r>
            <w:r w:rsidRPr="00B45E53">
              <w:rPr>
                <w:rFonts w:ascii="Arial" w:hAnsi="Arial" w:cs="Arial"/>
                <w:b/>
                <w:spacing w:val="-4"/>
                <w:sz w:val="24"/>
                <w:szCs w:val="24"/>
                <w:lang w:val="es-ES"/>
              </w:rPr>
              <w:t>(RA</w:t>
            </w:r>
            <w:r w:rsidR="00947330" w:rsidRPr="00B45E53">
              <w:rPr>
                <w:rFonts w:ascii="Arial" w:hAnsi="Arial" w:cs="Arial"/>
                <w:b/>
                <w:spacing w:val="-4"/>
                <w:sz w:val="24"/>
                <w:szCs w:val="24"/>
                <w:lang w:val="es-ES"/>
              </w:rPr>
              <w:t>6</w:t>
            </w:r>
            <w:r w:rsidRPr="00B45E53">
              <w:rPr>
                <w:rFonts w:ascii="Arial" w:hAnsi="Arial" w:cs="Arial"/>
                <w:b/>
                <w:spacing w:val="-4"/>
                <w:sz w:val="24"/>
                <w:szCs w:val="24"/>
                <w:lang w:val="es-ES"/>
              </w:rPr>
              <w:t>)</w:t>
            </w:r>
          </w:p>
        </w:tc>
        <w:tc>
          <w:tcPr>
            <w:tcW w:w="1776" w:type="dxa"/>
            <w:gridSpan w:val="2"/>
            <w:tcBorders>
              <w:top w:val="nil"/>
              <w:bottom w:val="nil"/>
            </w:tcBorders>
            <w:shd w:val="clear" w:color="auto" w:fill="FFC000"/>
            <w:vAlign w:val="center"/>
          </w:tcPr>
          <w:p w14:paraId="59B6D3A8" w14:textId="77777777" w:rsidR="000D06BB" w:rsidRPr="00B45E53" w:rsidRDefault="000D06BB" w:rsidP="00DD670C">
            <w:pPr>
              <w:pStyle w:val="TableParagraph"/>
              <w:spacing w:before="120" w:after="120"/>
              <w:ind w:left="217"/>
              <w:jc w:val="both"/>
              <w:rPr>
                <w:rFonts w:ascii="Arial" w:hAnsi="Arial" w:cs="Arial"/>
                <w:b/>
                <w:sz w:val="24"/>
                <w:szCs w:val="24"/>
                <w:lang w:val="es-ES"/>
              </w:rPr>
            </w:pPr>
            <w:r w:rsidRPr="00B45E53">
              <w:rPr>
                <w:rFonts w:ascii="Arial" w:hAnsi="Arial" w:cs="Arial"/>
                <w:b/>
                <w:spacing w:val="-2"/>
                <w:sz w:val="24"/>
                <w:szCs w:val="24"/>
                <w:lang w:val="es-ES"/>
              </w:rPr>
              <w:t>Ponderación</w:t>
            </w:r>
          </w:p>
          <w:p w14:paraId="55E2C3C0" w14:textId="77777777" w:rsidR="000D06BB" w:rsidRPr="00B45E53" w:rsidRDefault="000D06BB" w:rsidP="00DD670C">
            <w:pPr>
              <w:pStyle w:val="TableParagraph"/>
              <w:spacing w:before="120" w:after="120"/>
              <w:ind w:left="113" w:firstLine="218"/>
              <w:jc w:val="both"/>
              <w:rPr>
                <w:rFonts w:ascii="Arial" w:hAnsi="Arial" w:cs="Arial"/>
                <w:b/>
                <w:sz w:val="24"/>
                <w:szCs w:val="24"/>
                <w:lang w:val="es-ES"/>
              </w:rPr>
            </w:pPr>
            <w:r w:rsidRPr="00B45E53">
              <w:rPr>
                <w:rFonts w:ascii="Arial" w:hAnsi="Arial" w:cs="Arial"/>
                <w:b/>
                <w:sz w:val="24"/>
                <w:szCs w:val="24"/>
                <w:lang w:val="es-ES"/>
              </w:rPr>
              <w:t>% sobre el total</w:t>
            </w:r>
            <w:r w:rsidRPr="00B45E53">
              <w:rPr>
                <w:rFonts w:ascii="Arial" w:hAnsi="Arial" w:cs="Arial"/>
                <w:b/>
                <w:spacing w:val="-11"/>
                <w:sz w:val="24"/>
                <w:szCs w:val="24"/>
                <w:lang w:val="es-ES"/>
              </w:rPr>
              <w:t xml:space="preserve"> </w:t>
            </w:r>
            <w:r w:rsidRPr="00B45E53">
              <w:rPr>
                <w:rFonts w:ascii="Arial" w:hAnsi="Arial" w:cs="Arial"/>
                <w:b/>
                <w:sz w:val="24"/>
                <w:szCs w:val="24"/>
                <w:lang w:val="es-ES"/>
              </w:rPr>
              <w:t>de</w:t>
            </w:r>
            <w:r w:rsidRPr="00B45E53">
              <w:rPr>
                <w:rFonts w:ascii="Arial" w:hAnsi="Arial" w:cs="Arial"/>
                <w:b/>
                <w:spacing w:val="-13"/>
                <w:sz w:val="24"/>
                <w:szCs w:val="24"/>
                <w:lang w:val="es-ES"/>
              </w:rPr>
              <w:t xml:space="preserve"> </w:t>
            </w:r>
            <w:r w:rsidRPr="00B45E53">
              <w:rPr>
                <w:rFonts w:ascii="Arial" w:hAnsi="Arial" w:cs="Arial"/>
                <w:b/>
                <w:sz w:val="24"/>
                <w:szCs w:val="24"/>
                <w:lang w:val="es-ES"/>
              </w:rPr>
              <w:t>los</w:t>
            </w:r>
            <w:r w:rsidRPr="00B45E53">
              <w:rPr>
                <w:rFonts w:ascii="Arial" w:hAnsi="Arial" w:cs="Arial"/>
                <w:b/>
                <w:spacing w:val="-13"/>
                <w:sz w:val="24"/>
                <w:szCs w:val="24"/>
                <w:lang w:val="es-ES"/>
              </w:rPr>
              <w:t xml:space="preserve"> </w:t>
            </w:r>
            <w:r w:rsidRPr="00B45E53">
              <w:rPr>
                <w:rFonts w:ascii="Arial" w:hAnsi="Arial" w:cs="Arial"/>
                <w:b/>
                <w:sz w:val="24"/>
                <w:szCs w:val="24"/>
                <w:lang w:val="es-ES"/>
              </w:rPr>
              <w:t>RA</w:t>
            </w:r>
          </w:p>
        </w:tc>
      </w:tr>
      <w:tr w:rsidR="000D06BB" w:rsidRPr="00B45E53" w14:paraId="15318274" w14:textId="77777777" w:rsidTr="00235F0A">
        <w:trPr>
          <w:trHeight w:val="1247"/>
          <w:jc w:val="center"/>
        </w:trPr>
        <w:tc>
          <w:tcPr>
            <w:tcW w:w="7289" w:type="dxa"/>
            <w:gridSpan w:val="2"/>
            <w:vAlign w:val="center"/>
          </w:tcPr>
          <w:p w14:paraId="7BDE7C09" w14:textId="0D55DD15" w:rsidR="000D06BB" w:rsidRPr="00B45E53" w:rsidRDefault="00DD670C" w:rsidP="00DD670C">
            <w:pPr>
              <w:pStyle w:val="TableParagraph"/>
              <w:spacing w:before="120" w:after="120"/>
              <w:ind w:left="107" w:right="97"/>
              <w:jc w:val="both"/>
              <w:rPr>
                <w:rFonts w:ascii="Arial" w:hAnsi="Arial" w:cs="Arial"/>
                <w:b/>
                <w:sz w:val="24"/>
                <w:szCs w:val="24"/>
                <w:lang w:val="es-ES"/>
              </w:rPr>
            </w:pPr>
            <w:r w:rsidRPr="00B45E53">
              <w:rPr>
                <w:rFonts w:ascii="Arial" w:hAnsi="Arial" w:cs="Arial"/>
                <w:b/>
                <w:sz w:val="24"/>
                <w:szCs w:val="24"/>
                <w:lang w:val="es-ES"/>
              </w:rPr>
              <w:t>Monta los circuitos y equipos eléctricos de instalaciones solares térmicas, a partir de planos, y especificaciones técnicas, cumpliendo con los requisitos reglamentados y las normas de aplicación, en las condiciones de calidad y de seguridad establecidas.</w:t>
            </w:r>
          </w:p>
        </w:tc>
        <w:tc>
          <w:tcPr>
            <w:tcW w:w="1776" w:type="dxa"/>
            <w:gridSpan w:val="2"/>
            <w:vAlign w:val="center"/>
          </w:tcPr>
          <w:p w14:paraId="2149543E" w14:textId="6E0B3A0A" w:rsidR="000D06BB" w:rsidRPr="00B45E53" w:rsidRDefault="000D06BB" w:rsidP="00DD670C">
            <w:pPr>
              <w:pStyle w:val="TableParagraph"/>
              <w:spacing w:before="120" w:after="120"/>
              <w:ind w:left="303" w:right="15" w:hanging="39"/>
              <w:jc w:val="both"/>
              <w:rPr>
                <w:rFonts w:ascii="Arial" w:hAnsi="Arial" w:cs="Arial"/>
                <w:b/>
                <w:sz w:val="24"/>
                <w:szCs w:val="24"/>
                <w:lang w:val="es-ES"/>
              </w:rPr>
            </w:pPr>
            <w:r w:rsidRPr="00B45E53">
              <w:rPr>
                <w:rFonts w:ascii="Arial" w:hAnsi="Arial" w:cs="Arial"/>
                <w:spacing w:val="-2"/>
                <w:sz w:val="24"/>
                <w:szCs w:val="24"/>
                <w:lang w:val="es-ES"/>
              </w:rPr>
              <w:t xml:space="preserve">Ponderación </w:t>
            </w:r>
            <w:r w:rsidRPr="00B45E53">
              <w:rPr>
                <w:rFonts w:ascii="Arial" w:hAnsi="Arial" w:cs="Arial"/>
                <w:sz w:val="24"/>
                <w:szCs w:val="24"/>
                <w:lang w:val="es-ES"/>
              </w:rPr>
              <w:t>del</w:t>
            </w:r>
            <w:r w:rsidRPr="00B45E53">
              <w:rPr>
                <w:rFonts w:ascii="Arial" w:hAnsi="Arial" w:cs="Arial"/>
                <w:spacing w:val="-2"/>
                <w:sz w:val="24"/>
                <w:szCs w:val="24"/>
                <w:lang w:val="es-ES"/>
              </w:rPr>
              <w:t xml:space="preserve"> </w:t>
            </w:r>
            <w:r w:rsidRPr="00B45E53">
              <w:rPr>
                <w:rFonts w:ascii="Arial" w:hAnsi="Arial" w:cs="Arial"/>
                <w:sz w:val="24"/>
                <w:szCs w:val="24"/>
                <w:lang w:val="es-ES"/>
              </w:rPr>
              <w:t>RA</w:t>
            </w:r>
            <w:r w:rsidRPr="00B45E53">
              <w:rPr>
                <w:rFonts w:ascii="Arial" w:hAnsi="Arial" w:cs="Arial"/>
                <w:spacing w:val="-2"/>
                <w:sz w:val="24"/>
                <w:szCs w:val="24"/>
                <w:lang w:val="es-ES"/>
              </w:rPr>
              <w:t xml:space="preserve"> </w:t>
            </w:r>
            <w:r w:rsidR="00947330" w:rsidRPr="00B45E53">
              <w:rPr>
                <w:rFonts w:ascii="Arial" w:hAnsi="Arial" w:cs="Arial"/>
                <w:spacing w:val="-5"/>
                <w:sz w:val="24"/>
                <w:szCs w:val="24"/>
                <w:lang w:val="es-ES"/>
              </w:rPr>
              <w:t>10</w:t>
            </w:r>
            <w:r w:rsidRPr="00B45E53">
              <w:rPr>
                <w:rFonts w:ascii="Arial" w:hAnsi="Arial" w:cs="Arial"/>
                <w:b/>
                <w:spacing w:val="-5"/>
                <w:sz w:val="24"/>
                <w:szCs w:val="24"/>
                <w:lang w:val="es-ES"/>
              </w:rPr>
              <w:t>%</w:t>
            </w:r>
          </w:p>
        </w:tc>
      </w:tr>
      <w:tr w:rsidR="000D06BB" w:rsidRPr="00B45E53" w14:paraId="277EA6D2" w14:textId="77777777" w:rsidTr="00235F0A">
        <w:trPr>
          <w:trHeight w:val="494"/>
          <w:jc w:val="center"/>
        </w:trPr>
        <w:tc>
          <w:tcPr>
            <w:tcW w:w="8170" w:type="dxa"/>
            <w:gridSpan w:val="3"/>
            <w:shd w:val="clear" w:color="auto" w:fill="FFF1CC"/>
            <w:vAlign w:val="center"/>
          </w:tcPr>
          <w:p w14:paraId="27664AE6" w14:textId="77777777" w:rsidR="000D06BB" w:rsidRPr="00B45E53" w:rsidRDefault="000D06BB" w:rsidP="00DD670C">
            <w:pPr>
              <w:pStyle w:val="TableParagraph"/>
              <w:spacing w:before="120" w:after="120"/>
              <w:ind w:left="3"/>
              <w:jc w:val="both"/>
              <w:rPr>
                <w:rFonts w:ascii="Arial" w:hAnsi="Arial" w:cs="Arial"/>
                <w:b/>
                <w:sz w:val="24"/>
                <w:szCs w:val="24"/>
                <w:lang w:val="es-ES"/>
              </w:rPr>
            </w:pPr>
            <w:r w:rsidRPr="00B45E53">
              <w:rPr>
                <w:rFonts w:ascii="Arial" w:hAnsi="Arial" w:cs="Arial"/>
                <w:b/>
                <w:sz w:val="24"/>
                <w:szCs w:val="24"/>
                <w:lang w:val="es-ES"/>
              </w:rPr>
              <w:t>Criterio</w:t>
            </w:r>
            <w:r w:rsidRPr="00B45E53">
              <w:rPr>
                <w:rFonts w:ascii="Arial" w:hAnsi="Arial" w:cs="Arial"/>
                <w:b/>
                <w:spacing w:val="-7"/>
                <w:sz w:val="24"/>
                <w:szCs w:val="24"/>
                <w:lang w:val="es-ES"/>
              </w:rPr>
              <w:t xml:space="preserve"> </w:t>
            </w:r>
            <w:r w:rsidRPr="00B45E53">
              <w:rPr>
                <w:rFonts w:ascii="Arial" w:hAnsi="Arial" w:cs="Arial"/>
                <w:b/>
                <w:sz w:val="24"/>
                <w:szCs w:val="24"/>
                <w:lang w:val="es-ES"/>
              </w:rPr>
              <w:t>de</w:t>
            </w:r>
            <w:r w:rsidRPr="00B45E53">
              <w:rPr>
                <w:rFonts w:ascii="Arial" w:hAnsi="Arial" w:cs="Arial"/>
                <w:b/>
                <w:spacing w:val="-4"/>
                <w:sz w:val="24"/>
                <w:szCs w:val="24"/>
                <w:lang w:val="es-ES"/>
              </w:rPr>
              <w:t xml:space="preserve"> </w:t>
            </w:r>
            <w:r w:rsidRPr="00B45E53">
              <w:rPr>
                <w:rFonts w:ascii="Arial" w:hAnsi="Arial" w:cs="Arial"/>
                <w:b/>
                <w:sz w:val="24"/>
                <w:szCs w:val="24"/>
                <w:lang w:val="es-ES"/>
              </w:rPr>
              <w:t>evaluación</w:t>
            </w:r>
            <w:r w:rsidRPr="00B45E53">
              <w:rPr>
                <w:rFonts w:ascii="Arial" w:hAnsi="Arial" w:cs="Arial"/>
                <w:b/>
                <w:spacing w:val="-6"/>
                <w:sz w:val="24"/>
                <w:szCs w:val="24"/>
                <w:lang w:val="es-ES"/>
              </w:rPr>
              <w:t xml:space="preserve"> </w:t>
            </w:r>
            <w:r w:rsidRPr="00B45E53">
              <w:rPr>
                <w:rFonts w:ascii="Arial" w:hAnsi="Arial" w:cs="Arial"/>
                <w:b/>
                <w:spacing w:val="-4"/>
                <w:sz w:val="24"/>
                <w:szCs w:val="24"/>
                <w:lang w:val="es-ES"/>
              </w:rPr>
              <w:t>(Ce)</w:t>
            </w:r>
          </w:p>
        </w:tc>
        <w:tc>
          <w:tcPr>
            <w:tcW w:w="895" w:type="dxa"/>
            <w:shd w:val="clear" w:color="auto" w:fill="FFF1CC"/>
            <w:vAlign w:val="center"/>
          </w:tcPr>
          <w:p w14:paraId="1A541A38" w14:textId="77777777" w:rsidR="000D06BB" w:rsidRPr="00B45E53" w:rsidRDefault="000D06BB" w:rsidP="00DD670C">
            <w:pPr>
              <w:pStyle w:val="TableParagraph"/>
              <w:spacing w:before="120" w:after="120"/>
              <w:ind w:left="8" w:right="5"/>
              <w:jc w:val="both"/>
              <w:rPr>
                <w:rFonts w:ascii="Arial" w:hAnsi="Arial" w:cs="Arial"/>
                <w:b/>
                <w:sz w:val="24"/>
                <w:szCs w:val="24"/>
                <w:lang w:val="es-ES"/>
              </w:rPr>
            </w:pPr>
            <w:r w:rsidRPr="00B45E53">
              <w:rPr>
                <w:rFonts w:ascii="Arial" w:hAnsi="Arial" w:cs="Arial"/>
                <w:b/>
                <w:spacing w:val="-5"/>
                <w:sz w:val="24"/>
                <w:szCs w:val="24"/>
                <w:lang w:val="es-ES"/>
              </w:rPr>
              <w:t>%Ce</w:t>
            </w:r>
          </w:p>
        </w:tc>
      </w:tr>
      <w:tr w:rsidR="001E29A6" w:rsidRPr="00B45E53" w14:paraId="207BE4F2" w14:textId="77777777" w:rsidTr="00235F0A">
        <w:trPr>
          <w:trHeight w:val="746"/>
          <w:jc w:val="center"/>
        </w:trPr>
        <w:tc>
          <w:tcPr>
            <w:tcW w:w="562" w:type="dxa"/>
            <w:vAlign w:val="center"/>
          </w:tcPr>
          <w:p w14:paraId="40D27CE9" w14:textId="1BE95C0F" w:rsidR="001E29A6" w:rsidRPr="00B45E53" w:rsidRDefault="00947330"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6</w:t>
            </w:r>
            <w:r w:rsidR="001E29A6" w:rsidRPr="00B45E53">
              <w:rPr>
                <w:rFonts w:ascii="Arial" w:hAnsi="Arial" w:cs="Arial"/>
                <w:spacing w:val="-5"/>
                <w:sz w:val="24"/>
                <w:szCs w:val="24"/>
                <w:lang w:val="es-ES"/>
              </w:rPr>
              <w:t>a:</w:t>
            </w:r>
          </w:p>
        </w:tc>
        <w:tc>
          <w:tcPr>
            <w:tcW w:w="7608" w:type="dxa"/>
            <w:gridSpan w:val="2"/>
            <w:vAlign w:val="center"/>
          </w:tcPr>
          <w:p w14:paraId="660EE071" w14:textId="4C27EED8" w:rsidR="001E29A6" w:rsidRPr="00B45E53" w:rsidRDefault="001E29A6" w:rsidP="00DD670C">
            <w:pPr>
              <w:pStyle w:val="TableParagraph"/>
              <w:spacing w:before="120" w:after="120"/>
              <w:ind w:left="107" w:right="30"/>
              <w:jc w:val="both"/>
              <w:rPr>
                <w:rFonts w:ascii="Arial" w:hAnsi="Arial" w:cs="Arial"/>
                <w:sz w:val="24"/>
                <w:szCs w:val="24"/>
                <w:lang w:val="es-ES"/>
              </w:rPr>
            </w:pPr>
            <w:r w:rsidRPr="00B45E53">
              <w:rPr>
                <w:rFonts w:ascii="Arial" w:hAnsi="Arial" w:cs="Arial"/>
                <w:sz w:val="24"/>
                <w:szCs w:val="24"/>
                <w:lang w:val="es-ES"/>
              </w:rPr>
              <w:t>Se han montado las canalizaciones, conductores eléctricos y elementos detectores de la instalación.</w:t>
            </w:r>
          </w:p>
        </w:tc>
        <w:tc>
          <w:tcPr>
            <w:tcW w:w="895" w:type="dxa"/>
            <w:vAlign w:val="center"/>
          </w:tcPr>
          <w:p w14:paraId="63C53B2C" w14:textId="3C368171" w:rsidR="001E29A6" w:rsidRPr="00B45E53" w:rsidRDefault="00947330"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10</w:t>
            </w:r>
            <w:r w:rsidR="001E29A6" w:rsidRPr="00B45E53">
              <w:rPr>
                <w:rFonts w:ascii="Arial" w:hAnsi="Arial" w:cs="Arial"/>
                <w:spacing w:val="-5"/>
                <w:sz w:val="24"/>
                <w:szCs w:val="24"/>
                <w:lang w:val="es-ES"/>
              </w:rPr>
              <w:t>%</w:t>
            </w:r>
          </w:p>
        </w:tc>
      </w:tr>
      <w:tr w:rsidR="00947330" w:rsidRPr="00B45E53" w14:paraId="355A0541" w14:textId="77777777" w:rsidTr="00235F0A">
        <w:trPr>
          <w:trHeight w:val="491"/>
          <w:jc w:val="center"/>
        </w:trPr>
        <w:tc>
          <w:tcPr>
            <w:tcW w:w="562" w:type="dxa"/>
            <w:vAlign w:val="center"/>
          </w:tcPr>
          <w:p w14:paraId="4C0AE936" w14:textId="7F3695B0" w:rsidR="00947330" w:rsidRPr="00B45E53" w:rsidRDefault="00947330"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6</w:t>
            </w:r>
            <w:r w:rsidRPr="00B45E53">
              <w:rPr>
                <w:rFonts w:ascii="Arial" w:hAnsi="Arial" w:cs="Arial"/>
                <w:spacing w:val="-5"/>
                <w:sz w:val="24"/>
                <w:szCs w:val="24"/>
                <w:lang w:val="es-ES"/>
              </w:rPr>
              <w:t>b:</w:t>
            </w:r>
          </w:p>
        </w:tc>
        <w:tc>
          <w:tcPr>
            <w:tcW w:w="7608" w:type="dxa"/>
            <w:gridSpan w:val="2"/>
            <w:vAlign w:val="center"/>
          </w:tcPr>
          <w:p w14:paraId="59A19987" w14:textId="736B9D9F" w:rsidR="00947330" w:rsidRPr="00B45E53" w:rsidRDefault="00947330" w:rsidP="00DD670C">
            <w:pPr>
              <w:pStyle w:val="TableParagraph"/>
              <w:spacing w:before="120" w:after="120"/>
              <w:ind w:left="169"/>
              <w:jc w:val="both"/>
              <w:rPr>
                <w:rFonts w:ascii="Arial" w:hAnsi="Arial" w:cs="Arial"/>
                <w:sz w:val="24"/>
                <w:szCs w:val="24"/>
                <w:lang w:val="es-ES"/>
              </w:rPr>
            </w:pPr>
            <w:r w:rsidRPr="00B45E53">
              <w:rPr>
                <w:rFonts w:ascii="Arial" w:hAnsi="Arial" w:cs="Arial"/>
                <w:sz w:val="24"/>
                <w:szCs w:val="24"/>
                <w:lang w:val="es-ES"/>
              </w:rPr>
              <w:t>Se ha realizado el montaje utilizando los medios adecuados y aplicando los procedimientos requeridos.</w:t>
            </w:r>
          </w:p>
        </w:tc>
        <w:tc>
          <w:tcPr>
            <w:tcW w:w="895" w:type="dxa"/>
            <w:vAlign w:val="center"/>
          </w:tcPr>
          <w:p w14:paraId="278BB2E0" w14:textId="76E93E73" w:rsidR="00947330" w:rsidRPr="00B45E53" w:rsidRDefault="00947330"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10%</w:t>
            </w:r>
          </w:p>
        </w:tc>
      </w:tr>
      <w:tr w:rsidR="00947330" w:rsidRPr="00B45E53" w14:paraId="0EA251DB" w14:textId="77777777" w:rsidTr="00235F0A">
        <w:trPr>
          <w:trHeight w:val="1000"/>
          <w:jc w:val="center"/>
        </w:trPr>
        <w:tc>
          <w:tcPr>
            <w:tcW w:w="562" w:type="dxa"/>
            <w:vAlign w:val="center"/>
          </w:tcPr>
          <w:p w14:paraId="59886C33" w14:textId="2922F7C3" w:rsidR="00947330" w:rsidRPr="00B45E53" w:rsidRDefault="00947330" w:rsidP="00DD670C">
            <w:pPr>
              <w:pStyle w:val="TableParagraph"/>
              <w:spacing w:before="120" w:after="120"/>
              <w:ind w:right="39"/>
              <w:jc w:val="both"/>
              <w:rPr>
                <w:rFonts w:ascii="Arial" w:hAnsi="Arial" w:cs="Arial"/>
                <w:sz w:val="24"/>
                <w:szCs w:val="24"/>
                <w:lang w:val="es-ES"/>
              </w:rPr>
            </w:pPr>
            <w:r w:rsidRPr="00B45E53">
              <w:rPr>
                <w:rFonts w:ascii="Arial" w:hAnsi="Arial" w:cs="Arial"/>
                <w:spacing w:val="-5"/>
                <w:sz w:val="24"/>
                <w:szCs w:val="24"/>
                <w:lang w:val="es-ES"/>
              </w:rPr>
              <w:t>6</w:t>
            </w:r>
            <w:r w:rsidRPr="00B45E53">
              <w:rPr>
                <w:rFonts w:ascii="Arial" w:hAnsi="Arial" w:cs="Arial"/>
                <w:spacing w:val="-5"/>
                <w:sz w:val="24"/>
                <w:szCs w:val="24"/>
                <w:lang w:val="es-ES"/>
              </w:rPr>
              <w:t>c:</w:t>
            </w:r>
          </w:p>
        </w:tc>
        <w:tc>
          <w:tcPr>
            <w:tcW w:w="7608" w:type="dxa"/>
            <w:gridSpan w:val="2"/>
            <w:vAlign w:val="center"/>
          </w:tcPr>
          <w:p w14:paraId="61ABB558" w14:textId="7D6034BF"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 xml:space="preserve">Se ha realizado el montaje de los cuadros de control y de automatismos de la instalación </w:t>
            </w:r>
            <w:r w:rsidR="006F017B" w:rsidRPr="00B45E53">
              <w:rPr>
                <w:rFonts w:ascii="Arial" w:hAnsi="Arial" w:cs="Arial"/>
                <w:sz w:val="24"/>
                <w:szCs w:val="24"/>
                <w:lang w:val="es-ES"/>
              </w:rPr>
              <w:t>de acuerdo con el</w:t>
            </w:r>
            <w:r w:rsidRPr="00B45E53">
              <w:rPr>
                <w:rFonts w:ascii="Arial" w:hAnsi="Arial" w:cs="Arial"/>
                <w:sz w:val="24"/>
                <w:szCs w:val="24"/>
                <w:lang w:val="es-ES"/>
              </w:rPr>
              <w:t xml:space="preserve"> Reglamento Electrotécnico de Baja Tensión.</w:t>
            </w:r>
          </w:p>
        </w:tc>
        <w:tc>
          <w:tcPr>
            <w:tcW w:w="895" w:type="dxa"/>
            <w:vAlign w:val="center"/>
          </w:tcPr>
          <w:p w14:paraId="53F59001" w14:textId="3FF7F3B2" w:rsidR="00947330" w:rsidRPr="00B45E53" w:rsidRDefault="00947330"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10%</w:t>
            </w:r>
          </w:p>
        </w:tc>
      </w:tr>
      <w:tr w:rsidR="00947330" w:rsidRPr="00B45E53" w14:paraId="324D1F3C" w14:textId="77777777" w:rsidTr="00235F0A">
        <w:trPr>
          <w:trHeight w:val="1000"/>
          <w:jc w:val="center"/>
        </w:trPr>
        <w:tc>
          <w:tcPr>
            <w:tcW w:w="562" w:type="dxa"/>
            <w:vAlign w:val="center"/>
          </w:tcPr>
          <w:p w14:paraId="4E879C0F" w14:textId="5B688E8A"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lastRenderedPageBreak/>
              <w:t>6d:</w:t>
            </w:r>
          </w:p>
        </w:tc>
        <w:tc>
          <w:tcPr>
            <w:tcW w:w="7608" w:type="dxa"/>
            <w:gridSpan w:val="2"/>
            <w:vAlign w:val="center"/>
          </w:tcPr>
          <w:p w14:paraId="437AD4E0" w14:textId="2E131847"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 realizado el cableado y las conexiones eléctricas entre los elementos y las instalaciones térmicas auxiliares o de apoyo, según proyecto y normativa vigente.</w:t>
            </w:r>
          </w:p>
        </w:tc>
        <w:tc>
          <w:tcPr>
            <w:tcW w:w="895" w:type="dxa"/>
            <w:vAlign w:val="center"/>
          </w:tcPr>
          <w:p w14:paraId="5A455EA7" w14:textId="50E3732A"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10%</w:t>
            </w:r>
          </w:p>
        </w:tc>
      </w:tr>
      <w:tr w:rsidR="00947330" w:rsidRPr="00B45E53" w14:paraId="7B6A8C99" w14:textId="77777777" w:rsidTr="00235F0A">
        <w:trPr>
          <w:trHeight w:val="617"/>
          <w:jc w:val="center"/>
        </w:trPr>
        <w:tc>
          <w:tcPr>
            <w:tcW w:w="562" w:type="dxa"/>
            <w:vAlign w:val="center"/>
          </w:tcPr>
          <w:p w14:paraId="53B41038" w14:textId="1E6233A7"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6e:</w:t>
            </w:r>
          </w:p>
        </w:tc>
        <w:tc>
          <w:tcPr>
            <w:tcW w:w="7608" w:type="dxa"/>
            <w:gridSpan w:val="2"/>
            <w:vAlign w:val="center"/>
          </w:tcPr>
          <w:p w14:paraId="3DDF22DD" w14:textId="15F3E3B8"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programado los elementos de control según la documentación técnica correspondiente y las condiciones establecidas.</w:t>
            </w:r>
          </w:p>
        </w:tc>
        <w:tc>
          <w:tcPr>
            <w:tcW w:w="895" w:type="dxa"/>
            <w:vAlign w:val="center"/>
          </w:tcPr>
          <w:p w14:paraId="34494F0E" w14:textId="503B9781"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10%</w:t>
            </w:r>
          </w:p>
        </w:tc>
      </w:tr>
      <w:tr w:rsidR="00947330" w:rsidRPr="00B45E53" w14:paraId="76EBC576" w14:textId="77777777" w:rsidTr="00235F0A">
        <w:trPr>
          <w:trHeight w:val="528"/>
          <w:jc w:val="center"/>
        </w:trPr>
        <w:tc>
          <w:tcPr>
            <w:tcW w:w="562" w:type="dxa"/>
            <w:vAlign w:val="center"/>
          </w:tcPr>
          <w:p w14:paraId="41A0B27B" w14:textId="2B338D36"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6f:</w:t>
            </w:r>
          </w:p>
        </w:tc>
        <w:tc>
          <w:tcPr>
            <w:tcW w:w="7608" w:type="dxa"/>
            <w:gridSpan w:val="2"/>
            <w:vAlign w:val="center"/>
          </w:tcPr>
          <w:p w14:paraId="4CEBFDE9" w14:textId="1B2F1A7F"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ubicado y fijado los elementos de captación y comprobado su funcionamiento.</w:t>
            </w:r>
          </w:p>
        </w:tc>
        <w:tc>
          <w:tcPr>
            <w:tcW w:w="895" w:type="dxa"/>
            <w:vAlign w:val="center"/>
          </w:tcPr>
          <w:p w14:paraId="1478BCB2" w14:textId="54A9F90D"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10%</w:t>
            </w:r>
          </w:p>
        </w:tc>
      </w:tr>
      <w:tr w:rsidR="00947330" w:rsidRPr="00B45E53" w14:paraId="4CAF58C6" w14:textId="77777777" w:rsidTr="00235F0A">
        <w:trPr>
          <w:trHeight w:val="711"/>
          <w:jc w:val="center"/>
        </w:trPr>
        <w:tc>
          <w:tcPr>
            <w:tcW w:w="562" w:type="dxa"/>
            <w:vAlign w:val="center"/>
          </w:tcPr>
          <w:p w14:paraId="3FDAAEF6" w14:textId="03957722"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6g:</w:t>
            </w:r>
          </w:p>
        </w:tc>
        <w:tc>
          <w:tcPr>
            <w:tcW w:w="7608" w:type="dxa"/>
            <w:gridSpan w:val="2"/>
            <w:vAlign w:val="center"/>
          </w:tcPr>
          <w:p w14:paraId="4376D874" w14:textId="03A3006E"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aplicado los criterios de calidad y seguridad en las operaciones de montaje.</w:t>
            </w:r>
          </w:p>
        </w:tc>
        <w:tc>
          <w:tcPr>
            <w:tcW w:w="895" w:type="dxa"/>
            <w:vAlign w:val="center"/>
          </w:tcPr>
          <w:p w14:paraId="415A9FC0" w14:textId="43955AE5"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2</w:t>
            </w:r>
            <w:r w:rsidRPr="00B45E53">
              <w:rPr>
                <w:rFonts w:ascii="Arial" w:hAnsi="Arial" w:cs="Arial"/>
                <w:spacing w:val="-5"/>
                <w:sz w:val="24"/>
                <w:szCs w:val="24"/>
                <w:lang w:val="es-ES"/>
              </w:rPr>
              <w:t>0%</w:t>
            </w:r>
          </w:p>
        </w:tc>
      </w:tr>
      <w:tr w:rsidR="00947330" w:rsidRPr="00B45E53" w14:paraId="2E461761" w14:textId="77777777" w:rsidTr="00235F0A">
        <w:trPr>
          <w:trHeight w:val="481"/>
          <w:jc w:val="center"/>
        </w:trPr>
        <w:tc>
          <w:tcPr>
            <w:tcW w:w="562" w:type="dxa"/>
            <w:vAlign w:val="center"/>
          </w:tcPr>
          <w:p w14:paraId="7DED7D77" w14:textId="3F7AD032"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6i:</w:t>
            </w:r>
          </w:p>
        </w:tc>
        <w:tc>
          <w:tcPr>
            <w:tcW w:w="7608" w:type="dxa"/>
            <w:gridSpan w:val="2"/>
            <w:vAlign w:val="center"/>
          </w:tcPr>
          <w:p w14:paraId="1AF340C2" w14:textId="2E70610C"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 comprobado el correcto funcionamiento de los captadores de medida necesarios para evaluar las prestaciones de la instalación.</w:t>
            </w:r>
          </w:p>
        </w:tc>
        <w:tc>
          <w:tcPr>
            <w:tcW w:w="895" w:type="dxa"/>
            <w:vAlign w:val="center"/>
          </w:tcPr>
          <w:p w14:paraId="01081624" w14:textId="4580C951"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2</w:t>
            </w:r>
            <w:r w:rsidRPr="00B45E53">
              <w:rPr>
                <w:rFonts w:ascii="Arial" w:hAnsi="Arial" w:cs="Arial"/>
                <w:spacing w:val="-5"/>
                <w:sz w:val="24"/>
                <w:szCs w:val="24"/>
                <w:lang w:val="es-ES"/>
              </w:rPr>
              <w:t>0%</w:t>
            </w:r>
          </w:p>
        </w:tc>
      </w:tr>
    </w:tbl>
    <w:p w14:paraId="607C66DA" w14:textId="77777777" w:rsidR="000D06BB" w:rsidRPr="00B45E53" w:rsidRDefault="000D06BB" w:rsidP="00DD670C">
      <w:pPr>
        <w:pStyle w:val="Standard"/>
        <w:autoSpaceDE w:val="0"/>
        <w:spacing w:before="120" w:after="120"/>
        <w:jc w:val="both"/>
        <w:rPr>
          <w:rFonts w:ascii="Arial" w:hAnsi="Arial" w:cs="Arial"/>
          <w:bCs/>
        </w:rPr>
      </w:pPr>
    </w:p>
    <w:tbl>
      <w:tblPr>
        <w:tblStyle w:val="TableNormal"/>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1E0" w:firstRow="1" w:lastRow="1" w:firstColumn="1" w:lastColumn="1" w:noHBand="0" w:noVBand="0"/>
      </w:tblPr>
      <w:tblGrid>
        <w:gridCol w:w="562"/>
        <w:gridCol w:w="6727"/>
        <w:gridCol w:w="881"/>
        <w:gridCol w:w="895"/>
      </w:tblGrid>
      <w:tr w:rsidR="000D06BB" w:rsidRPr="00B45E53" w14:paraId="586E0F14" w14:textId="77777777" w:rsidTr="00235F0A">
        <w:trPr>
          <w:trHeight w:val="1012"/>
          <w:jc w:val="center"/>
        </w:trPr>
        <w:tc>
          <w:tcPr>
            <w:tcW w:w="7289" w:type="dxa"/>
            <w:gridSpan w:val="2"/>
            <w:tcBorders>
              <w:top w:val="nil"/>
              <w:bottom w:val="nil"/>
            </w:tcBorders>
            <w:shd w:val="clear" w:color="auto" w:fill="FFC000"/>
            <w:vAlign w:val="center"/>
          </w:tcPr>
          <w:p w14:paraId="1D891F2F" w14:textId="77777777" w:rsidR="000D06BB" w:rsidRPr="00B45E53" w:rsidRDefault="000D06BB" w:rsidP="00DD670C">
            <w:pPr>
              <w:pStyle w:val="TableParagraph"/>
              <w:spacing w:before="120" w:after="120"/>
              <w:jc w:val="both"/>
              <w:rPr>
                <w:rFonts w:ascii="Arial" w:hAnsi="Arial" w:cs="Arial"/>
                <w:sz w:val="24"/>
                <w:szCs w:val="24"/>
                <w:lang w:val="es-ES"/>
              </w:rPr>
            </w:pPr>
          </w:p>
          <w:p w14:paraId="307E02E6" w14:textId="774236D0" w:rsidR="000D06BB" w:rsidRPr="00B45E53" w:rsidRDefault="000D06BB" w:rsidP="00DD670C">
            <w:pPr>
              <w:pStyle w:val="TableParagraph"/>
              <w:spacing w:before="120" w:after="120"/>
              <w:ind w:left="1972"/>
              <w:jc w:val="both"/>
              <w:rPr>
                <w:rFonts w:ascii="Arial" w:hAnsi="Arial" w:cs="Arial"/>
                <w:b/>
                <w:sz w:val="24"/>
                <w:szCs w:val="24"/>
                <w:lang w:val="es-ES"/>
              </w:rPr>
            </w:pPr>
            <w:r w:rsidRPr="00B45E53">
              <w:rPr>
                <w:rFonts w:ascii="Arial" w:hAnsi="Arial" w:cs="Arial"/>
                <w:b/>
                <w:sz w:val="24"/>
                <w:szCs w:val="24"/>
                <w:lang w:val="es-ES"/>
              </w:rPr>
              <w:t>Resultado</w:t>
            </w:r>
            <w:r w:rsidRPr="00B45E53">
              <w:rPr>
                <w:rFonts w:ascii="Arial" w:hAnsi="Arial" w:cs="Arial"/>
                <w:b/>
                <w:spacing w:val="-5"/>
                <w:sz w:val="24"/>
                <w:szCs w:val="24"/>
                <w:lang w:val="es-ES"/>
              </w:rPr>
              <w:t xml:space="preserve"> </w:t>
            </w:r>
            <w:r w:rsidRPr="00B45E53">
              <w:rPr>
                <w:rFonts w:ascii="Arial" w:hAnsi="Arial" w:cs="Arial"/>
                <w:b/>
                <w:sz w:val="24"/>
                <w:szCs w:val="24"/>
                <w:lang w:val="es-ES"/>
              </w:rPr>
              <w:t>de</w:t>
            </w:r>
            <w:r w:rsidRPr="00B45E53">
              <w:rPr>
                <w:rFonts w:ascii="Arial" w:hAnsi="Arial" w:cs="Arial"/>
                <w:b/>
                <w:spacing w:val="-8"/>
                <w:sz w:val="24"/>
                <w:szCs w:val="24"/>
                <w:lang w:val="es-ES"/>
              </w:rPr>
              <w:t xml:space="preserve"> </w:t>
            </w:r>
            <w:r w:rsidRPr="00B45E53">
              <w:rPr>
                <w:rFonts w:ascii="Arial" w:hAnsi="Arial" w:cs="Arial"/>
                <w:b/>
                <w:sz w:val="24"/>
                <w:szCs w:val="24"/>
                <w:lang w:val="es-ES"/>
              </w:rPr>
              <w:t>Aprendizaje</w:t>
            </w:r>
            <w:r w:rsidRPr="00B45E53">
              <w:rPr>
                <w:rFonts w:ascii="Arial" w:hAnsi="Arial" w:cs="Arial"/>
                <w:b/>
                <w:spacing w:val="-5"/>
                <w:sz w:val="24"/>
                <w:szCs w:val="24"/>
                <w:lang w:val="es-ES"/>
              </w:rPr>
              <w:t xml:space="preserve"> </w:t>
            </w:r>
            <w:r w:rsidRPr="00B45E53">
              <w:rPr>
                <w:rFonts w:ascii="Arial" w:hAnsi="Arial" w:cs="Arial"/>
                <w:b/>
                <w:spacing w:val="-4"/>
                <w:sz w:val="24"/>
                <w:szCs w:val="24"/>
                <w:lang w:val="es-ES"/>
              </w:rPr>
              <w:t>(RA</w:t>
            </w:r>
            <w:r w:rsidR="00947330" w:rsidRPr="00B45E53">
              <w:rPr>
                <w:rFonts w:ascii="Arial" w:hAnsi="Arial" w:cs="Arial"/>
                <w:b/>
                <w:spacing w:val="-4"/>
                <w:sz w:val="24"/>
                <w:szCs w:val="24"/>
                <w:lang w:val="es-ES"/>
              </w:rPr>
              <w:t>7</w:t>
            </w:r>
            <w:r w:rsidRPr="00B45E53">
              <w:rPr>
                <w:rFonts w:ascii="Arial" w:hAnsi="Arial" w:cs="Arial"/>
                <w:b/>
                <w:spacing w:val="-4"/>
                <w:sz w:val="24"/>
                <w:szCs w:val="24"/>
                <w:lang w:val="es-ES"/>
              </w:rPr>
              <w:t>)</w:t>
            </w:r>
          </w:p>
        </w:tc>
        <w:tc>
          <w:tcPr>
            <w:tcW w:w="1776" w:type="dxa"/>
            <w:gridSpan w:val="2"/>
            <w:tcBorders>
              <w:top w:val="nil"/>
              <w:bottom w:val="nil"/>
            </w:tcBorders>
            <w:shd w:val="clear" w:color="auto" w:fill="FFC000"/>
            <w:vAlign w:val="center"/>
          </w:tcPr>
          <w:p w14:paraId="6D420D90" w14:textId="77777777" w:rsidR="000D06BB" w:rsidRPr="00B45E53" w:rsidRDefault="000D06BB" w:rsidP="00DD670C">
            <w:pPr>
              <w:pStyle w:val="TableParagraph"/>
              <w:spacing w:before="120" w:after="120"/>
              <w:ind w:left="217"/>
              <w:jc w:val="both"/>
              <w:rPr>
                <w:rFonts w:ascii="Arial" w:hAnsi="Arial" w:cs="Arial"/>
                <w:b/>
                <w:sz w:val="24"/>
                <w:szCs w:val="24"/>
                <w:lang w:val="es-ES"/>
              </w:rPr>
            </w:pPr>
            <w:r w:rsidRPr="00B45E53">
              <w:rPr>
                <w:rFonts w:ascii="Arial" w:hAnsi="Arial" w:cs="Arial"/>
                <w:b/>
                <w:spacing w:val="-2"/>
                <w:sz w:val="24"/>
                <w:szCs w:val="24"/>
                <w:lang w:val="es-ES"/>
              </w:rPr>
              <w:t>Ponderación</w:t>
            </w:r>
          </w:p>
          <w:p w14:paraId="1A0F4F9E" w14:textId="77777777" w:rsidR="000D06BB" w:rsidRPr="00B45E53" w:rsidRDefault="000D06BB" w:rsidP="00DD670C">
            <w:pPr>
              <w:pStyle w:val="TableParagraph"/>
              <w:spacing w:before="120" w:after="120"/>
              <w:ind w:left="113" w:firstLine="218"/>
              <w:jc w:val="both"/>
              <w:rPr>
                <w:rFonts w:ascii="Arial" w:hAnsi="Arial" w:cs="Arial"/>
                <w:b/>
                <w:sz w:val="24"/>
                <w:szCs w:val="24"/>
                <w:lang w:val="es-ES"/>
              </w:rPr>
            </w:pPr>
            <w:r w:rsidRPr="00B45E53">
              <w:rPr>
                <w:rFonts w:ascii="Arial" w:hAnsi="Arial" w:cs="Arial"/>
                <w:b/>
                <w:sz w:val="24"/>
                <w:szCs w:val="24"/>
                <w:lang w:val="es-ES"/>
              </w:rPr>
              <w:t>% sobre el total</w:t>
            </w:r>
            <w:r w:rsidRPr="00B45E53">
              <w:rPr>
                <w:rFonts w:ascii="Arial" w:hAnsi="Arial" w:cs="Arial"/>
                <w:b/>
                <w:spacing w:val="-11"/>
                <w:sz w:val="24"/>
                <w:szCs w:val="24"/>
                <w:lang w:val="es-ES"/>
              </w:rPr>
              <w:t xml:space="preserve"> </w:t>
            </w:r>
            <w:r w:rsidRPr="00B45E53">
              <w:rPr>
                <w:rFonts w:ascii="Arial" w:hAnsi="Arial" w:cs="Arial"/>
                <w:b/>
                <w:sz w:val="24"/>
                <w:szCs w:val="24"/>
                <w:lang w:val="es-ES"/>
              </w:rPr>
              <w:t>de</w:t>
            </w:r>
            <w:r w:rsidRPr="00B45E53">
              <w:rPr>
                <w:rFonts w:ascii="Arial" w:hAnsi="Arial" w:cs="Arial"/>
                <w:b/>
                <w:spacing w:val="-13"/>
                <w:sz w:val="24"/>
                <w:szCs w:val="24"/>
                <w:lang w:val="es-ES"/>
              </w:rPr>
              <w:t xml:space="preserve"> </w:t>
            </w:r>
            <w:r w:rsidRPr="00B45E53">
              <w:rPr>
                <w:rFonts w:ascii="Arial" w:hAnsi="Arial" w:cs="Arial"/>
                <w:b/>
                <w:sz w:val="24"/>
                <w:szCs w:val="24"/>
                <w:lang w:val="es-ES"/>
              </w:rPr>
              <w:t>los</w:t>
            </w:r>
            <w:r w:rsidRPr="00B45E53">
              <w:rPr>
                <w:rFonts w:ascii="Arial" w:hAnsi="Arial" w:cs="Arial"/>
                <w:b/>
                <w:spacing w:val="-13"/>
                <w:sz w:val="24"/>
                <w:szCs w:val="24"/>
                <w:lang w:val="es-ES"/>
              </w:rPr>
              <w:t xml:space="preserve"> </w:t>
            </w:r>
            <w:r w:rsidRPr="00B45E53">
              <w:rPr>
                <w:rFonts w:ascii="Arial" w:hAnsi="Arial" w:cs="Arial"/>
                <w:b/>
                <w:sz w:val="24"/>
                <w:szCs w:val="24"/>
                <w:lang w:val="es-ES"/>
              </w:rPr>
              <w:t>RA</w:t>
            </w:r>
          </w:p>
        </w:tc>
      </w:tr>
      <w:tr w:rsidR="000D06BB" w:rsidRPr="00B45E53" w14:paraId="1E669200" w14:textId="77777777" w:rsidTr="00235F0A">
        <w:trPr>
          <w:trHeight w:val="1247"/>
          <w:jc w:val="center"/>
        </w:trPr>
        <w:tc>
          <w:tcPr>
            <w:tcW w:w="7289" w:type="dxa"/>
            <w:gridSpan w:val="2"/>
            <w:vAlign w:val="center"/>
          </w:tcPr>
          <w:p w14:paraId="11455254" w14:textId="0A95522A" w:rsidR="000D06BB" w:rsidRPr="00B45E53" w:rsidRDefault="00DD670C" w:rsidP="00DD670C">
            <w:pPr>
              <w:pStyle w:val="TableParagraph"/>
              <w:spacing w:before="120" w:after="120"/>
              <w:ind w:left="107" w:right="97"/>
              <w:jc w:val="both"/>
              <w:rPr>
                <w:rFonts w:ascii="Arial" w:hAnsi="Arial" w:cs="Arial"/>
                <w:b/>
                <w:sz w:val="24"/>
                <w:szCs w:val="24"/>
                <w:lang w:val="es-ES"/>
              </w:rPr>
            </w:pPr>
            <w:r w:rsidRPr="00B45E53">
              <w:rPr>
                <w:rFonts w:ascii="Arial" w:hAnsi="Arial" w:cs="Arial"/>
                <w:b/>
                <w:sz w:val="24"/>
                <w:szCs w:val="24"/>
                <w:lang w:val="es-ES"/>
              </w:rPr>
              <w:t>Realiza las operaciones de mantenimiento correctivo de los sistemas eléctricos y automáticos en las instalaciones solares térmicas, estableciendo el proceso de actuación, utilizando manuales de instrucciones y planos y restableciendo las condiciones funcionales con la calidad y seguridad requeridas.</w:t>
            </w:r>
          </w:p>
        </w:tc>
        <w:tc>
          <w:tcPr>
            <w:tcW w:w="1776" w:type="dxa"/>
            <w:gridSpan w:val="2"/>
            <w:vAlign w:val="center"/>
          </w:tcPr>
          <w:p w14:paraId="2B740EBF" w14:textId="77777777" w:rsidR="000D06BB" w:rsidRPr="00B45E53" w:rsidRDefault="000D06BB" w:rsidP="00DD670C">
            <w:pPr>
              <w:pStyle w:val="TableParagraph"/>
              <w:spacing w:before="120" w:after="120"/>
              <w:ind w:left="303" w:right="15" w:hanging="39"/>
              <w:jc w:val="both"/>
              <w:rPr>
                <w:rFonts w:ascii="Arial" w:hAnsi="Arial" w:cs="Arial"/>
                <w:b/>
                <w:sz w:val="24"/>
                <w:szCs w:val="24"/>
                <w:lang w:val="es-ES"/>
              </w:rPr>
            </w:pPr>
            <w:r w:rsidRPr="00B45E53">
              <w:rPr>
                <w:rFonts w:ascii="Arial" w:hAnsi="Arial" w:cs="Arial"/>
                <w:spacing w:val="-2"/>
                <w:sz w:val="24"/>
                <w:szCs w:val="24"/>
                <w:lang w:val="es-ES"/>
              </w:rPr>
              <w:t xml:space="preserve">Ponderación </w:t>
            </w:r>
            <w:r w:rsidRPr="00B45E53">
              <w:rPr>
                <w:rFonts w:ascii="Arial" w:hAnsi="Arial" w:cs="Arial"/>
                <w:sz w:val="24"/>
                <w:szCs w:val="24"/>
                <w:lang w:val="es-ES"/>
              </w:rPr>
              <w:t>del</w:t>
            </w:r>
            <w:r w:rsidRPr="00B45E53">
              <w:rPr>
                <w:rFonts w:ascii="Arial" w:hAnsi="Arial" w:cs="Arial"/>
                <w:spacing w:val="-2"/>
                <w:sz w:val="24"/>
                <w:szCs w:val="24"/>
                <w:lang w:val="es-ES"/>
              </w:rPr>
              <w:t xml:space="preserve"> </w:t>
            </w:r>
            <w:r w:rsidRPr="00B45E53">
              <w:rPr>
                <w:rFonts w:ascii="Arial" w:hAnsi="Arial" w:cs="Arial"/>
                <w:sz w:val="24"/>
                <w:szCs w:val="24"/>
                <w:lang w:val="es-ES"/>
              </w:rPr>
              <w:t>RA</w:t>
            </w:r>
            <w:r w:rsidRPr="00B45E53">
              <w:rPr>
                <w:rFonts w:ascii="Arial" w:hAnsi="Arial" w:cs="Arial"/>
                <w:spacing w:val="-2"/>
                <w:sz w:val="24"/>
                <w:szCs w:val="24"/>
                <w:lang w:val="es-ES"/>
              </w:rPr>
              <w:t xml:space="preserve"> </w:t>
            </w:r>
            <w:r w:rsidRPr="00B45E53">
              <w:rPr>
                <w:rFonts w:ascii="Arial" w:hAnsi="Arial" w:cs="Arial"/>
                <w:spacing w:val="-5"/>
                <w:sz w:val="24"/>
                <w:szCs w:val="24"/>
                <w:lang w:val="es-ES"/>
              </w:rPr>
              <w:t>25</w:t>
            </w:r>
            <w:r w:rsidRPr="00B45E53">
              <w:rPr>
                <w:rFonts w:ascii="Arial" w:hAnsi="Arial" w:cs="Arial"/>
                <w:b/>
                <w:spacing w:val="-5"/>
                <w:sz w:val="24"/>
                <w:szCs w:val="24"/>
                <w:lang w:val="es-ES"/>
              </w:rPr>
              <w:t>%</w:t>
            </w:r>
          </w:p>
        </w:tc>
      </w:tr>
      <w:tr w:rsidR="000D06BB" w:rsidRPr="00B45E53" w14:paraId="4CE8EF3C" w14:textId="77777777" w:rsidTr="00235F0A">
        <w:trPr>
          <w:trHeight w:val="494"/>
          <w:jc w:val="center"/>
        </w:trPr>
        <w:tc>
          <w:tcPr>
            <w:tcW w:w="8170" w:type="dxa"/>
            <w:gridSpan w:val="3"/>
            <w:shd w:val="clear" w:color="auto" w:fill="FFF1CC"/>
            <w:vAlign w:val="center"/>
          </w:tcPr>
          <w:p w14:paraId="5FFBD0F5" w14:textId="77777777" w:rsidR="000D06BB" w:rsidRPr="00B45E53" w:rsidRDefault="000D06BB" w:rsidP="00DD670C">
            <w:pPr>
              <w:pStyle w:val="TableParagraph"/>
              <w:spacing w:before="120" w:after="120"/>
              <w:ind w:left="3"/>
              <w:jc w:val="both"/>
              <w:rPr>
                <w:rFonts w:ascii="Arial" w:hAnsi="Arial" w:cs="Arial"/>
                <w:b/>
                <w:sz w:val="24"/>
                <w:szCs w:val="24"/>
                <w:lang w:val="es-ES"/>
              </w:rPr>
            </w:pPr>
            <w:r w:rsidRPr="00B45E53">
              <w:rPr>
                <w:rFonts w:ascii="Arial" w:hAnsi="Arial" w:cs="Arial"/>
                <w:b/>
                <w:sz w:val="24"/>
                <w:szCs w:val="24"/>
                <w:lang w:val="es-ES"/>
              </w:rPr>
              <w:t>Criterio</w:t>
            </w:r>
            <w:r w:rsidRPr="00B45E53">
              <w:rPr>
                <w:rFonts w:ascii="Arial" w:hAnsi="Arial" w:cs="Arial"/>
                <w:b/>
                <w:spacing w:val="-7"/>
                <w:sz w:val="24"/>
                <w:szCs w:val="24"/>
                <w:lang w:val="es-ES"/>
              </w:rPr>
              <w:t xml:space="preserve"> </w:t>
            </w:r>
            <w:r w:rsidRPr="00B45E53">
              <w:rPr>
                <w:rFonts w:ascii="Arial" w:hAnsi="Arial" w:cs="Arial"/>
                <w:b/>
                <w:sz w:val="24"/>
                <w:szCs w:val="24"/>
                <w:lang w:val="es-ES"/>
              </w:rPr>
              <w:t>de</w:t>
            </w:r>
            <w:r w:rsidRPr="00B45E53">
              <w:rPr>
                <w:rFonts w:ascii="Arial" w:hAnsi="Arial" w:cs="Arial"/>
                <w:b/>
                <w:spacing w:val="-4"/>
                <w:sz w:val="24"/>
                <w:szCs w:val="24"/>
                <w:lang w:val="es-ES"/>
              </w:rPr>
              <w:t xml:space="preserve"> </w:t>
            </w:r>
            <w:r w:rsidRPr="00B45E53">
              <w:rPr>
                <w:rFonts w:ascii="Arial" w:hAnsi="Arial" w:cs="Arial"/>
                <w:b/>
                <w:sz w:val="24"/>
                <w:szCs w:val="24"/>
                <w:lang w:val="es-ES"/>
              </w:rPr>
              <w:t>evaluación</w:t>
            </w:r>
            <w:r w:rsidRPr="00B45E53">
              <w:rPr>
                <w:rFonts w:ascii="Arial" w:hAnsi="Arial" w:cs="Arial"/>
                <w:b/>
                <w:spacing w:val="-6"/>
                <w:sz w:val="24"/>
                <w:szCs w:val="24"/>
                <w:lang w:val="es-ES"/>
              </w:rPr>
              <w:t xml:space="preserve"> </w:t>
            </w:r>
            <w:r w:rsidRPr="00B45E53">
              <w:rPr>
                <w:rFonts w:ascii="Arial" w:hAnsi="Arial" w:cs="Arial"/>
                <w:b/>
                <w:spacing w:val="-4"/>
                <w:sz w:val="24"/>
                <w:szCs w:val="24"/>
                <w:lang w:val="es-ES"/>
              </w:rPr>
              <w:t>(Ce)</w:t>
            </w:r>
          </w:p>
        </w:tc>
        <w:tc>
          <w:tcPr>
            <w:tcW w:w="895" w:type="dxa"/>
            <w:shd w:val="clear" w:color="auto" w:fill="FFF1CC"/>
            <w:vAlign w:val="center"/>
          </w:tcPr>
          <w:p w14:paraId="5A8C215E" w14:textId="77777777" w:rsidR="000D06BB" w:rsidRPr="00B45E53" w:rsidRDefault="000D06BB" w:rsidP="00DD670C">
            <w:pPr>
              <w:pStyle w:val="TableParagraph"/>
              <w:spacing w:before="120" w:after="120"/>
              <w:ind w:left="8" w:right="5"/>
              <w:jc w:val="both"/>
              <w:rPr>
                <w:rFonts w:ascii="Arial" w:hAnsi="Arial" w:cs="Arial"/>
                <w:b/>
                <w:sz w:val="24"/>
                <w:szCs w:val="24"/>
                <w:lang w:val="es-ES"/>
              </w:rPr>
            </w:pPr>
            <w:r w:rsidRPr="00B45E53">
              <w:rPr>
                <w:rFonts w:ascii="Arial" w:hAnsi="Arial" w:cs="Arial"/>
                <w:b/>
                <w:spacing w:val="-5"/>
                <w:sz w:val="24"/>
                <w:szCs w:val="24"/>
                <w:lang w:val="es-ES"/>
              </w:rPr>
              <w:t>%Ce</w:t>
            </w:r>
          </w:p>
        </w:tc>
      </w:tr>
      <w:tr w:rsidR="00947330" w:rsidRPr="00B45E53" w14:paraId="3ED0D152" w14:textId="77777777" w:rsidTr="00235F0A">
        <w:trPr>
          <w:trHeight w:val="746"/>
          <w:jc w:val="center"/>
        </w:trPr>
        <w:tc>
          <w:tcPr>
            <w:tcW w:w="562" w:type="dxa"/>
            <w:vAlign w:val="center"/>
          </w:tcPr>
          <w:p w14:paraId="1F2EB3B4" w14:textId="57EAF084" w:rsidR="00947330" w:rsidRPr="00B45E53" w:rsidRDefault="00947330"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7</w:t>
            </w:r>
            <w:r w:rsidRPr="00B45E53">
              <w:rPr>
                <w:rFonts w:ascii="Arial" w:hAnsi="Arial" w:cs="Arial"/>
                <w:spacing w:val="-5"/>
                <w:sz w:val="24"/>
                <w:szCs w:val="24"/>
                <w:lang w:val="es-ES"/>
              </w:rPr>
              <w:t>a:</w:t>
            </w:r>
          </w:p>
        </w:tc>
        <w:tc>
          <w:tcPr>
            <w:tcW w:w="7608" w:type="dxa"/>
            <w:gridSpan w:val="2"/>
            <w:vAlign w:val="center"/>
          </w:tcPr>
          <w:p w14:paraId="5DB0D13D" w14:textId="4334D216" w:rsidR="00947330" w:rsidRPr="00B45E53" w:rsidRDefault="00947330" w:rsidP="00DD670C">
            <w:pPr>
              <w:pStyle w:val="TableParagraph"/>
              <w:spacing w:before="120" w:after="120"/>
              <w:ind w:left="107" w:right="30"/>
              <w:jc w:val="both"/>
              <w:rPr>
                <w:rFonts w:ascii="Arial" w:hAnsi="Arial" w:cs="Arial"/>
                <w:sz w:val="24"/>
                <w:szCs w:val="24"/>
                <w:lang w:val="es-ES"/>
              </w:rPr>
            </w:pPr>
            <w:r w:rsidRPr="00B45E53">
              <w:rPr>
                <w:rFonts w:ascii="Arial" w:hAnsi="Arial" w:cs="Arial"/>
                <w:sz w:val="24"/>
                <w:szCs w:val="24"/>
                <w:lang w:val="es-ES"/>
              </w:rPr>
              <w:t>Se han detectado las diferentes averías, se analizan y valoran sus causas.</w:t>
            </w:r>
          </w:p>
        </w:tc>
        <w:tc>
          <w:tcPr>
            <w:tcW w:w="895" w:type="dxa"/>
            <w:vAlign w:val="center"/>
          </w:tcPr>
          <w:p w14:paraId="6357EA9F" w14:textId="3F512F73" w:rsidR="00947330" w:rsidRPr="00B45E53" w:rsidRDefault="00947330"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 xml:space="preserve">  15%</w:t>
            </w:r>
          </w:p>
        </w:tc>
      </w:tr>
      <w:tr w:rsidR="00947330" w:rsidRPr="00B45E53" w14:paraId="36581558" w14:textId="77777777" w:rsidTr="00235F0A">
        <w:trPr>
          <w:trHeight w:val="491"/>
          <w:jc w:val="center"/>
        </w:trPr>
        <w:tc>
          <w:tcPr>
            <w:tcW w:w="562" w:type="dxa"/>
            <w:vAlign w:val="center"/>
          </w:tcPr>
          <w:p w14:paraId="6BFAFE6B" w14:textId="5C5ADED5" w:rsidR="00947330" w:rsidRPr="00B45E53" w:rsidRDefault="00947330"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7</w:t>
            </w:r>
            <w:r w:rsidRPr="00B45E53">
              <w:rPr>
                <w:rFonts w:ascii="Arial" w:hAnsi="Arial" w:cs="Arial"/>
                <w:spacing w:val="-5"/>
                <w:sz w:val="24"/>
                <w:szCs w:val="24"/>
                <w:lang w:val="es-ES"/>
              </w:rPr>
              <w:t>b:</w:t>
            </w:r>
          </w:p>
        </w:tc>
        <w:tc>
          <w:tcPr>
            <w:tcW w:w="7608" w:type="dxa"/>
            <w:gridSpan w:val="2"/>
            <w:vAlign w:val="center"/>
          </w:tcPr>
          <w:p w14:paraId="16FF4197" w14:textId="1FCCB7A7" w:rsidR="00947330" w:rsidRPr="00B45E53" w:rsidRDefault="00947330" w:rsidP="00DD670C">
            <w:pPr>
              <w:pStyle w:val="TableParagraph"/>
              <w:spacing w:before="120" w:after="120"/>
              <w:ind w:left="169"/>
              <w:jc w:val="both"/>
              <w:rPr>
                <w:rFonts w:ascii="Arial" w:hAnsi="Arial" w:cs="Arial"/>
                <w:sz w:val="24"/>
                <w:szCs w:val="24"/>
                <w:lang w:val="es-ES"/>
              </w:rPr>
            </w:pPr>
            <w:r w:rsidRPr="00B45E53">
              <w:rPr>
                <w:rFonts w:ascii="Arial" w:hAnsi="Arial" w:cs="Arial"/>
                <w:sz w:val="24"/>
                <w:szCs w:val="24"/>
                <w:lang w:val="es-ES"/>
              </w:rPr>
              <w:t>Se ha determinado la secuencia de actuación ante la avería optimizando el proceso en cuanto a método y tiempo.</w:t>
            </w:r>
          </w:p>
        </w:tc>
        <w:tc>
          <w:tcPr>
            <w:tcW w:w="895" w:type="dxa"/>
            <w:vAlign w:val="center"/>
          </w:tcPr>
          <w:p w14:paraId="5983F4ED" w14:textId="256CF261" w:rsidR="00947330" w:rsidRPr="00B45E53" w:rsidRDefault="00947330"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15%</w:t>
            </w:r>
          </w:p>
        </w:tc>
      </w:tr>
      <w:tr w:rsidR="00947330" w:rsidRPr="00B45E53" w14:paraId="4ED7B0F6" w14:textId="77777777" w:rsidTr="00235F0A">
        <w:trPr>
          <w:trHeight w:val="584"/>
          <w:jc w:val="center"/>
        </w:trPr>
        <w:tc>
          <w:tcPr>
            <w:tcW w:w="562" w:type="dxa"/>
            <w:vAlign w:val="center"/>
          </w:tcPr>
          <w:p w14:paraId="6C37A45D" w14:textId="5F5E60C4" w:rsidR="00947330" w:rsidRPr="00B45E53" w:rsidRDefault="00947330" w:rsidP="00DD670C">
            <w:pPr>
              <w:pStyle w:val="TableParagraph"/>
              <w:spacing w:before="120" w:after="120"/>
              <w:ind w:right="39"/>
              <w:jc w:val="both"/>
              <w:rPr>
                <w:rFonts w:ascii="Arial" w:hAnsi="Arial" w:cs="Arial"/>
                <w:sz w:val="24"/>
                <w:szCs w:val="24"/>
                <w:lang w:val="es-ES"/>
              </w:rPr>
            </w:pPr>
            <w:r w:rsidRPr="00B45E53">
              <w:rPr>
                <w:rFonts w:ascii="Arial" w:hAnsi="Arial" w:cs="Arial"/>
                <w:spacing w:val="-5"/>
                <w:sz w:val="24"/>
                <w:szCs w:val="24"/>
                <w:lang w:val="es-ES"/>
              </w:rPr>
              <w:t>7</w:t>
            </w:r>
            <w:r w:rsidRPr="00B45E53">
              <w:rPr>
                <w:rFonts w:ascii="Arial" w:hAnsi="Arial" w:cs="Arial"/>
                <w:spacing w:val="-5"/>
                <w:sz w:val="24"/>
                <w:szCs w:val="24"/>
                <w:lang w:val="es-ES"/>
              </w:rPr>
              <w:t>c:</w:t>
            </w:r>
          </w:p>
        </w:tc>
        <w:tc>
          <w:tcPr>
            <w:tcW w:w="7608" w:type="dxa"/>
            <w:gridSpan w:val="2"/>
            <w:vAlign w:val="center"/>
          </w:tcPr>
          <w:p w14:paraId="2DA963FF" w14:textId="7C294A87"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seleccionado adecuadamente los equipos, herramientas, materiales, útiles y medios auxiliares necesarios para la reparación.</w:t>
            </w:r>
          </w:p>
        </w:tc>
        <w:tc>
          <w:tcPr>
            <w:tcW w:w="895" w:type="dxa"/>
            <w:vAlign w:val="center"/>
          </w:tcPr>
          <w:p w14:paraId="51AF5834" w14:textId="62C39720" w:rsidR="00947330" w:rsidRPr="00B45E53" w:rsidRDefault="00947330"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15%</w:t>
            </w:r>
          </w:p>
        </w:tc>
      </w:tr>
      <w:tr w:rsidR="00947330" w:rsidRPr="00B45E53" w14:paraId="66E85584" w14:textId="77777777" w:rsidTr="00235F0A">
        <w:trPr>
          <w:trHeight w:val="639"/>
          <w:jc w:val="center"/>
        </w:trPr>
        <w:tc>
          <w:tcPr>
            <w:tcW w:w="562" w:type="dxa"/>
            <w:vAlign w:val="center"/>
          </w:tcPr>
          <w:p w14:paraId="2D40E993" w14:textId="6B36407D"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7d:</w:t>
            </w:r>
          </w:p>
        </w:tc>
        <w:tc>
          <w:tcPr>
            <w:tcW w:w="7608" w:type="dxa"/>
            <w:gridSpan w:val="2"/>
            <w:vAlign w:val="center"/>
          </w:tcPr>
          <w:p w14:paraId="2E4D7B4E" w14:textId="3975E707"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sustituye el elemento deteriorado siguiendo la secuencia del proceso de desmontaje y montaje establecido.</w:t>
            </w:r>
          </w:p>
        </w:tc>
        <w:tc>
          <w:tcPr>
            <w:tcW w:w="895" w:type="dxa"/>
            <w:vAlign w:val="center"/>
          </w:tcPr>
          <w:p w14:paraId="6D801D13" w14:textId="0489A4BC"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15%</w:t>
            </w:r>
          </w:p>
        </w:tc>
      </w:tr>
      <w:tr w:rsidR="00947330" w:rsidRPr="00B45E53" w14:paraId="2629FDB2" w14:textId="77777777" w:rsidTr="00235F0A">
        <w:trPr>
          <w:trHeight w:val="537"/>
          <w:jc w:val="center"/>
        </w:trPr>
        <w:tc>
          <w:tcPr>
            <w:tcW w:w="562" w:type="dxa"/>
            <w:vAlign w:val="center"/>
          </w:tcPr>
          <w:p w14:paraId="7A258D47" w14:textId="4AF46FB2"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7e:</w:t>
            </w:r>
          </w:p>
        </w:tc>
        <w:tc>
          <w:tcPr>
            <w:tcW w:w="7608" w:type="dxa"/>
            <w:gridSpan w:val="2"/>
            <w:vAlign w:val="center"/>
          </w:tcPr>
          <w:p w14:paraId="0DA9E551" w14:textId="7E232057"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realizado las operaciones de mantenimiento con la calidad y seguridad requerida.</w:t>
            </w:r>
          </w:p>
        </w:tc>
        <w:tc>
          <w:tcPr>
            <w:tcW w:w="895" w:type="dxa"/>
            <w:vAlign w:val="center"/>
          </w:tcPr>
          <w:p w14:paraId="49CF061A" w14:textId="5BFF5F06"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15</w:t>
            </w:r>
            <w:r w:rsidRPr="00B45E53">
              <w:rPr>
                <w:rFonts w:ascii="Arial" w:hAnsi="Arial" w:cs="Arial"/>
                <w:spacing w:val="-5"/>
                <w:sz w:val="24"/>
                <w:szCs w:val="24"/>
                <w:lang w:val="es-ES"/>
              </w:rPr>
              <w:t>%</w:t>
            </w:r>
          </w:p>
        </w:tc>
      </w:tr>
      <w:tr w:rsidR="00947330" w:rsidRPr="00B45E53" w14:paraId="783FA41A" w14:textId="77777777" w:rsidTr="00235F0A">
        <w:trPr>
          <w:trHeight w:val="448"/>
          <w:jc w:val="center"/>
        </w:trPr>
        <w:tc>
          <w:tcPr>
            <w:tcW w:w="562" w:type="dxa"/>
            <w:vAlign w:val="center"/>
          </w:tcPr>
          <w:p w14:paraId="33F65EDF" w14:textId="143FFD91"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7f:</w:t>
            </w:r>
          </w:p>
        </w:tc>
        <w:tc>
          <w:tcPr>
            <w:tcW w:w="7608" w:type="dxa"/>
            <w:gridSpan w:val="2"/>
            <w:vAlign w:val="center"/>
          </w:tcPr>
          <w:p w14:paraId="0DA25640" w14:textId="32562D76"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restablecido las condiciones de normal funcionamiento de la instalación.</w:t>
            </w:r>
          </w:p>
        </w:tc>
        <w:tc>
          <w:tcPr>
            <w:tcW w:w="895" w:type="dxa"/>
            <w:vAlign w:val="center"/>
          </w:tcPr>
          <w:p w14:paraId="27D3826F" w14:textId="1A243E5A"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15</w:t>
            </w:r>
            <w:r w:rsidRPr="00B45E53">
              <w:rPr>
                <w:rFonts w:ascii="Arial" w:hAnsi="Arial" w:cs="Arial"/>
                <w:spacing w:val="-5"/>
                <w:sz w:val="24"/>
                <w:szCs w:val="24"/>
                <w:lang w:val="es-ES"/>
              </w:rPr>
              <w:t>%</w:t>
            </w:r>
          </w:p>
        </w:tc>
      </w:tr>
      <w:tr w:rsidR="00947330" w:rsidRPr="00B45E53" w14:paraId="3C4BF72E" w14:textId="77777777" w:rsidTr="00235F0A">
        <w:trPr>
          <w:trHeight w:val="645"/>
          <w:jc w:val="center"/>
        </w:trPr>
        <w:tc>
          <w:tcPr>
            <w:tcW w:w="562" w:type="dxa"/>
            <w:vAlign w:val="center"/>
          </w:tcPr>
          <w:p w14:paraId="69BE96F3" w14:textId="6762FD84"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lastRenderedPageBreak/>
              <w:t>7g:</w:t>
            </w:r>
          </w:p>
        </w:tc>
        <w:tc>
          <w:tcPr>
            <w:tcW w:w="7608" w:type="dxa"/>
            <w:gridSpan w:val="2"/>
            <w:vAlign w:val="center"/>
          </w:tcPr>
          <w:p w14:paraId="4FB1C5B6" w14:textId="4E56DD2D"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 cumplimentado correctamente el parte de mantenimiento e informes de la avería reparada.</w:t>
            </w:r>
          </w:p>
        </w:tc>
        <w:tc>
          <w:tcPr>
            <w:tcW w:w="895" w:type="dxa"/>
            <w:vAlign w:val="center"/>
          </w:tcPr>
          <w:p w14:paraId="71FAC45C" w14:textId="56E72FF1"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 xml:space="preserve"> 1</w:t>
            </w:r>
            <w:r w:rsidRPr="00B45E53">
              <w:rPr>
                <w:rFonts w:ascii="Arial" w:hAnsi="Arial" w:cs="Arial"/>
                <w:spacing w:val="-5"/>
                <w:sz w:val="24"/>
                <w:szCs w:val="24"/>
                <w:lang w:val="es-ES"/>
              </w:rPr>
              <w:t>0</w:t>
            </w:r>
            <w:r w:rsidRPr="00B45E53">
              <w:rPr>
                <w:rFonts w:ascii="Arial" w:hAnsi="Arial" w:cs="Arial"/>
                <w:spacing w:val="-5"/>
                <w:sz w:val="24"/>
                <w:szCs w:val="24"/>
                <w:lang w:val="es-ES"/>
              </w:rPr>
              <w:t>%</w:t>
            </w:r>
          </w:p>
        </w:tc>
      </w:tr>
    </w:tbl>
    <w:p w14:paraId="4DFCB19C" w14:textId="77777777" w:rsidR="000D06BB" w:rsidRPr="00B45E53" w:rsidRDefault="000D06BB" w:rsidP="00DD670C">
      <w:pPr>
        <w:pStyle w:val="Standard"/>
        <w:autoSpaceDE w:val="0"/>
        <w:spacing w:before="120" w:after="120"/>
        <w:jc w:val="both"/>
        <w:rPr>
          <w:rFonts w:ascii="Arial" w:hAnsi="Arial" w:cs="Arial"/>
          <w:bCs/>
        </w:rPr>
      </w:pPr>
    </w:p>
    <w:tbl>
      <w:tblPr>
        <w:tblStyle w:val="TableNormal"/>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1E0" w:firstRow="1" w:lastRow="1" w:firstColumn="1" w:lastColumn="1" w:noHBand="0" w:noVBand="0"/>
      </w:tblPr>
      <w:tblGrid>
        <w:gridCol w:w="562"/>
        <w:gridCol w:w="6727"/>
        <w:gridCol w:w="881"/>
        <w:gridCol w:w="895"/>
      </w:tblGrid>
      <w:tr w:rsidR="000D06BB" w:rsidRPr="00B45E53" w14:paraId="56061EFC" w14:textId="77777777" w:rsidTr="00235F0A">
        <w:trPr>
          <w:trHeight w:val="1012"/>
          <w:jc w:val="center"/>
        </w:trPr>
        <w:tc>
          <w:tcPr>
            <w:tcW w:w="7289" w:type="dxa"/>
            <w:gridSpan w:val="2"/>
            <w:tcBorders>
              <w:top w:val="nil"/>
              <w:bottom w:val="nil"/>
            </w:tcBorders>
            <w:shd w:val="clear" w:color="auto" w:fill="FFC000"/>
            <w:vAlign w:val="center"/>
          </w:tcPr>
          <w:p w14:paraId="3F72FA00" w14:textId="77777777" w:rsidR="000D06BB" w:rsidRPr="00B45E53" w:rsidRDefault="000D06BB" w:rsidP="00DD670C">
            <w:pPr>
              <w:pStyle w:val="TableParagraph"/>
              <w:spacing w:before="120" w:after="120"/>
              <w:jc w:val="both"/>
              <w:rPr>
                <w:rFonts w:ascii="Arial" w:hAnsi="Arial" w:cs="Arial"/>
                <w:sz w:val="24"/>
                <w:szCs w:val="24"/>
                <w:lang w:val="es-ES"/>
              </w:rPr>
            </w:pPr>
          </w:p>
          <w:p w14:paraId="38EDA5FF" w14:textId="449B4C1D" w:rsidR="000D06BB" w:rsidRPr="00B45E53" w:rsidRDefault="000D06BB" w:rsidP="00DD670C">
            <w:pPr>
              <w:pStyle w:val="TableParagraph"/>
              <w:spacing w:before="120" w:after="120"/>
              <w:ind w:left="1972"/>
              <w:jc w:val="both"/>
              <w:rPr>
                <w:rFonts w:ascii="Arial" w:hAnsi="Arial" w:cs="Arial"/>
                <w:b/>
                <w:sz w:val="24"/>
                <w:szCs w:val="24"/>
                <w:lang w:val="es-ES"/>
              </w:rPr>
            </w:pPr>
            <w:r w:rsidRPr="00B45E53">
              <w:rPr>
                <w:rFonts w:ascii="Arial" w:hAnsi="Arial" w:cs="Arial"/>
                <w:b/>
                <w:sz w:val="24"/>
                <w:szCs w:val="24"/>
                <w:lang w:val="es-ES"/>
              </w:rPr>
              <w:t>Resultado</w:t>
            </w:r>
            <w:r w:rsidRPr="00B45E53">
              <w:rPr>
                <w:rFonts w:ascii="Arial" w:hAnsi="Arial" w:cs="Arial"/>
                <w:b/>
                <w:spacing w:val="-5"/>
                <w:sz w:val="24"/>
                <w:szCs w:val="24"/>
                <w:lang w:val="es-ES"/>
              </w:rPr>
              <w:t xml:space="preserve"> </w:t>
            </w:r>
            <w:r w:rsidRPr="00B45E53">
              <w:rPr>
                <w:rFonts w:ascii="Arial" w:hAnsi="Arial" w:cs="Arial"/>
                <w:b/>
                <w:sz w:val="24"/>
                <w:szCs w:val="24"/>
                <w:lang w:val="es-ES"/>
              </w:rPr>
              <w:t>de</w:t>
            </w:r>
            <w:r w:rsidRPr="00B45E53">
              <w:rPr>
                <w:rFonts w:ascii="Arial" w:hAnsi="Arial" w:cs="Arial"/>
                <w:b/>
                <w:spacing w:val="-8"/>
                <w:sz w:val="24"/>
                <w:szCs w:val="24"/>
                <w:lang w:val="es-ES"/>
              </w:rPr>
              <w:t xml:space="preserve"> </w:t>
            </w:r>
            <w:r w:rsidRPr="00B45E53">
              <w:rPr>
                <w:rFonts w:ascii="Arial" w:hAnsi="Arial" w:cs="Arial"/>
                <w:b/>
                <w:sz w:val="24"/>
                <w:szCs w:val="24"/>
                <w:lang w:val="es-ES"/>
              </w:rPr>
              <w:t>Aprendizaje</w:t>
            </w:r>
            <w:r w:rsidRPr="00B45E53">
              <w:rPr>
                <w:rFonts w:ascii="Arial" w:hAnsi="Arial" w:cs="Arial"/>
                <w:b/>
                <w:spacing w:val="-5"/>
                <w:sz w:val="24"/>
                <w:szCs w:val="24"/>
                <w:lang w:val="es-ES"/>
              </w:rPr>
              <w:t xml:space="preserve"> </w:t>
            </w:r>
            <w:r w:rsidRPr="00B45E53">
              <w:rPr>
                <w:rFonts w:ascii="Arial" w:hAnsi="Arial" w:cs="Arial"/>
                <w:b/>
                <w:spacing w:val="-4"/>
                <w:sz w:val="24"/>
                <w:szCs w:val="24"/>
                <w:lang w:val="es-ES"/>
              </w:rPr>
              <w:t>(RA</w:t>
            </w:r>
            <w:r w:rsidR="00947330" w:rsidRPr="00B45E53">
              <w:rPr>
                <w:rFonts w:ascii="Arial" w:hAnsi="Arial" w:cs="Arial"/>
                <w:b/>
                <w:spacing w:val="-4"/>
                <w:sz w:val="24"/>
                <w:szCs w:val="24"/>
                <w:lang w:val="es-ES"/>
              </w:rPr>
              <w:t>8</w:t>
            </w:r>
            <w:r w:rsidRPr="00B45E53">
              <w:rPr>
                <w:rFonts w:ascii="Arial" w:hAnsi="Arial" w:cs="Arial"/>
                <w:b/>
                <w:spacing w:val="-4"/>
                <w:sz w:val="24"/>
                <w:szCs w:val="24"/>
                <w:lang w:val="es-ES"/>
              </w:rPr>
              <w:t>)</w:t>
            </w:r>
          </w:p>
        </w:tc>
        <w:tc>
          <w:tcPr>
            <w:tcW w:w="1776" w:type="dxa"/>
            <w:gridSpan w:val="2"/>
            <w:tcBorders>
              <w:top w:val="nil"/>
              <w:bottom w:val="nil"/>
            </w:tcBorders>
            <w:shd w:val="clear" w:color="auto" w:fill="FFC000"/>
            <w:vAlign w:val="center"/>
          </w:tcPr>
          <w:p w14:paraId="1005F2DE" w14:textId="77777777" w:rsidR="000D06BB" w:rsidRPr="00B45E53" w:rsidRDefault="000D06BB" w:rsidP="00DD670C">
            <w:pPr>
              <w:pStyle w:val="TableParagraph"/>
              <w:spacing w:before="120" w:after="120"/>
              <w:ind w:left="217"/>
              <w:jc w:val="both"/>
              <w:rPr>
                <w:rFonts w:ascii="Arial" w:hAnsi="Arial" w:cs="Arial"/>
                <w:b/>
                <w:sz w:val="24"/>
                <w:szCs w:val="24"/>
                <w:lang w:val="es-ES"/>
              </w:rPr>
            </w:pPr>
            <w:r w:rsidRPr="00B45E53">
              <w:rPr>
                <w:rFonts w:ascii="Arial" w:hAnsi="Arial" w:cs="Arial"/>
                <w:b/>
                <w:spacing w:val="-2"/>
                <w:sz w:val="24"/>
                <w:szCs w:val="24"/>
                <w:lang w:val="es-ES"/>
              </w:rPr>
              <w:t>Ponderación</w:t>
            </w:r>
          </w:p>
          <w:p w14:paraId="4F42F036" w14:textId="77777777" w:rsidR="000D06BB" w:rsidRPr="00B45E53" w:rsidRDefault="000D06BB" w:rsidP="00DD670C">
            <w:pPr>
              <w:pStyle w:val="TableParagraph"/>
              <w:spacing w:before="120" w:after="120"/>
              <w:ind w:left="113" w:firstLine="218"/>
              <w:jc w:val="both"/>
              <w:rPr>
                <w:rFonts w:ascii="Arial" w:hAnsi="Arial" w:cs="Arial"/>
                <w:b/>
                <w:sz w:val="24"/>
                <w:szCs w:val="24"/>
                <w:lang w:val="es-ES"/>
              </w:rPr>
            </w:pPr>
            <w:r w:rsidRPr="00B45E53">
              <w:rPr>
                <w:rFonts w:ascii="Arial" w:hAnsi="Arial" w:cs="Arial"/>
                <w:b/>
                <w:sz w:val="24"/>
                <w:szCs w:val="24"/>
                <w:lang w:val="es-ES"/>
              </w:rPr>
              <w:t>% sobre el total</w:t>
            </w:r>
            <w:r w:rsidRPr="00B45E53">
              <w:rPr>
                <w:rFonts w:ascii="Arial" w:hAnsi="Arial" w:cs="Arial"/>
                <w:b/>
                <w:spacing w:val="-11"/>
                <w:sz w:val="24"/>
                <w:szCs w:val="24"/>
                <w:lang w:val="es-ES"/>
              </w:rPr>
              <w:t xml:space="preserve"> </w:t>
            </w:r>
            <w:r w:rsidRPr="00B45E53">
              <w:rPr>
                <w:rFonts w:ascii="Arial" w:hAnsi="Arial" w:cs="Arial"/>
                <w:b/>
                <w:sz w:val="24"/>
                <w:szCs w:val="24"/>
                <w:lang w:val="es-ES"/>
              </w:rPr>
              <w:t>de</w:t>
            </w:r>
            <w:r w:rsidRPr="00B45E53">
              <w:rPr>
                <w:rFonts w:ascii="Arial" w:hAnsi="Arial" w:cs="Arial"/>
                <w:b/>
                <w:spacing w:val="-13"/>
                <w:sz w:val="24"/>
                <w:szCs w:val="24"/>
                <w:lang w:val="es-ES"/>
              </w:rPr>
              <w:t xml:space="preserve"> </w:t>
            </w:r>
            <w:r w:rsidRPr="00B45E53">
              <w:rPr>
                <w:rFonts w:ascii="Arial" w:hAnsi="Arial" w:cs="Arial"/>
                <w:b/>
                <w:sz w:val="24"/>
                <w:szCs w:val="24"/>
                <w:lang w:val="es-ES"/>
              </w:rPr>
              <w:t>los</w:t>
            </w:r>
            <w:r w:rsidRPr="00B45E53">
              <w:rPr>
                <w:rFonts w:ascii="Arial" w:hAnsi="Arial" w:cs="Arial"/>
                <w:b/>
                <w:spacing w:val="-13"/>
                <w:sz w:val="24"/>
                <w:szCs w:val="24"/>
                <w:lang w:val="es-ES"/>
              </w:rPr>
              <w:t xml:space="preserve"> </w:t>
            </w:r>
            <w:r w:rsidRPr="00B45E53">
              <w:rPr>
                <w:rFonts w:ascii="Arial" w:hAnsi="Arial" w:cs="Arial"/>
                <w:b/>
                <w:sz w:val="24"/>
                <w:szCs w:val="24"/>
                <w:lang w:val="es-ES"/>
              </w:rPr>
              <w:t>RA</w:t>
            </w:r>
          </w:p>
        </w:tc>
      </w:tr>
      <w:tr w:rsidR="000D06BB" w:rsidRPr="00B45E53" w14:paraId="7107F431" w14:textId="77777777" w:rsidTr="00235F0A">
        <w:trPr>
          <w:trHeight w:val="327"/>
          <w:jc w:val="center"/>
        </w:trPr>
        <w:tc>
          <w:tcPr>
            <w:tcW w:w="7289" w:type="dxa"/>
            <w:gridSpan w:val="2"/>
            <w:vAlign w:val="center"/>
          </w:tcPr>
          <w:p w14:paraId="43DF7B72" w14:textId="6C41183D" w:rsidR="000D06BB" w:rsidRPr="00B45E53" w:rsidRDefault="00DD670C" w:rsidP="00DD670C">
            <w:pPr>
              <w:pStyle w:val="TableParagraph"/>
              <w:spacing w:before="120" w:after="120"/>
              <w:ind w:left="107" w:right="97"/>
              <w:jc w:val="both"/>
              <w:rPr>
                <w:rFonts w:ascii="Arial" w:hAnsi="Arial" w:cs="Arial"/>
                <w:b/>
                <w:sz w:val="24"/>
                <w:szCs w:val="24"/>
                <w:lang w:val="es-ES"/>
              </w:rPr>
            </w:pPr>
            <w:r w:rsidRPr="00B45E53">
              <w:rPr>
                <w:rFonts w:ascii="Arial" w:hAnsi="Arial" w:cs="Arial"/>
                <w:b/>
                <w:sz w:val="24"/>
                <w:szCs w:val="24"/>
                <w:lang w:val="es-ES"/>
              </w:rPr>
              <w:t>Identifica los elementos que forman parte de una mini central hidráulica, describiendo sus características y funcionamiento.</w:t>
            </w:r>
          </w:p>
        </w:tc>
        <w:tc>
          <w:tcPr>
            <w:tcW w:w="1776" w:type="dxa"/>
            <w:gridSpan w:val="2"/>
            <w:vAlign w:val="center"/>
          </w:tcPr>
          <w:p w14:paraId="6F8F8C58" w14:textId="48F73280" w:rsidR="000D06BB" w:rsidRPr="00B45E53" w:rsidRDefault="000D06BB" w:rsidP="00DD670C">
            <w:pPr>
              <w:pStyle w:val="TableParagraph"/>
              <w:spacing w:before="120" w:after="120"/>
              <w:ind w:left="303" w:right="15" w:hanging="39"/>
              <w:jc w:val="both"/>
              <w:rPr>
                <w:rFonts w:ascii="Arial" w:hAnsi="Arial" w:cs="Arial"/>
                <w:b/>
                <w:sz w:val="24"/>
                <w:szCs w:val="24"/>
                <w:lang w:val="es-ES"/>
              </w:rPr>
            </w:pPr>
            <w:r w:rsidRPr="00B45E53">
              <w:rPr>
                <w:rFonts w:ascii="Arial" w:hAnsi="Arial" w:cs="Arial"/>
                <w:spacing w:val="-2"/>
                <w:sz w:val="24"/>
                <w:szCs w:val="24"/>
                <w:lang w:val="es-ES"/>
              </w:rPr>
              <w:t xml:space="preserve">Ponderación </w:t>
            </w:r>
            <w:r w:rsidRPr="00B45E53">
              <w:rPr>
                <w:rFonts w:ascii="Arial" w:hAnsi="Arial" w:cs="Arial"/>
                <w:sz w:val="24"/>
                <w:szCs w:val="24"/>
                <w:lang w:val="es-ES"/>
              </w:rPr>
              <w:t>del</w:t>
            </w:r>
            <w:r w:rsidRPr="00B45E53">
              <w:rPr>
                <w:rFonts w:ascii="Arial" w:hAnsi="Arial" w:cs="Arial"/>
                <w:spacing w:val="-2"/>
                <w:sz w:val="24"/>
                <w:szCs w:val="24"/>
                <w:lang w:val="es-ES"/>
              </w:rPr>
              <w:t xml:space="preserve"> </w:t>
            </w:r>
            <w:r w:rsidRPr="00B45E53">
              <w:rPr>
                <w:rFonts w:ascii="Arial" w:hAnsi="Arial" w:cs="Arial"/>
                <w:sz w:val="24"/>
                <w:szCs w:val="24"/>
                <w:lang w:val="es-ES"/>
              </w:rPr>
              <w:t>RA</w:t>
            </w:r>
            <w:r w:rsidRPr="00B45E53">
              <w:rPr>
                <w:rFonts w:ascii="Arial" w:hAnsi="Arial" w:cs="Arial"/>
                <w:spacing w:val="-2"/>
                <w:sz w:val="24"/>
                <w:szCs w:val="24"/>
                <w:lang w:val="es-ES"/>
              </w:rPr>
              <w:t xml:space="preserve"> </w:t>
            </w:r>
            <w:r w:rsidR="00947330" w:rsidRPr="00B45E53">
              <w:rPr>
                <w:rFonts w:ascii="Arial" w:hAnsi="Arial" w:cs="Arial"/>
                <w:spacing w:val="-5"/>
                <w:sz w:val="24"/>
                <w:szCs w:val="24"/>
                <w:lang w:val="es-ES"/>
              </w:rPr>
              <w:t>10</w:t>
            </w:r>
            <w:r w:rsidRPr="00B45E53">
              <w:rPr>
                <w:rFonts w:ascii="Arial" w:hAnsi="Arial" w:cs="Arial"/>
                <w:b/>
                <w:spacing w:val="-5"/>
                <w:sz w:val="24"/>
                <w:szCs w:val="24"/>
                <w:lang w:val="es-ES"/>
              </w:rPr>
              <w:t>%</w:t>
            </w:r>
          </w:p>
        </w:tc>
      </w:tr>
      <w:tr w:rsidR="000D06BB" w:rsidRPr="00B45E53" w14:paraId="3C00E156" w14:textId="77777777" w:rsidTr="00235F0A">
        <w:trPr>
          <w:trHeight w:val="494"/>
          <w:jc w:val="center"/>
        </w:trPr>
        <w:tc>
          <w:tcPr>
            <w:tcW w:w="8170" w:type="dxa"/>
            <w:gridSpan w:val="3"/>
            <w:shd w:val="clear" w:color="auto" w:fill="FFF1CC"/>
            <w:vAlign w:val="center"/>
          </w:tcPr>
          <w:p w14:paraId="592FEF1D" w14:textId="77777777" w:rsidR="000D06BB" w:rsidRPr="00B45E53" w:rsidRDefault="000D06BB" w:rsidP="00DD670C">
            <w:pPr>
              <w:pStyle w:val="TableParagraph"/>
              <w:spacing w:before="120" w:after="120"/>
              <w:ind w:left="3"/>
              <w:jc w:val="both"/>
              <w:rPr>
                <w:rFonts w:ascii="Arial" w:hAnsi="Arial" w:cs="Arial"/>
                <w:b/>
                <w:sz w:val="24"/>
                <w:szCs w:val="24"/>
                <w:lang w:val="es-ES"/>
              </w:rPr>
            </w:pPr>
            <w:r w:rsidRPr="00B45E53">
              <w:rPr>
                <w:rFonts w:ascii="Arial" w:hAnsi="Arial" w:cs="Arial"/>
                <w:b/>
                <w:sz w:val="24"/>
                <w:szCs w:val="24"/>
                <w:lang w:val="es-ES"/>
              </w:rPr>
              <w:t>Criterio</w:t>
            </w:r>
            <w:r w:rsidRPr="00B45E53">
              <w:rPr>
                <w:rFonts w:ascii="Arial" w:hAnsi="Arial" w:cs="Arial"/>
                <w:b/>
                <w:spacing w:val="-7"/>
                <w:sz w:val="24"/>
                <w:szCs w:val="24"/>
                <w:lang w:val="es-ES"/>
              </w:rPr>
              <w:t xml:space="preserve"> </w:t>
            </w:r>
            <w:r w:rsidRPr="00B45E53">
              <w:rPr>
                <w:rFonts w:ascii="Arial" w:hAnsi="Arial" w:cs="Arial"/>
                <w:b/>
                <w:sz w:val="24"/>
                <w:szCs w:val="24"/>
                <w:lang w:val="es-ES"/>
              </w:rPr>
              <w:t>de</w:t>
            </w:r>
            <w:r w:rsidRPr="00B45E53">
              <w:rPr>
                <w:rFonts w:ascii="Arial" w:hAnsi="Arial" w:cs="Arial"/>
                <w:b/>
                <w:spacing w:val="-4"/>
                <w:sz w:val="24"/>
                <w:szCs w:val="24"/>
                <w:lang w:val="es-ES"/>
              </w:rPr>
              <w:t xml:space="preserve"> </w:t>
            </w:r>
            <w:r w:rsidRPr="00B45E53">
              <w:rPr>
                <w:rFonts w:ascii="Arial" w:hAnsi="Arial" w:cs="Arial"/>
                <w:b/>
                <w:sz w:val="24"/>
                <w:szCs w:val="24"/>
                <w:lang w:val="es-ES"/>
              </w:rPr>
              <w:t>evaluación</w:t>
            </w:r>
            <w:r w:rsidRPr="00B45E53">
              <w:rPr>
                <w:rFonts w:ascii="Arial" w:hAnsi="Arial" w:cs="Arial"/>
                <w:b/>
                <w:spacing w:val="-6"/>
                <w:sz w:val="24"/>
                <w:szCs w:val="24"/>
                <w:lang w:val="es-ES"/>
              </w:rPr>
              <w:t xml:space="preserve"> </w:t>
            </w:r>
            <w:r w:rsidRPr="00B45E53">
              <w:rPr>
                <w:rFonts w:ascii="Arial" w:hAnsi="Arial" w:cs="Arial"/>
                <w:b/>
                <w:spacing w:val="-4"/>
                <w:sz w:val="24"/>
                <w:szCs w:val="24"/>
                <w:lang w:val="es-ES"/>
              </w:rPr>
              <w:t>(Ce)</w:t>
            </w:r>
          </w:p>
        </w:tc>
        <w:tc>
          <w:tcPr>
            <w:tcW w:w="895" w:type="dxa"/>
            <w:shd w:val="clear" w:color="auto" w:fill="FFF1CC"/>
            <w:vAlign w:val="center"/>
          </w:tcPr>
          <w:p w14:paraId="1EF51A5B" w14:textId="77777777" w:rsidR="000D06BB" w:rsidRPr="00B45E53" w:rsidRDefault="000D06BB" w:rsidP="00DD670C">
            <w:pPr>
              <w:pStyle w:val="TableParagraph"/>
              <w:spacing w:before="120" w:after="120"/>
              <w:ind w:left="8" w:right="5"/>
              <w:jc w:val="both"/>
              <w:rPr>
                <w:rFonts w:ascii="Arial" w:hAnsi="Arial" w:cs="Arial"/>
                <w:b/>
                <w:sz w:val="24"/>
                <w:szCs w:val="24"/>
                <w:lang w:val="es-ES"/>
              </w:rPr>
            </w:pPr>
            <w:r w:rsidRPr="00B45E53">
              <w:rPr>
                <w:rFonts w:ascii="Arial" w:hAnsi="Arial" w:cs="Arial"/>
                <w:b/>
                <w:spacing w:val="-5"/>
                <w:sz w:val="24"/>
                <w:szCs w:val="24"/>
                <w:lang w:val="es-ES"/>
              </w:rPr>
              <w:t>%Ce</w:t>
            </w:r>
          </w:p>
        </w:tc>
      </w:tr>
      <w:tr w:rsidR="00947330" w:rsidRPr="00B45E53" w14:paraId="2D3D9CAF" w14:textId="77777777" w:rsidTr="00235F0A">
        <w:trPr>
          <w:trHeight w:val="746"/>
          <w:jc w:val="center"/>
        </w:trPr>
        <w:tc>
          <w:tcPr>
            <w:tcW w:w="562" w:type="dxa"/>
            <w:vAlign w:val="center"/>
          </w:tcPr>
          <w:p w14:paraId="08D176A3" w14:textId="4C91606F" w:rsidR="00947330" w:rsidRPr="00B45E53" w:rsidRDefault="00947330"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8</w:t>
            </w:r>
            <w:r w:rsidRPr="00B45E53">
              <w:rPr>
                <w:rFonts w:ascii="Arial" w:hAnsi="Arial" w:cs="Arial"/>
                <w:spacing w:val="-5"/>
                <w:sz w:val="24"/>
                <w:szCs w:val="24"/>
                <w:lang w:val="es-ES"/>
              </w:rPr>
              <w:t>a:</w:t>
            </w:r>
          </w:p>
        </w:tc>
        <w:tc>
          <w:tcPr>
            <w:tcW w:w="7608" w:type="dxa"/>
            <w:gridSpan w:val="2"/>
            <w:vAlign w:val="center"/>
          </w:tcPr>
          <w:p w14:paraId="66C10F3F" w14:textId="477E2BA5" w:rsidR="00947330" w:rsidRPr="00B45E53" w:rsidRDefault="00947330" w:rsidP="00DD670C">
            <w:pPr>
              <w:pStyle w:val="TableParagraph"/>
              <w:spacing w:before="120" w:after="120"/>
              <w:ind w:left="107" w:right="30"/>
              <w:jc w:val="both"/>
              <w:rPr>
                <w:rFonts w:ascii="Arial" w:hAnsi="Arial" w:cs="Arial"/>
                <w:sz w:val="24"/>
                <w:szCs w:val="24"/>
                <w:lang w:val="es-ES"/>
              </w:rPr>
            </w:pPr>
            <w:r w:rsidRPr="00B45E53">
              <w:rPr>
                <w:rFonts w:ascii="Arial" w:hAnsi="Arial" w:cs="Arial"/>
                <w:sz w:val="24"/>
                <w:szCs w:val="24"/>
                <w:lang w:val="es-ES"/>
              </w:rPr>
              <w:t>Se han clasificado las centrales hidroeléctricas según la potencia producida describiendo sus características y funcionamiento.</w:t>
            </w:r>
          </w:p>
        </w:tc>
        <w:tc>
          <w:tcPr>
            <w:tcW w:w="895" w:type="dxa"/>
            <w:vAlign w:val="center"/>
          </w:tcPr>
          <w:p w14:paraId="1772E165" w14:textId="31925ACC" w:rsidR="00947330" w:rsidRPr="00B45E53" w:rsidRDefault="00947330"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 xml:space="preserve">  15%</w:t>
            </w:r>
          </w:p>
        </w:tc>
      </w:tr>
      <w:tr w:rsidR="00947330" w:rsidRPr="00B45E53" w14:paraId="227A99AB" w14:textId="77777777" w:rsidTr="00235F0A">
        <w:trPr>
          <w:trHeight w:val="491"/>
          <w:jc w:val="center"/>
        </w:trPr>
        <w:tc>
          <w:tcPr>
            <w:tcW w:w="562" w:type="dxa"/>
            <w:vAlign w:val="center"/>
          </w:tcPr>
          <w:p w14:paraId="2FB0B9DF" w14:textId="6A5A64B7" w:rsidR="00947330" w:rsidRPr="00B45E53" w:rsidRDefault="00947330"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8</w:t>
            </w:r>
            <w:r w:rsidRPr="00B45E53">
              <w:rPr>
                <w:rFonts w:ascii="Arial" w:hAnsi="Arial" w:cs="Arial"/>
                <w:spacing w:val="-5"/>
                <w:sz w:val="24"/>
                <w:szCs w:val="24"/>
                <w:lang w:val="es-ES"/>
              </w:rPr>
              <w:t>b:</w:t>
            </w:r>
          </w:p>
        </w:tc>
        <w:tc>
          <w:tcPr>
            <w:tcW w:w="7608" w:type="dxa"/>
            <w:gridSpan w:val="2"/>
            <w:vAlign w:val="center"/>
          </w:tcPr>
          <w:p w14:paraId="29D760C0" w14:textId="2F54470B" w:rsidR="00947330" w:rsidRPr="00B45E53" w:rsidRDefault="00947330" w:rsidP="00DD670C">
            <w:pPr>
              <w:pStyle w:val="TableParagraph"/>
              <w:spacing w:before="120" w:after="120"/>
              <w:ind w:left="169"/>
              <w:jc w:val="both"/>
              <w:rPr>
                <w:rFonts w:ascii="Arial" w:hAnsi="Arial" w:cs="Arial"/>
                <w:sz w:val="24"/>
                <w:szCs w:val="24"/>
                <w:lang w:val="es-ES"/>
              </w:rPr>
            </w:pPr>
            <w:r w:rsidRPr="00B45E53">
              <w:rPr>
                <w:rFonts w:ascii="Arial" w:hAnsi="Arial" w:cs="Arial"/>
                <w:sz w:val="24"/>
                <w:szCs w:val="24"/>
                <w:lang w:val="es-ES"/>
              </w:rPr>
              <w:t>Se ha descrito el funcionamiento de los elementos que forman parte de una mini central hidroeléctrica.</w:t>
            </w:r>
          </w:p>
        </w:tc>
        <w:tc>
          <w:tcPr>
            <w:tcW w:w="895" w:type="dxa"/>
            <w:vAlign w:val="center"/>
          </w:tcPr>
          <w:p w14:paraId="46A77D31" w14:textId="0725E821" w:rsidR="00947330" w:rsidRPr="00B45E53" w:rsidRDefault="00947330"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15%</w:t>
            </w:r>
          </w:p>
        </w:tc>
      </w:tr>
      <w:tr w:rsidR="00947330" w:rsidRPr="00B45E53" w14:paraId="64B4290C" w14:textId="77777777" w:rsidTr="00235F0A">
        <w:trPr>
          <w:trHeight w:val="511"/>
          <w:jc w:val="center"/>
        </w:trPr>
        <w:tc>
          <w:tcPr>
            <w:tcW w:w="562" w:type="dxa"/>
            <w:vAlign w:val="center"/>
          </w:tcPr>
          <w:p w14:paraId="5465F8EE" w14:textId="51269F95" w:rsidR="00947330" w:rsidRPr="00B45E53" w:rsidRDefault="00947330" w:rsidP="00DD670C">
            <w:pPr>
              <w:pStyle w:val="TableParagraph"/>
              <w:spacing w:before="120" w:after="120"/>
              <w:ind w:right="39"/>
              <w:jc w:val="both"/>
              <w:rPr>
                <w:rFonts w:ascii="Arial" w:hAnsi="Arial" w:cs="Arial"/>
                <w:sz w:val="24"/>
                <w:szCs w:val="24"/>
                <w:lang w:val="es-ES"/>
              </w:rPr>
            </w:pPr>
            <w:r w:rsidRPr="00B45E53">
              <w:rPr>
                <w:rFonts w:ascii="Arial" w:hAnsi="Arial" w:cs="Arial"/>
                <w:spacing w:val="-5"/>
                <w:sz w:val="24"/>
                <w:szCs w:val="24"/>
                <w:lang w:val="es-ES"/>
              </w:rPr>
              <w:t>8</w:t>
            </w:r>
            <w:r w:rsidRPr="00B45E53">
              <w:rPr>
                <w:rFonts w:ascii="Arial" w:hAnsi="Arial" w:cs="Arial"/>
                <w:spacing w:val="-5"/>
                <w:sz w:val="24"/>
                <w:szCs w:val="24"/>
                <w:lang w:val="es-ES"/>
              </w:rPr>
              <w:t>c:</w:t>
            </w:r>
          </w:p>
        </w:tc>
        <w:tc>
          <w:tcPr>
            <w:tcW w:w="7608" w:type="dxa"/>
            <w:gridSpan w:val="2"/>
            <w:vAlign w:val="center"/>
          </w:tcPr>
          <w:p w14:paraId="670BAB0F" w14:textId="3E9A415A"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descrito las diferentes turbinas hidráulicas, su funcionamiento y aplicaciones.</w:t>
            </w:r>
          </w:p>
        </w:tc>
        <w:tc>
          <w:tcPr>
            <w:tcW w:w="895" w:type="dxa"/>
            <w:vAlign w:val="center"/>
          </w:tcPr>
          <w:p w14:paraId="4AF99ACB" w14:textId="41417232" w:rsidR="00947330" w:rsidRPr="00B45E53" w:rsidRDefault="00947330"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15%</w:t>
            </w:r>
          </w:p>
        </w:tc>
      </w:tr>
      <w:tr w:rsidR="00947330" w:rsidRPr="00B45E53" w14:paraId="26B2B2F9" w14:textId="77777777" w:rsidTr="00235F0A">
        <w:trPr>
          <w:trHeight w:val="409"/>
          <w:jc w:val="center"/>
        </w:trPr>
        <w:tc>
          <w:tcPr>
            <w:tcW w:w="562" w:type="dxa"/>
            <w:vAlign w:val="center"/>
          </w:tcPr>
          <w:p w14:paraId="72B3F6BD" w14:textId="7CE37A86"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8d:</w:t>
            </w:r>
          </w:p>
        </w:tc>
        <w:tc>
          <w:tcPr>
            <w:tcW w:w="7608" w:type="dxa"/>
            <w:gridSpan w:val="2"/>
            <w:vAlign w:val="center"/>
          </w:tcPr>
          <w:p w14:paraId="7D0D9729" w14:textId="0F821BA2"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descrito los elementos eléctricos que forman parte de una mini central hidráulica, dibujando el diagrama de bloques.</w:t>
            </w:r>
          </w:p>
        </w:tc>
        <w:tc>
          <w:tcPr>
            <w:tcW w:w="895" w:type="dxa"/>
            <w:vAlign w:val="center"/>
          </w:tcPr>
          <w:p w14:paraId="0D6CEC52" w14:textId="06C6B2B9"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15%</w:t>
            </w:r>
          </w:p>
        </w:tc>
      </w:tr>
      <w:tr w:rsidR="00947330" w:rsidRPr="00B45E53" w14:paraId="1E814038" w14:textId="77777777" w:rsidTr="00235F0A">
        <w:trPr>
          <w:trHeight w:val="1000"/>
          <w:jc w:val="center"/>
        </w:trPr>
        <w:tc>
          <w:tcPr>
            <w:tcW w:w="562" w:type="dxa"/>
            <w:vAlign w:val="center"/>
          </w:tcPr>
          <w:p w14:paraId="3088C23D" w14:textId="2A4307F5"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8e:</w:t>
            </w:r>
          </w:p>
        </w:tc>
        <w:tc>
          <w:tcPr>
            <w:tcW w:w="7608" w:type="dxa"/>
            <w:gridSpan w:val="2"/>
            <w:vAlign w:val="center"/>
          </w:tcPr>
          <w:p w14:paraId="09907874" w14:textId="0EDC86B9"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descrito los modos y secuencias de funcionamiento de un sistema electrónico de regulación y automatización de una central hidroeléctrica.</w:t>
            </w:r>
          </w:p>
        </w:tc>
        <w:tc>
          <w:tcPr>
            <w:tcW w:w="895" w:type="dxa"/>
            <w:vAlign w:val="center"/>
          </w:tcPr>
          <w:p w14:paraId="0669A8E6" w14:textId="0FC30C6C"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15%</w:t>
            </w:r>
          </w:p>
        </w:tc>
      </w:tr>
      <w:tr w:rsidR="00947330" w:rsidRPr="00B45E53" w14:paraId="36EB412C" w14:textId="77777777" w:rsidTr="00235F0A">
        <w:trPr>
          <w:trHeight w:val="378"/>
          <w:jc w:val="center"/>
        </w:trPr>
        <w:tc>
          <w:tcPr>
            <w:tcW w:w="562" w:type="dxa"/>
            <w:vAlign w:val="center"/>
          </w:tcPr>
          <w:p w14:paraId="5F8974D1" w14:textId="5025CC9C"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8f:</w:t>
            </w:r>
          </w:p>
        </w:tc>
        <w:tc>
          <w:tcPr>
            <w:tcW w:w="7608" w:type="dxa"/>
            <w:gridSpan w:val="2"/>
            <w:vAlign w:val="center"/>
          </w:tcPr>
          <w:p w14:paraId="375352EA" w14:textId="422104B0"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identificado los parámetros de la instalación hidroeléctrica susceptibles de monitorizar.</w:t>
            </w:r>
          </w:p>
        </w:tc>
        <w:tc>
          <w:tcPr>
            <w:tcW w:w="895" w:type="dxa"/>
            <w:vAlign w:val="center"/>
          </w:tcPr>
          <w:p w14:paraId="12A09E72" w14:textId="48C03AF7"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15%</w:t>
            </w:r>
          </w:p>
        </w:tc>
      </w:tr>
      <w:tr w:rsidR="00947330" w:rsidRPr="00B45E53" w14:paraId="76450AB6" w14:textId="77777777" w:rsidTr="00235F0A">
        <w:trPr>
          <w:trHeight w:val="561"/>
          <w:jc w:val="center"/>
        </w:trPr>
        <w:tc>
          <w:tcPr>
            <w:tcW w:w="562" w:type="dxa"/>
            <w:vAlign w:val="center"/>
          </w:tcPr>
          <w:p w14:paraId="160378BF" w14:textId="35A7CB78"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8g:</w:t>
            </w:r>
          </w:p>
        </w:tc>
        <w:tc>
          <w:tcPr>
            <w:tcW w:w="7608" w:type="dxa"/>
            <w:gridSpan w:val="2"/>
            <w:vAlign w:val="center"/>
          </w:tcPr>
          <w:p w14:paraId="1E3BFD26" w14:textId="5318348B"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 xml:space="preserve">Se han clasificado los diferentes medios de transmisión para la </w:t>
            </w:r>
            <w:r w:rsidR="006F017B" w:rsidRPr="00B45E53">
              <w:rPr>
                <w:rFonts w:ascii="Arial" w:hAnsi="Arial" w:cs="Arial"/>
                <w:sz w:val="24"/>
                <w:szCs w:val="24"/>
                <w:lang w:val="es-ES"/>
              </w:rPr>
              <w:t>tele monitorización</w:t>
            </w:r>
            <w:r w:rsidRPr="00B45E53">
              <w:rPr>
                <w:rFonts w:ascii="Arial" w:hAnsi="Arial" w:cs="Arial"/>
                <w:sz w:val="24"/>
                <w:szCs w:val="24"/>
                <w:lang w:val="es-ES"/>
              </w:rPr>
              <w:t>, telemedida y telecontrol.</w:t>
            </w:r>
          </w:p>
        </w:tc>
        <w:tc>
          <w:tcPr>
            <w:tcW w:w="895" w:type="dxa"/>
            <w:vAlign w:val="center"/>
          </w:tcPr>
          <w:p w14:paraId="7E6B5266" w14:textId="11A2E442"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 xml:space="preserve">  10%</w:t>
            </w:r>
          </w:p>
        </w:tc>
      </w:tr>
    </w:tbl>
    <w:p w14:paraId="509D592D" w14:textId="63147887" w:rsidR="00957364" w:rsidRDefault="00957364" w:rsidP="00DD670C">
      <w:pPr>
        <w:pStyle w:val="Standard"/>
        <w:autoSpaceDE w:val="0"/>
        <w:spacing w:before="120" w:after="120"/>
        <w:jc w:val="both"/>
        <w:rPr>
          <w:rFonts w:ascii="Arial" w:hAnsi="Arial" w:cs="Arial"/>
          <w:bCs/>
        </w:rPr>
      </w:pPr>
    </w:p>
    <w:p w14:paraId="2360C6CF" w14:textId="77777777" w:rsidR="00957364" w:rsidRDefault="00957364">
      <w:pPr>
        <w:suppressAutoHyphens w:val="0"/>
        <w:rPr>
          <w:rFonts w:ascii="Arial" w:hAnsi="Arial" w:cs="Arial"/>
          <w:bCs/>
          <w:sz w:val="24"/>
          <w:szCs w:val="24"/>
        </w:rPr>
      </w:pPr>
      <w:r>
        <w:rPr>
          <w:rFonts w:ascii="Arial" w:hAnsi="Arial" w:cs="Arial"/>
          <w:bCs/>
        </w:rPr>
        <w:br w:type="page"/>
      </w:r>
    </w:p>
    <w:p w14:paraId="0B840730" w14:textId="77777777" w:rsidR="000D06BB" w:rsidRPr="00B45E53" w:rsidRDefault="000D06BB" w:rsidP="00DD670C">
      <w:pPr>
        <w:pStyle w:val="Standard"/>
        <w:autoSpaceDE w:val="0"/>
        <w:spacing w:before="120" w:after="120"/>
        <w:jc w:val="both"/>
        <w:rPr>
          <w:rFonts w:ascii="Arial" w:hAnsi="Arial" w:cs="Arial"/>
          <w:bCs/>
        </w:rPr>
      </w:pPr>
    </w:p>
    <w:tbl>
      <w:tblPr>
        <w:tblStyle w:val="TableNormal"/>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1E0" w:firstRow="1" w:lastRow="1" w:firstColumn="1" w:lastColumn="1" w:noHBand="0" w:noVBand="0"/>
      </w:tblPr>
      <w:tblGrid>
        <w:gridCol w:w="562"/>
        <w:gridCol w:w="6727"/>
        <w:gridCol w:w="881"/>
        <w:gridCol w:w="895"/>
      </w:tblGrid>
      <w:tr w:rsidR="000D06BB" w:rsidRPr="00B45E53" w14:paraId="0C2CA6C8" w14:textId="77777777" w:rsidTr="00235F0A">
        <w:trPr>
          <w:trHeight w:val="1012"/>
          <w:jc w:val="center"/>
        </w:trPr>
        <w:tc>
          <w:tcPr>
            <w:tcW w:w="7289" w:type="dxa"/>
            <w:gridSpan w:val="2"/>
            <w:tcBorders>
              <w:top w:val="nil"/>
              <w:bottom w:val="nil"/>
            </w:tcBorders>
            <w:shd w:val="clear" w:color="auto" w:fill="FFC000"/>
            <w:vAlign w:val="center"/>
          </w:tcPr>
          <w:p w14:paraId="71ECBA44" w14:textId="77777777" w:rsidR="000D06BB" w:rsidRPr="00B45E53" w:rsidRDefault="000D06BB" w:rsidP="00DD670C">
            <w:pPr>
              <w:pStyle w:val="TableParagraph"/>
              <w:spacing w:before="120" w:after="120"/>
              <w:jc w:val="both"/>
              <w:rPr>
                <w:rFonts w:ascii="Arial" w:hAnsi="Arial" w:cs="Arial"/>
                <w:sz w:val="24"/>
                <w:szCs w:val="24"/>
                <w:lang w:val="es-ES"/>
              </w:rPr>
            </w:pPr>
          </w:p>
          <w:p w14:paraId="21B2B472" w14:textId="0606FB05" w:rsidR="000D06BB" w:rsidRPr="00B45E53" w:rsidRDefault="000D06BB" w:rsidP="00DD670C">
            <w:pPr>
              <w:pStyle w:val="TableParagraph"/>
              <w:spacing w:before="120" w:after="120"/>
              <w:ind w:left="1972"/>
              <w:jc w:val="both"/>
              <w:rPr>
                <w:rFonts w:ascii="Arial" w:hAnsi="Arial" w:cs="Arial"/>
                <w:b/>
                <w:sz w:val="24"/>
                <w:szCs w:val="24"/>
                <w:lang w:val="es-ES"/>
              </w:rPr>
            </w:pPr>
            <w:r w:rsidRPr="00B45E53">
              <w:rPr>
                <w:rFonts w:ascii="Arial" w:hAnsi="Arial" w:cs="Arial"/>
                <w:b/>
                <w:sz w:val="24"/>
                <w:szCs w:val="24"/>
                <w:lang w:val="es-ES"/>
              </w:rPr>
              <w:t>Resultado</w:t>
            </w:r>
            <w:r w:rsidRPr="00B45E53">
              <w:rPr>
                <w:rFonts w:ascii="Arial" w:hAnsi="Arial" w:cs="Arial"/>
                <w:b/>
                <w:spacing w:val="-5"/>
                <w:sz w:val="24"/>
                <w:szCs w:val="24"/>
                <w:lang w:val="es-ES"/>
              </w:rPr>
              <w:t xml:space="preserve"> </w:t>
            </w:r>
            <w:r w:rsidRPr="00B45E53">
              <w:rPr>
                <w:rFonts w:ascii="Arial" w:hAnsi="Arial" w:cs="Arial"/>
                <w:b/>
                <w:sz w:val="24"/>
                <w:szCs w:val="24"/>
                <w:lang w:val="es-ES"/>
              </w:rPr>
              <w:t>de</w:t>
            </w:r>
            <w:r w:rsidRPr="00B45E53">
              <w:rPr>
                <w:rFonts w:ascii="Arial" w:hAnsi="Arial" w:cs="Arial"/>
                <w:b/>
                <w:spacing w:val="-8"/>
                <w:sz w:val="24"/>
                <w:szCs w:val="24"/>
                <w:lang w:val="es-ES"/>
              </w:rPr>
              <w:t xml:space="preserve"> </w:t>
            </w:r>
            <w:r w:rsidRPr="00B45E53">
              <w:rPr>
                <w:rFonts w:ascii="Arial" w:hAnsi="Arial" w:cs="Arial"/>
                <w:b/>
                <w:sz w:val="24"/>
                <w:szCs w:val="24"/>
                <w:lang w:val="es-ES"/>
              </w:rPr>
              <w:t>Aprendizaje</w:t>
            </w:r>
            <w:r w:rsidRPr="00B45E53">
              <w:rPr>
                <w:rFonts w:ascii="Arial" w:hAnsi="Arial" w:cs="Arial"/>
                <w:b/>
                <w:spacing w:val="-5"/>
                <w:sz w:val="24"/>
                <w:szCs w:val="24"/>
                <w:lang w:val="es-ES"/>
              </w:rPr>
              <w:t xml:space="preserve"> </w:t>
            </w:r>
            <w:r w:rsidRPr="00B45E53">
              <w:rPr>
                <w:rFonts w:ascii="Arial" w:hAnsi="Arial" w:cs="Arial"/>
                <w:b/>
                <w:spacing w:val="-4"/>
                <w:sz w:val="24"/>
                <w:szCs w:val="24"/>
                <w:lang w:val="es-ES"/>
              </w:rPr>
              <w:t>(RA</w:t>
            </w:r>
            <w:r w:rsidR="00947330" w:rsidRPr="00B45E53">
              <w:rPr>
                <w:rFonts w:ascii="Arial" w:hAnsi="Arial" w:cs="Arial"/>
                <w:b/>
                <w:spacing w:val="-4"/>
                <w:sz w:val="24"/>
                <w:szCs w:val="24"/>
                <w:lang w:val="es-ES"/>
              </w:rPr>
              <w:t>9</w:t>
            </w:r>
            <w:r w:rsidRPr="00B45E53">
              <w:rPr>
                <w:rFonts w:ascii="Arial" w:hAnsi="Arial" w:cs="Arial"/>
                <w:b/>
                <w:spacing w:val="-4"/>
                <w:sz w:val="24"/>
                <w:szCs w:val="24"/>
                <w:lang w:val="es-ES"/>
              </w:rPr>
              <w:t>)</w:t>
            </w:r>
          </w:p>
        </w:tc>
        <w:tc>
          <w:tcPr>
            <w:tcW w:w="1776" w:type="dxa"/>
            <w:gridSpan w:val="2"/>
            <w:tcBorders>
              <w:top w:val="nil"/>
              <w:bottom w:val="nil"/>
            </w:tcBorders>
            <w:shd w:val="clear" w:color="auto" w:fill="FFC000"/>
            <w:vAlign w:val="center"/>
          </w:tcPr>
          <w:p w14:paraId="5FC14910" w14:textId="77777777" w:rsidR="000D06BB" w:rsidRPr="00B45E53" w:rsidRDefault="000D06BB" w:rsidP="00DD670C">
            <w:pPr>
              <w:pStyle w:val="TableParagraph"/>
              <w:spacing w:before="120" w:after="120"/>
              <w:ind w:left="217"/>
              <w:jc w:val="both"/>
              <w:rPr>
                <w:rFonts w:ascii="Arial" w:hAnsi="Arial" w:cs="Arial"/>
                <w:b/>
                <w:sz w:val="24"/>
                <w:szCs w:val="24"/>
                <w:lang w:val="es-ES"/>
              </w:rPr>
            </w:pPr>
            <w:r w:rsidRPr="00B45E53">
              <w:rPr>
                <w:rFonts w:ascii="Arial" w:hAnsi="Arial" w:cs="Arial"/>
                <w:b/>
                <w:spacing w:val="-2"/>
                <w:sz w:val="24"/>
                <w:szCs w:val="24"/>
                <w:lang w:val="es-ES"/>
              </w:rPr>
              <w:t>Ponderación</w:t>
            </w:r>
          </w:p>
          <w:p w14:paraId="151CC7E0" w14:textId="77777777" w:rsidR="000D06BB" w:rsidRPr="00B45E53" w:rsidRDefault="000D06BB" w:rsidP="00DD670C">
            <w:pPr>
              <w:pStyle w:val="TableParagraph"/>
              <w:spacing w:before="120" w:after="120"/>
              <w:ind w:left="113" w:firstLine="218"/>
              <w:jc w:val="both"/>
              <w:rPr>
                <w:rFonts w:ascii="Arial" w:hAnsi="Arial" w:cs="Arial"/>
                <w:b/>
                <w:sz w:val="24"/>
                <w:szCs w:val="24"/>
                <w:lang w:val="es-ES"/>
              </w:rPr>
            </w:pPr>
            <w:r w:rsidRPr="00B45E53">
              <w:rPr>
                <w:rFonts w:ascii="Arial" w:hAnsi="Arial" w:cs="Arial"/>
                <w:b/>
                <w:sz w:val="24"/>
                <w:szCs w:val="24"/>
                <w:lang w:val="es-ES"/>
              </w:rPr>
              <w:t>% sobre el total</w:t>
            </w:r>
            <w:r w:rsidRPr="00B45E53">
              <w:rPr>
                <w:rFonts w:ascii="Arial" w:hAnsi="Arial" w:cs="Arial"/>
                <w:b/>
                <w:spacing w:val="-11"/>
                <w:sz w:val="24"/>
                <w:szCs w:val="24"/>
                <w:lang w:val="es-ES"/>
              </w:rPr>
              <w:t xml:space="preserve"> </w:t>
            </w:r>
            <w:r w:rsidRPr="00B45E53">
              <w:rPr>
                <w:rFonts w:ascii="Arial" w:hAnsi="Arial" w:cs="Arial"/>
                <w:b/>
                <w:sz w:val="24"/>
                <w:szCs w:val="24"/>
                <w:lang w:val="es-ES"/>
              </w:rPr>
              <w:t>de</w:t>
            </w:r>
            <w:r w:rsidRPr="00B45E53">
              <w:rPr>
                <w:rFonts w:ascii="Arial" w:hAnsi="Arial" w:cs="Arial"/>
                <w:b/>
                <w:spacing w:val="-13"/>
                <w:sz w:val="24"/>
                <w:szCs w:val="24"/>
                <w:lang w:val="es-ES"/>
              </w:rPr>
              <w:t xml:space="preserve"> </w:t>
            </w:r>
            <w:r w:rsidRPr="00B45E53">
              <w:rPr>
                <w:rFonts w:ascii="Arial" w:hAnsi="Arial" w:cs="Arial"/>
                <w:b/>
                <w:sz w:val="24"/>
                <w:szCs w:val="24"/>
                <w:lang w:val="es-ES"/>
              </w:rPr>
              <w:t>los</w:t>
            </w:r>
            <w:r w:rsidRPr="00B45E53">
              <w:rPr>
                <w:rFonts w:ascii="Arial" w:hAnsi="Arial" w:cs="Arial"/>
                <w:b/>
                <w:spacing w:val="-13"/>
                <w:sz w:val="24"/>
                <w:szCs w:val="24"/>
                <w:lang w:val="es-ES"/>
              </w:rPr>
              <w:t xml:space="preserve"> </w:t>
            </w:r>
            <w:r w:rsidRPr="00B45E53">
              <w:rPr>
                <w:rFonts w:ascii="Arial" w:hAnsi="Arial" w:cs="Arial"/>
                <w:b/>
                <w:sz w:val="24"/>
                <w:szCs w:val="24"/>
                <w:lang w:val="es-ES"/>
              </w:rPr>
              <w:t>RA</w:t>
            </w:r>
          </w:p>
        </w:tc>
      </w:tr>
      <w:tr w:rsidR="000D06BB" w:rsidRPr="00B45E53" w14:paraId="1D5438E8" w14:textId="77777777" w:rsidTr="00235F0A">
        <w:trPr>
          <w:trHeight w:val="1247"/>
          <w:jc w:val="center"/>
        </w:trPr>
        <w:tc>
          <w:tcPr>
            <w:tcW w:w="7289" w:type="dxa"/>
            <w:gridSpan w:val="2"/>
            <w:vAlign w:val="center"/>
          </w:tcPr>
          <w:p w14:paraId="2807084C" w14:textId="5D9D49C7" w:rsidR="000D06BB" w:rsidRPr="00B45E53" w:rsidRDefault="00DD670C" w:rsidP="00DD670C">
            <w:pPr>
              <w:pStyle w:val="TableParagraph"/>
              <w:spacing w:before="120" w:after="120"/>
              <w:ind w:left="107" w:right="97"/>
              <w:jc w:val="both"/>
              <w:rPr>
                <w:rFonts w:ascii="Arial" w:hAnsi="Arial" w:cs="Arial"/>
                <w:b/>
                <w:sz w:val="24"/>
                <w:szCs w:val="24"/>
                <w:lang w:val="es-ES"/>
              </w:rPr>
            </w:pPr>
            <w:r w:rsidRPr="00B45E53">
              <w:rPr>
                <w:rFonts w:ascii="Arial" w:hAnsi="Arial" w:cs="Arial"/>
                <w:b/>
                <w:sz w:val="24"/>
                <w:szCs w:val="24"/>
                <w:lang w:val="es-ES"/>
              </w:rPr>
              <w:t xml:space="preserve">Mantiene y ajusta los elementos eléctricos que forman parte de una </w:t>
            </w:r>
            <w:r w:rsidR="006F017B" w:rsidRPr="00B45E53">
              <w:rPr>
                <w:rFonts w:ascii="Arial" w:hAnsi="Arial" w:cs="Arial"/>
                <w:b/>
                <w:sz w:val="24"/>
                <w:szCs w:val="24"/>
                <w:lang w:val="es-ES"/>
              </w:rPr>
              <w:t>minicentral</w:t>
            </w:r>
            <w:r w:rsidRPr="00B45E53">
              <w:rPr>
                <w:rFonts w:ascii="Arial" w:hAnsi="Arial" w:cs="Arial"/>
                <w:b/>
                <w:sz w:val="24"/>
                <w:szCs w:val="24"/>
                <w:lang w:val="es-ES"/>
              </w:rPr>
              <w:t xml:space="preserve"> hidráulica para la producción de energía eléctrica, según proyecto y planos.</w:t>
            </w:r>
          </w:p>
        </w:tc>
        <w:tc>
          <w:tcPr>
            <w:tcW w:w="1776" w:type="dxa"/>
            <w:gridSpan w:val="2"/>
            <w:vAlign w:val="center"/>
          </w:tcPr>
          <w:p w14:paraId="30D60395" w14:textId="7CFFB62D" w:rsidR="000D06BB" w:rsidRPr="00B45E53" w:rsidRDefault="000D06BB" w:rsidP="00DD670C">
            <w:pPr>
              <w:pStyle w:val="TableParagraph"/>
              <w:spacing w:before="120" w:after="120"/>
              <w:ind w:left="303" w:right="15" w:hanging="39"/>
              <w:jc w:val="both"/>
              <w:rPr>
                <w:rFonts w:ascii="Arial" w:hAnsi="Arial" w:cs="Arial"/>
                <w:b/>
                <w:sz w:val="24"/>
                <w:szCs w:val="24"/>
                <w:lang w:val="es-ES"/>
              </w:rPr>
            </w:pPr>
            <w:r w:rsidRPr="00B45E53">
              <w:rPr>
                <w:rFonts w:ascii="Arial" w:hAnsi="Arial" w:cs="Arial"/>
                <w:spacing w:val="-2"/>
                <w:sz w:val="24"/>
                <w:szCs w:val="24"/>
                <w:lang w:val="es-ES"/>
              </w:rPr>
              <w:t xml:space="preserve">Ponderación </w:t>
            </w:r>
            <w:r w:rsidRPr="00B45E53">
              <w:rPr>
                <w:rFonts w:ascii="Arial" w:hAnsi="Arial" w:cs="Arial"/>
                <w:sz w:val="24"/>
                <w:szCs w:val="24"/>
                <w:lang w:val="es-ES"/>
              </w:rPr>
              <w:t>del</w:t>
            </w:r>
            <w:r w:rsidRPr="00B45E53">
              <w:rPr>
                <w:rFonts w:ascii="Arial" w:hAnsi="Arial" w:cs="Arial"/>
                <w:spacing w:val="-2"/>
                <w:sz w:val="24"/>
                <w:szCs w:val="24"/>
                <w:lang w:val="es-ES"/>
              </w:rPr>
              <w:t xml:space="preserve"> </w:t>
            </w:r>
            <w:r w:rsidRPr="00B45E53">
              <w:rPr>
                <w:rFonts w:ascii="Arial" w:hAnsi="Arial" w:cs="Arial"/>
                <w:sz w:val="24"/>
                <w:szCs w:val="24"/>
                <w:lang w:val="es-ES"/>
              </w:rPr>
              <w:t>RA</w:t>
            </w:r>
            <w:r w:rsidRPr="00B45E53">
              <w:rPr>
                <w:rFonts w:ascii="Arial" w:hAnsi="Arial" w:cs="Arial"/>
                <w:spacing w:val="-2"/>
                <w:sz w:val="24"/>
                <w:szCs w:val="24"/>
                <w:lang w:val="es-ES"/>
              </w:rPr>
              <w:t xml:space="preserve"> </w:t>
            </w:r>
            <w:r w:rsidR="00947330" w:rsidRPr="00B45E53">
              <w:rPr>
                <w:rFonts w:ascii="Arial" w:hAnsi="Arial" w:cs="Arial"/>
                <w:spacing w:val="-5"/>
                <w:sz w:val="24"/>
                <w:szCs w:val="24"/>
                <w:lang w:val="es-ES"/>
              </w:rPr>
              <w:t>10</w:t>
            </w:r>
            <w:r w:rsidRPr="00B45E53">
              <w:rPr>
                <w:rFonts w:ascii="Arial" w:hAnsi="Arial" w:cs="Arial"/>
                <w:b/>
                <w:spacing w:val="-5"/>
                <w:sz w:val="24"/>
                <w:szCs w:val="24"/>
                <w:lang w:val="es-ES"/>
              </w:rPr>
              <w:t>%</w:t>
            </w:r>
          </w:p>
        </w:tc>
      </w:tr>
      <w:tr w:rsidR="000D06BB" w:rsidRPr="00B45E53" w14:paraId="241DE3CD" w14:textId="77777777" w:rsidTr="00235F0A">
        <w:trPr>
          <w:trHeight w:val="494"/>
          <w:jc w:val="center"/>
        </w:trPr>
        <w:tc>
          <w:tcPr>
            <w:tcW w:w="8170" w:type="dxa"/>
            <w:gridSpan w:val="3"/>
            <w:shd w:val="clear" w:color="auto" w:fill="FFF1CC"/>
            <w:vAlign w:val="center"/>
          </w:tcPr>
          <w:p w14:paraId="4317E496" w14:textId="77777777" w:rsidR="000D06BB" w:rsidRPr="00B45E53" w:rsidRDefault="000D06BB" w:rsidP="00DD670C">
            <w:pPr>
              <w:pStyle w:val="TableParagraph"/>
              <w:spacing w:before="120" w:after="120"/>
              <w:ind w:left="3"/>
              <w:jc w:val="both"/>
              <w:rPr>
                <w:rFonts w:ascii="Arial" w:hAnsi="Arial" w:cs="Arial"/>
                <w:b/>
                <w:sz w:val="24"/>
                <w:szCs w:val="24"/>
                <w:lang w:val="es-ES"/>
              </w:rPr>
            </w:pPr>
            <w:r w:rsidRPr="00B45E53">
              <w:rPr>
                <w:rFonts w:ascii="Arial" w:hAnsi="Arial" w:cs="Arial"/>
                <w:b/>
                <w:sz w:val="24"/>
                <w:szCs w:val="24"/>
                <w:lang w:val="es-ES"/>
              </w:rPr>
              <w:t>Criterio</w:t>
            </w:r>
            <w:r w:rsidRPr="00B45E53">
              <w:rPr>
                <w:rFonts w:ascii="Arial" w:hAnsi="Arial" w:cs="Arial"/>
                <w:b/>
                <w:spacing w:val="-7"/>
                <w:sz w:val="24"/>
                <w:szCs w:val="24"/>
                <w:lang w:val="es-ES"/>
              </w:rPr>
              <w:t xml:space="preserve"> </w:t>
            </w:r>
            <w:r w:rsidRPr="00B45E53">
              <w:rPr>
                <w:rFonts w:ascii="Arial" w:hAnsi="Arial" w:cs="Arial"/>
                <w:b/>
                <w:sz w:val="24"/>
                <w:szCs w:val="24"/>
                <w:lang w:val="es-ES"/>
              </w:rPr>
              <w:t>de</w:t>
            </w:r>
            <w:r w:rsidRPr="00B45E53">
              <w:rPr>
                <w:rFonts w:ascii="Arial" w:hAnsi="Arial" w:cs="Arial"/>
                <w:b/>
                <w:spacing w:val="-4"/>
                <w:sz w:val="24"/>
                <w:szCs w:val="24"/>
                <w:lang w:val="es-ES"/>
              </w:rPr>
              <w:t xml:space="preserve"> </w:t>
            </w:r>
            <w:r w:rsidRPr="00B45E53">
              <w:rPr>
                <w:rFonts w:ascii="Arial" w:hAnsi="Arial" w:cs="Arial"/>
                <w:b/>
                <w:sz w:val="24"/>
                <w:szCs w:val="24"/>
                <w:lang w:val="es-ES"/>
              </w:rPr>
              <w:t>evaluación</w:t>
            </w:r>
            <w:r w:rsidRPr="00B45E53">
              <w:rPr>
                <w:rFonts w:ascii="Arial" w:hAnsi="Arial" w:cs="Arial"/>
                <w:b/>
                <w:spacing w:val="-6"/>
                <w:sz w:val="24"/>
                <w:szCs w:val="24"/>
                <w:lang w:val="es-ES"/>
              </w:rPr>
              <w:t xml:space="preserve"> </w:t>
            </w:r>
            <w:r w:rsidRPr="00B45E53">
              <w:rPr>
                <w:rFonts w:ascii="Arial" w:hAnsi="Arial" w:cs="Arial"/>
                <w:b/>
                <w:spacing w:val="-4"/>
                <w:sz w:val="24"/>
                <w:szCs w:val="24"/>
                <w:lang w:val="es-ES"/>
              </w:rPr>
              <w:t>(Ce)</w:t>
            </w:r>
          </w:p>
        </w:tc>
        <w:tc>
          <w:tcPr>
            <w:tcW w:w="895" w:type="dxa"/>
            <w:shd w:val="clear" w:color="auto" w:fill="FFF1CC"/>
            <w:vAlign w:val="center"/>
          </w:tcPr>
          <w:p w14:paraId="06A93333" w14:textId="77777777" w:rsidR="000D06BB" w:rsidRPr="00B45E53" w:rsidRDefault="000D06BB" w:rsidP="00DD670C">
            <w:pPr>
              <w:pStyle w:val="TableParagraph"/>
              <w:spacing w:before="120" w:after="120"/>
              <w:ind w:left="8" w:right="5"/>
              <w:jc w:val="both"/>
              <w:rPr>
                <w:rFonts w:ascii="Arial" w:hAnsi="Arial" w:cs="Arial"/>
                <w:b/>
                <w:sz w:val="24"/>
                <w:szCs w:val="24"/>
                <w:lang w:val="es-ES"/>
              </w:rPr>
            </w:pPr>
            <w:r w:rsidRPr="00B45E53">
              <w:rPr>
                <w:rFonts w:ascii="Arial" w:hAnsi="Arial" w:cs="Arial"/>
                <w:b/>
                <w:spacing w:val="-5"/>
                <w:sz w:val="24"/>
                <w:szCs w:val="24"/>
                <w:lang w:val="es-ES"/>
              </w:rPr>
              <w:t>%Ce</w:t>
            </w:r>
          </w:p>
        </w:tc>
      </w:tr>
      <w:tr w:rsidR="00947330" w:rsidRPr="00B45E53" w14:paraId="42469D21" w14:textId="77777777" w:rsidTr="00235F0A">
        <w:trPr>
          <w:trHeight w:val="746"/>
          <w:jc w:val="center"/>
        </w:trPr>
        <w:tc>
          <w:tcPr>
            <w:tcW w:w="562" w:type="dxa"/>
            <w:vAlign w:val="center"/>
          </w:tcPr>
          <w:p w14:paraId="29B8F2C3" w14:textId="189D13DA" w:rsidR="00947330" w:rsidRPr="00B45E53" w:rsidRDefault="00947330"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9</w:t>
            </w:r>
            <w:r w:rsidRPr="00B45E53">
              <w:rPr>
                <w:rFonts w:ascii="Arial" w:hAnsi="Arial" w:cs="Arial"/>
                <w:spacing w:val="-5"/>
                <w:sz w:val="24"/>
                <w:szCs w:val="24"/>
                <w:lang w:val="es-ES"/>
              </w:rPr>
              <w:t>a:</w:t>
            </w:r>
          </w:p>
        </w:tc>
        <w:tc>
          <w:tcPr>
            <w:tcW w:w="7608" w:type="dxa"/>
            <w:gridSpan w:val="2"/>
            <w:vAlign w:val="center"/>
          </w:tcPr>
          <w:p w14:paraId="3745DAAA" w14:textId="658EF63F" w:rsidR="00947330" w:rsidRPr="00B45E53" w:rsidRDefault="00947330" w:rsidP="00DD670C">
            <w:pPr>
              <w:pStyle w:val="TableParagraph"/>
              <w:spacing w:before="120" w:after="120"/>
              <w:ind w:left="107" w:right="30"/>
              <w:jc w:val="both"/>
              <w:rPr>
                <w:rFonts w:ascii="Arial" w:hAnsi="Arial" w:cs="Arial"/>
                <w:sz w:val="24"/>
                <w:szCs w:val="24"/>
                <w:lang w:val="es-ES"/>
              </w:rPr>
            </w:pPr>
            <w:r w:rsidRPr="00B45E53">
              <w:rPr>
                <w:rFonts w:ascii="Arial" w:hAnsi="Arial" w:cs="Arial"/>
                <w:sz w:val="24"/>
                <w:szCs w:val="24"/>
                <w:lang w:val="es-ES"/>
              </w:rPr>
              <w:t xml:space="preserve">Se han descrito los diferentes tipos de averías que se producen en las </w:t>
            </w:r>
            <w:r w:rsidR="006F017B" w:rsidRPr="00B45E53">
              <w:rPr>
                <w:rFonts w:ascii="Arial" w:hAnsi="Arial" w:cs="Arial"/>
                <w:sz w:val="24"/>
                <w:szCs w:val="24"/>
                <w:lang w:val="es-ES"/>
              </w:rPr>
              <w:t>minicentrales</w:t>
            </w:r>
            <w:r w:rsidRPr="00B45E53">
              <w:rPr>
                <w:rFonts w:ascii="Arial" w:hAnsi="Arial" w:cs="Arial"/>
                <w:sz w:val="24"/>
                <w:szCs w:val="24"/>
                <w:lang w:val="es-ES"/>
              </w:rPr>
              <w:t xml:space="preserve"> hidráulicas.</w:t>
            </w:r>
          </w:p>
        </w:tc>
        <w:tc>
          <w:tcPr>
            <w:tcW w:w="895" w:type="dxa"/>
            <w:vAlign w:val="center"/>
          </w:tcPr>
          <w:p w14:paraId="0DE26B9A" w14:textId="6A90B891" w:rsidR="00947330" w:rsidRPr="00B45E53" w:rsidRDefault="00947330"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 xml:space="preserve">  15%</w:t>
            </w:r>
          </w:p>
        </w:tc>
      </w:tr>
      <w:tr w:rsidR="00947330" w:rsidRPr="00B45E53" w14:paraId="168F4F1E" w14:textId="77777777" w:rsidTr="00235F0A">
        <w:trPr>
          <w:trHeight w:val="491"/>
          <w:jc w:val="center"/>
        </w:trPr>
        <w:tc>
          <w:tcPr>
            <w:tcW w:w="562" w:type="dxa"/>
            <w:vAlign w:val="center"/>
          </w:tcPr>
          <w:p w14:paraId="2A06DEF2" w14:textId="2D8EED8E" w:rsidR="00947330" w:rsidRPr="00B45E53" w:rsidRDefault="00947330"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9</w:t>
            </w:r>
            <w:r w:rsidRPr="00B45E53">
              <w:rPr>
                <w:rFonts w:ascii="Arial" w:hAnsi="Arial" w:cs="Arial"/>
                <w:spacing w:val="-5"/>
                <w:sz w:val="24"/>
                <w:szCs w:val="24"/>
                <w:lang w:val="es-ES"/>
              </w:rPr>
              <w:t>b:</w:t>
            </w:r>
          </w:p>
        </w:tc>
        <w:tc>
          <w:tcPr>
            <w:tcW w:w="7608" w:type="dxa"/>
            <w:gridSpan w:val="2"/>
            <w:vAlign w:val="center"/>
          </w:tcPr>
          <w:p w14:paraId="64A3A93A" w14:textId="55EB5A06" w:rsidR="00947330" w:rsidRPr="00B45E53" w:rsidRDefault="00947330" w:rsidP="00DD670C">
            <w:pPr>
              <w:pStyle w:val="TableParagraph"/>
              <w:spacing w:before="120" w:after="120"/>
              <w:ind w:left="169"/>
              <w:jc w:val="both"/>
              <w:rPr>
                <w:rFonts w:ascii="Arial" w:hAnsi="Arial" w:cs="Arial"/>
                <w:sz w:val="24"/>
                <w:szCs w:val="24"/>
                <w:lang w:val="es-ES"/>
              </w:rPr>
            </w:pPr>
            <w:r w:rsidRPr="00B45E53">
              <w:rPr>
                <w:rFonts w:ascii="Arial" w:hAnsi="Arial" w:cs="Arial"/>
                <w:sz w:val="24"/>
                <w:szCs w:val="24"/>
                <w:lang w:val="es-ES"/>
              </w:rPr>
              <w:t>Se ha descrito la secuencia de arranque identificando la fase en la que se produce el fallo.</w:t>
            </w:r>
          </w:p>
        </w:tc>
        <w:tc>
          <w:tcPr>
            <w:tcW w:w="895" w:type="dxa"/>
            <w:vAlign w:val="center"/>
          </w:tcPr>
          <w:p w14:paraId="75A00290" w14:textId="68F7BDE2" w:rsidR="00947330" w:rsidRPr="00B45E53" w:rsidRDefault="00947330"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15%</w:t>
            </w:r>
          </w:p>
        </w:tc>
      </w:tr>
      <w:tr w:rsidR="00947330" w:rsidRPr="00B45E53" w14:paraId="293E63B3" w14:textId="77777777" w:rsidTr="00235F0A">
        <w:trPr>
          <w:trHeight w:val="191"/>
          <w:jc w:val="center"/>
        </w:trPr>
        <w:tc>
          <w:tcPr>
            <w:tcW w:w="562" w:type="dxa"/>
            <w:vAlign w:val="center"/>
          </w:tcPr>
          <w:p w14:paraId="12DAEEAB" w14:textId="22895111" w:rsidR="00947330" w:rsidRPr="00B45E53" w:rsidRDefault="00947330" w:rsidP="00DD670C">
            <w:pPr>
              <w:pStyle w:val="TableParagraph"/>
              <w:spacing w:before="120" w:after="120"/>
              <w:ind w:right="39"/>
              <w:jc w:val="both"/>
              <w:rPr>
                <w:rFonts w:ascii="Arial" w:hAnsi="Arial" w:cs="Arial"/>
                <w:sz w:val="24"/>
                <w:szCs w:val="24"/>
                <w:lang w:val="es-ES"/>
              </w:rPr>
            </w:pPr>
            <w:r w:rsidRPr="00B45E53">
              <w:rPr>
                <w:rFonts w:ascii="Arial" w:hAnsi="Arial" w:cs="Arial"/>
                <w:spacing w:val="-5"/>
                <w:sz w:val="24"/>
                <w:szCs w:val="24"/>
                <w:lang w:val="es-ES"/>
              </w:rPr>
              <w:t>9</w:t>
            </w:r>
            <w:r w:rsidRPr="00B45E53">
              <w:rPr>
                <w:rFonts w:ascii="Arial" w:hAnsi="Arial" w:cs="Arial"/>
                <w:spacing w:val="-5"/>
                <w:sz w:val="24"/>
                <w:szCs w:val="24"/>
                <w:lang w:val="es-ES"/>
              </w:rPr>
              <w:t>c:</w:t>
            </w:r>
          </w:p>
        </w:tc>
        <w:tc>
          <w:tcPr>
            <w:tcW w:w="7608" w:type="dxa"/>
            <w:gridSpan w:val="2"/>
            <w:vAlign w:val="center"/>
          </w:tcPr>
          <w:p w14:paraId="7402D582" w14:textId="6DA6B733"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 descrito el funcionamiento del sistema hidráulico de mando.</w:t>
            </w:r>
          </w:p>
        </w:tc>
        <w:tc>
          <w:tcPr>
            <w:tcW w:w="895" w:type="dxa"/>
            <w:vAlign w:val="center"/>
          </w:tcPr>
          <w:p w14:paraId="5EBD8FB1" w14:textId="42568192" w:rsidR="00947330" w:rsidRPr="00B45E53" w:rsidRDefault="00947330"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15%</w:t>
            </w:r>
          </w:p>
        </w:tc>
      </w:tr>
      <w:tr w:rsidR="00947330" w:rsidRPr="00B45E53" w14:paraId="0593A69E" w14:textId="77777777" w:rsidTr="00235F0A">
        <w:trPr>
          <w:trHeight w:val="795"/>
          <w:jc w:val="center"/>
        </w:trPr>
        <w:tc>
          <w:tcPr>
            <w:tcW w:w="562" w:type="dxa"/>
            <w:vAlign w:val="center"/>
          </w:tcPr>
          <w:p w14:paraId="11A1B060" w14:textId="27E43079"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9d:</w:t>
            </w:r>
          </w:p>
        </w:tc>
        <w:tc>
          <w:tcPr>
            <w:tcW w:w="7608" w:type="dxa"/>
            <w:gridSpan w:val="2"/>
            <w:vAlign w:val="center"/>
          </w:tcPr>
          <w:p w14:paraId="02F80023" w14:textId="04719687"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 verificado el funcionamiento de los captadores electrónicos de nivel.</w:t>
            </w:r>
          </w:p>
        </w:tc>
        <w:tc>
          <w:tcPr>
            <w:tcW w:w="895" w:type="dxa"/>
            <w:vAlign w:val="center"/>
          </w:tcPr>
          <w:p w14:paraId="7F29E719" w14:textId="0BB59A82"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15%</w:t>
            </w:r>
          </w:p>
        </w:tc>
      </w:tr>
      <w:tr w:rsidR="00947330" w:rsidRPr="00B45E53" w14:paraId="100CF8AC" w14:textId="77777777" w:rsidTr="00235F0A">
        <w:trPr>
          <w:trHeight w:val="1000"/>
          <w:jc w:val="center"/>
        </w:trPr>
        <w:tc>
          <w:tcPr>
            <w:tcW w:w="562" w:type="dxa"/>
            <w:vAlign w:val="center"/>
          </w:tcPr>
          <w:p w14:paraId="0C6BC19C" w14:textId="44AB9C7F"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9e:</w:t>
            </w:r>
          </w:p>
        </w:tc>
        <w:tc>
          <w:tcPr>
            <w:tcW w:w="7608" w:type="dxa"/>
            <w:gridSpan w:val="2"/>
            <w:vAlign w:val="center"/>
          </w:tcPr>
          <w:p w14:paraId="1CEF38B8" w14:textId="37202A1E"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descrito las distintas programaciones del limpia rejas en función de la época del año, la situación de la planta y la vegetación del entorno.</w:t>
            </w:r>
          </w:p>
        </w:tc>
        <w:tc>
          <w:tcPr>
            <w:tcW w:w="895" w:type="dxa"/>
            <w:vAlign w:val="center"/>
          </w:tcPr>
          <w:p w14:paraId="205FA36B" w14:textId="36532EE7"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20</w:t>
            </w:r>
            <w:r w:rsidRPr="00B45E53">
              <w:rPr>
                <w:rFonts w:ascii="Arial" w:hAnsi="Arial" w:cs="Arial"/>
                <w:spacing w:val="-5"/>
                <w:sz w:val="24"/>
                <w:szCs w:val="24"/>
                <w:lang w:val="es-ES"/>
              </w:rPr>
              <w:t>%</w:t>
            </w:r>
          </w:p>
        </w:tc>
      </w:tr>
      <w:tr w:rsidR="00947330" w:rsidRPr="00B45E53" w14:paraId="370B848F" w14:textId="77777777" w:rsidTr="00235F0A">
        <w:trPr>
          <w:trHeight w:val="764"/>
          <w:jc w:val="center"/>
        </w:trPr>
        <w:tc>
          <w:tcPr>
            <w:tcW w:w="562" w:type="dxa"/>
            <w:vAlign w:val="center"/>
          </w:tcPr>
          <w:p w14:paraId="5CAC85D2" w14:textId="25FC24E8"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9f:</w:t>
            </w:r>
          </w:p>
        </w:tc>
        <w:tc>
          <w:tcPr>
            <w:tcW w:w="7608" w:type="dxa"/>
            <w:gridSpan w:val="2"/>
            <w:vAlign w:val="center"/>
          </w:tcPr>
          <w:p w14:paraId="6196B0FD" w14:textId="0F7EC64A"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 descrito el procedimiento de verificación del funcionamiento de los sistemas de monitorización y control.</w:t>
            </w:r>
          </w:p>
        </w:tc>
        <w:tc>
          <w:tcPr>
            <w:tcW w:w="895" w:type="dxa"/>
            <w:vAlign w:val="center"/>
          </w:tcPr>
          <w:p w14:paraId="6D10C2BB" w14:textId="6A7C8A49"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20</w:t>
            </w:r>
            <w:r w:rsidRPr="00B45E53">
              <w:rPr>
                <w:rFonts w:ascii="Arial" w:hAnsi="Arial" w:cs="Arial"/>
                <w:spacing w:val="-5"/>
                <w:sz w:val="24"/>
                <w:szCs w:val="24"/>
                <w:lang w:val="es-ES"/>
              </w:rPr>
              <w:t>%</w:t>
            </w:r>
          </w:p>
        </w:tc>
      </w:tr>
    </w:tbl>
    <w:p w14:paraId="49EBB0DC" w14:textId="198B922D" w:rsidR="00957364" w:rsidRDefault="00957364" w:rsidP="00DD670C">
      <w:pPr>
        <w:pStyle w:val="Standard"/>
        <w:autoSpaceDE w:val="0"/>
        <w:spacing w:before="120" w:after="120"/>
        <w:jc w:val="both"/>
        <w:rPr>
          <w:rFonts w:ascii="Arial" w:hAnsi="Arial" w:cs="Arial"/>
          <w:bCs/>
        </w:rPr>
      </w:pPr>
    </w:p>
    <w:p w14:paraId="1A737708" w14:textId="77777777" w:rsidR="00957364" w:rsidRDefault="00957364">
      <w:pPr>
        <w:suppressAutoHyphens w:val="0"/>
        <w:rPr>
          <w:rFonts w:ascii="Arial" w:hAnsi="Arial" w:cs="Arial"/>
          <w:bCs/>
          <w:sz w:val="24"/>
          <w:szCs w:val="24"/>
        </w:rPr>
      </w:pPr>
      <w:r>
        <w:rPr>
          <w:rFonts w:ascii="Arial" w:hAnsi="Arial" w:cs="Arial"/>
          <w:bCs/>
        </w:rPr>
        <w:br w:type="page"/>
      </w:r>
    </w:p>
    <w:p w14:paraId="6E28427C" w14:textId="77777777" w:rsidR="000D06BB" w:rsidRPr="00B45E53" w:rsidRDefault="000D06BB" w:rsidP="00DD670C">
      <w:pPr>
        <w:pStyle w:val="Standard"/>
        <w:autoSpaceDE w:val="0"/>
        <w:spacing w:before="120" w:after="120"/>
        <w:jc w:val="both"/>
        <w:rPr>
          <w:rFonts w:ascii="Arial" w:hAnsi="Arial" w:cs="Arial"/>
          <w:bCs/>
        </w:rPr>
      </w:pPr>
    </w:p>
    <w:tbl>
      <w:tblPr>
        <w:tblStyle w:val="TableNormal"/>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1E0" w:firstRow="1" w:lastRow="1" w:firstColumn="1" w:lastColumn="1" w:noHBand="0" w:noVBand="0"/>
      </w:tblPr>
      <w:tblGrid>
        <w:gridCol w:w="562"/>
        <w:gridCol w:w="6727"/>
        <w:gridCol w:w="881"/>
        <w:gridCol w:w="895"/>
      </w:tblGrid>
      <w:tr w:rsidR="000D06BB" w:rsidRPr="00B45E53" w14:paraId="1A404350" w14:textId="77777777" w:rsidTr="00235F0A">
        <w:trPr>
          <w:trHeight w:val="1012"/>
          <w:jc w:val="center"/>
        </w:trPr>
        <w:tc>
          <w:tcPr>
            <w:tcW w:w="7289" w:type="dxa"/>
            <w:gridSpan w:val="2"/>
            <w:tcBorders>
              <w:top w:val="nil"/>
              <w:bottom w:val="nil"/>
            </w:tcBorders>
            <w:shd w:val="clear" w:color="auto" w:fill="FFC000"/>
            <w:vAlign w:val="center"/>
          </w:tcPr>
          <w:p w14:paraId="64E6381D" w14:textId="77777777" w:rsidR="000D06BB" w:rsidRPr="00B45E53" w:rsidRDefault="000D06BB" w:rsidP="00DD670C">
            <w:pPr>
              <w:pStyle w:val="TableParagraph"/>
              <w:spacing w:before="120" w:after="120"/>
              <w:jc w:val="both"/>
              <w:rPr>
                <w:rFonts w:ascii="Arial" w:hAnsi="Arial" w:cs="Arial"/>
                <w:sz w:val="24"/>
                <w:szCs w:val="24"/>
                <w:lang w:val="es-ES"/>
              </w:rPr>
            </w:pPr>
          </w:p>
          <w:p w14:paraId="6F0397A2" w14:textId="6CBC4F5A" w:rsidR="000D06BB" w:rsidRPr="00B45E53" w:rsidRDefault="000D06BB" w:rsidP="00DD670C">
            <w:pPr>
              <w:pStyle w:val="TableParagraph"/>
              <w:spacing w:before="120" w:after="120"/>
              <w:ind w:left="1972"/>
              <w:jc w:val="both"/>
              <w:rPr>
                <w:rFonts w:ascii="Arial" w:hAnsi="Arial" w:cs="Arial"/>
                <w:b/>
                <w:sz w:val="24"/>
                <w:szCs w:val="24"/>
                <w:lang w:val="es-ES"/>
              </w:rPr>
            </w:pPr>
            <w:r w:rsidRPr="00B45E53">
              <w:rPr>
                <w:rFonts w:ascii="Arial" w:hAnsi="Arial" w:cs="Arial"/>
                <w:b/>
                <w:sz w:val="24"/>
                <w:szCs w:val="24"/>
                <w:lang w:val="es-ES"/>
              </w:rPr>
              <w:t>Resultado</w:t>
            </w:r>
            <w:r w:rsidRPr="00B45E53">
              <w:rPr>
                <w:rFonts w:ascii="Arial" w:hAnsi="Arial" w:cs="Arial"/>
                <w:b/>
                <w:spacing w:val="-5"/>
                <w:sz w:val="24"/>
                <w:szCs w:val="24"/>
                <w:lang w:val="es-ES"/>
              </w:rPr>
              <w:t xml:space="preserve"> </w:t>
            </w:r>
            <w:r w:rsidRPr="00B45E53">
              <w:rPr>
                <w:rFonts w:ascii="Arial" w:hAnsi="Arial" w:cs="Arial"/>
                <w:b/>
                <w:sz w:val="24"/>
                <w:szCs w:val="24"/>
                <w:lang w:val="es-ES"/>
              </w:rPr>
              <w:t>de</w:t>
            </w:r>
            <w:r w:rsidRPr="00B45E53">
              <w:rPr>
                <w:rFonts w:ascii="Arial" w:hAnsi="Arial" w:cs="Arial"/>
                <w:b/>
                <w:spacing w:val="-8"/>
                <w:sz w:val="24"/>
                <w:szCs w:val="24"/>
                <w:lang w:val="es-ES"/>
              </w:rPr>
              <w:t xml:space="preserve"> </w:t>
            </w:r>
            <w:r w:rsidRPr="00B45E53">
              <w:rPr>
                <w:rFonts w:ascii="Arial" w:hAnsi="Arial" w:cs="Arial"/>
                <w:b/>
                <w:sz w:val="24"/>
                <w:szCs w:val="24"/>
                <w:lang w:val="es-ES"/>
              </w:rPr>
              <w:t>Aprendizaje</w:t>
            </w:r>
            <w:r w:rsidRPr="00B45E53">
              <w:rPr>
                <w:rFonts w:ascii="Arial" w:hAnsi="Arial" w:cs="Arial"/>
                <w:b/>
                <w:spacing w:val="-5"/>
                <w:sz w:val="24"/>
                <w:szCs w:val="24"/>
                <w:lang w:val="es-ES"/>
              </w:rPr>
              <w:t xml:space="preserve"> </w:t>
            </w:r>
            <w:r w:rsidRPr="00B45E53">
              <w:rPr>
                <w:rFonts w:ascii="Arial" w:hAnsi="Arial" w:cs="Arial"/>
                <w:b/>
                <w:spacing w:val="-4"/>
                <w:sz w:val="24"/>
                <w:szCs w:val="24"/>
                <w:lang w:val="es-ES"/>
              </w:rPr>
              <w:t>(RA</w:t>
            </w:r>
            <w:r w:rsidR="00947330" w:rsidRPr="00B45E53">
              <w:rPr>
                <w:rFonts w:ascii="Arial" w:hAnsi="Arial" w:cs="Arial"/>
                <w:b/>
                <w:spacing w:val="-4"/>
                <w:sz w:val="24"/>
                <w:szCs w:val="24"/>
                <w:lang w:val="es-ES"/>
              </w:rPr>
              <w:t>10</w:t>
            </w:r>
            <w:r w:rsidRPr="00B45E53">
              <w:rPr>
                <w:rFonts w:ascii="Arial" w:hAnsi="Arial" w:cs="Arial"/>
                <w:b/>
                <w:spacing w:val="-4"/>
                <w:sz w:val="24"/>
                <w:szCs w:val="24"/>
                <w:lang w:val="es-ES"/>
              </w:rPr>
              <w:t>)</w:t>
            </w:r>
          </w:p>
        </w:tc>
        <w:tc>
          <w:tcPr>
            <w:tcW w:w="1776" w:type="dxa"/>
            <w:gridSpan w:val="2"/>
            <w:tcBorders>
              <w:top w:val="nil"/>
              <w:bottom w:val="nil"/>
            </w:tcBorders>
            <w:shd w:val="clear" w:color="auto" w:fill="FFC000"/>
            <w:vAlign w:val="center"/>
          </w:tcPr>
          <w:p w14:paraId="77DD1FA7" w14:textId="77777777" w:rsidR="000D06BB" w:rsidRPr="00B45E53" w:rsidRDefault="000D06BB" w:rsidP="00DD670C">
            <w:pPr>
              <w:pStyle w:val="TableParagraph"/>
              <w:spacing w:before="120" w:after="120"/>
              <w:ind w:left="217"/>
              <w:jc w:val="both"/>
              <w:rPr>
                <w:rFonts w:ascii="Arial" w:hAnsi="Arial" w:cs="Arial"/>
                <w:b/>
                <w:sz w:val="24"/>
                <w:szCs w:val="24"/>
                <w:lang w:val="es-ES"/>
              </w:rPr>
            </w:pPr>
            <w:r w:rsidRPr="00B45E53">
              <w:rPr>
                <w:rFonts w:ascii="Arial" w:hAnsi="Arial" w:cs="Arial"/>
                <w:b/>
                <w:spacing w:val="-2"/>
                <w:sz w:val="24"/>
                <w:szCs w:val="24"/>
                <w:lang w:val="es-ES"/>
              </w:rPr>
              <w:t>Ponderación</w:t>
            </w:r>
          </w:p>
          <w:p w14:paraId="791448F8" w14:textId="77777777" w:rsidR="000D06BB" w:rsidRPr="00B45E53" w:rsidRDefault="000D06BB" w:rsidP="00DD670C">
            <w:pPr>
              <w:pStyle w:val="TableParagraph"/>
              <w:spacing w:before="120" w:after="120"/>
              <w:ind w:left="113" w:firstLine="218"/>
              <w:jc w:val="both"/>
              <w:rPr>
                <w:rFonts w:ascii="Arial" w:hAnsi="Arial" w:cs="Arial"/>
                <w:b/>
                <w:sz w:val="24"/>
                <w:szCs w:val="24"/>
                <w:lang w:val="es-ES"/>
              </w:rPr>
            </w:pPr>
            <w:r w:rsidRPr="00B45E53">
              <w:rPr>
                <w:rFonts w:ascii="Arial" w:hAnsi="Arial" w:cs="Arial"/>
                <w:b/>
                <w:sz w:val="24"/>
                <w:szCs w:val="24"/>
                <w:lang w:val="es-ES"/>
              </w:rPr>
              <w:t>% sobre el total</w:t>
            </w:r>
            <w:r w:rsidRPr="00B45E53">
              <w:rPr>
                <w:rFonts w:ascii="Arial" w:hAnsi="Arial" w:cs="Arial"/>
                <w:b/>
                <w:spacing w:val="-11"/>
                <w:sz w:val="24"/>
                <w:szCs w:val="24"/>
                <w:lang w:val="es-ES"/>
              </w:rPr>
              <w:t xml:space="preserve"> </w:t>
            </w:r>
            <w:r w:rsidRPr="00B45E53">
              <w:rPr>
                <w:rFonts w:ascii="Arial" w:hAnsi="Arial" w:cs="Arial"/>
                <w:b/>
                <w:sz w:val="24"/>
                <w:szCs w:val="24"/>
                <w:lang w:val="es-ES"/>
              </w:rPr>
              <w:t>de</w:t>
            </w:r>
            <w:r w:rsidRPr="00B45E53">
              <w:rPr>
                <w:rFonts w:ascii="Arial" w:hAnsi="Arial" w:cs="Arial"/>
                <w:b/>
                <w:spacing w:val="-13"/>
                <w:sz w:val="24"/>
                <w:szCs w:val="24"/>
                <w:lang w:val="es-ES"/>
              </w:rPr>
              <w:t xml:space="preserve"> </w:t>
            </w:r>
            <w:r w:rsidRPr="00B45E53">
              <w:rPr>
                <w:rFonts w:ascii="Arial" w:hAnsi="Arial" w:cs="Arial"/>
                <w:b/>
                <w:sz w:val="24"/>
                <w:szCs w:val="24"/>
                <w:lang w:val="es-ES"/>
              </w:rPr>
              <w:t>los</w:t>
            </w:r>
            <w:r w:rsidRPr="00B45E53">
              <w:rPr>
                <w:rFonts w:ascii="Arial" w:hAnsi="Arial" w:cs="Arial"/>
                <w:b/>
                <w:spacing w:val="-13"/>
                <w:sz w:val="24"/>
                <w:szCs w:val="24"/>
                <w:lang w:val="es-ES"/>
              </w:rPr>
              <w:t xml:space="preserve"> </w:t>
            </w:r>
            <w:r w:rsidRPr="00B45E53">
              <w:rPr>
                <w:rFonts w:ascii="Arial" w:hAnsi="Arial" w:cs="Arial"/>
                <w:b/>
                <w:sz w:val="24"/>
                <w:szCs w:val="24"/>
                <w:lang w:val="es-ES"/>
              </w:rPr>
              <w:t>RA</w:t>
            </w:r>
          </w:p>
        </w:tc>
      </w:tr>
      <w:tr w:rsidR="000D06BB" w:rsidRPr="00B45E53" w14:paraId="5905F86C" w14:textId="77777777" w:rsidTr="00235F0A">
        <w:trPr>
          <w:trHeight w:val="1247"/>
          <w:jc w:val="center"/>
        </w:trPr>
        <w:tc>
          <w:tcPr>
            <w:tcW w:w="7289" w:type="dxa"/>
            <w:gridSpan w:val="2"/>
            <w:vAlign w:val="center"/>
          </w:tcPr>
          <w:p w14:paraId="2E631939" w14:textId="3BD8DBC9" w:rsidR="000D06BB" w:rsidRPr="00B45E53" w:rsidRDefault="00DD670C" w:rsidP="00DD670C">
            <w:pPr>
              <w:pStyle w:val="TableParagraph"/>
              <w:spacing w:before="120" w:after="120"/>
              <w:ind w:left="107" w:right="97"/>
              <w:jc w:val="both"/>
              <w:rPr>
                <w:rFonts w:ascii="Arial" w:hAnsi="Arial" w:cs="Arial"/>
                <w:b/>
                <w:sz w:val="24"/>
                <w:szCs w:val="24"/>
                <w:lang w:val="es-ES"/>
              </w:rPr>
            </w:pPr>
            <w:r w:rsidRPr="00B45E53">
              <w:rPr>
                <w:rFonts w:ascii="Arial" w:hAnsi="Arial" w:cs="Arial"/>
                <w:b/>
                <w:sz w:val="24"/>
                <w:szCs w:val="24"/>
                <w:lang w:val="es-ES"/>
              </w:rPr>
              <w:t>Cumple las normas de prevención de riesgos laborales y de protección ambiental, identificando los riesgos asociados, las medidas y equipos para prevenirlos.</w:t>
            </w:r>
          </w:p>
        </w:tc>
        <w:tc>
          <w:tcPr>
            <w:tcW w:w="1776" w:type="dxa"/>
            <w:gridSpan w:val="2"/>
            <w:vAlign w:val="center"/>
          </w:tcPr>
          <w:p w14:paraId="2ACB6C49" w14:textId="521CEBE7" w:rsidR="000D06BB" w:rsidRPr="00B45E53" w:rsidRDefault="000D06BB" w:rsidP="00DD670C">
            <w:pPr>
              <w:pStyle w:val="TableParagraph"/>
              <w:spacing w:before="120" w:after="120"/>
              <w:ind w:left="303" w:right="15" w:hanging="39"/>
              <w:jc w:val="both"/>
              <w:rPr>
                <w:rFonts w:ascii="Arial" w:hAnsi="Arial" w:cs="Arial"/>
                <w:b/>
                <w:sz w:val="24"/>
                <w:szCs w:val="24"/>
                <w:lang w:val="es-ES"/>
              </w:rPr>
            </w:pPr>
            <w:r w:rsidRPr="00B45E53">
              <w:rPr>
                <w:rFonts w:ascii="Arial" w:hAnsi="Arial" w:cs="Arial"/>
                <w:spacing w:val="-2"/>
                <w:sz w:val="24"/>
                <w:szCs w:val="24"/>
                <w:lang w:val="es-ES"/>
              </w:rPr>
              <w:t xml:space="preserve">Ponderación </w:t>
            </w:r>
            <w:r w:rsidRPr="00B45E53">
              <w:rPr>
                <w:rFonts w:ascii="Arial" w:hAnsi="Arial" w:cs="Arial"/>
                <w:sz w:val="24"/>
                <w:szCs w:val="24"/>
                <w:lang w:val="es-ES"/>
              </w:rPr>
              <w:t>del</w:t>
            </w:r>
            <w:r w:rsidRPr="00B45E53">
              <w:rPr>
                <w:rFonts w:ascii="Arial" w:hAnsi="Arial" w:cs="Arial"/>
                <w:spacing w:val="-2"/>
                <w:sz w:val="24"/>
                <w:szCs w:val="24"/>
                <w:lang w:val="es-ES"/>
              </w:rPr>
              <w:t xml:space="preserve"> </w:t>
            </w:r>
            <w:r w:rsidRPr="00B45E53">
              <w:rPr>
                <w:rFonts w:ascii="Arial" w:hAnsi="Arial" w:cs="Arial"/>
                <w:sz w:val="24"/>
                <w:szCs w:val="24"/>
                <w:lang w:val="es-ES"/>
              </w:rPr>
              <w:t>RA</w:t>
            </w:r>
            <w:r w:rsidRPr="00B45E53">
              <w:rPr>
                <w:rFonts w:ascii="Arial" w:hAnsi="Arial" w:cs="Arial"/>
                <w:spacing w:val="-2"/>
                <w:sz w:val="24"/>
                <w:szCs w:val="24"/>
                <w:lang w:val="es-ES"/>
              </w:rPr>
              <w:t xml:space="preserve"> </w:t>
            </w:r>
            <w:r w:rsidR="00235F0A">
              <w:rPr>
                <w:rFonts w:ascii="Arial" w:hAnsi="Arial" w:cs="Arial"/>
                <w:spacing w:val="-5"/>
                <w:sz w:val="24"/>
                <w:szCs w:val="24"/>
                <w:lang w:val="es-ES"/>
              </w:rPr>
              <w:t>10</w:t>
            </w:r>
            <w:r w:rsidRPr="00B45E53">
              <w:rPr>
                <w:rFonts w:ascii="Arial" w:hAnsi="Arial" w:cs="Arial"/>
                <w:b/>
                <w:spacing w:val="-5"/>
                <w:sz w:val="24"/>
                <w:szCs w:val="24"/>
                <w:lang w:val="es-ES"/>
              </w:rPr>
              <w:t>%</w:t>
            </w:r>
          </w:p>
        </w:tc>
      </w:tr>
      <w:tr w:rsidR="000D06BB" w:rsidRPr="00B45E53" w14:paraId="70A4F5AE" w14:textId="77777777" w:rsidTr="00235F0A">
        <w:trPr>
          <w:trHeight w:val="494"/>
          <w:jc w:val="center"/>
        </w:trPr>
        <w:tc>
          <w:tcPr>
            <w:tcW w:w="8170" w:type="dxa"/>
            <w:gridSpan w:val="3"/>
            <w:shd w:val="clear" w:color="auto" w:fill="FFF1CC"/>
            <w:vAlign w:val="center"/>
          </w:tcPr>
          <w:p w14:paraId="55182126" w14:textId="77777777" w:rsidR="000D06BB" w:rsidRPr="00B45E53" w:rsidRDefault="000D06BB" w:rsidP="00DD670C">
            <w:pPr>
              <w:pStyle w:val="TableParagraph"/>
              <w:spacing w:before="120" w:after="120"/>
              <w:ind w:left="3"/>
              <w:jc w:val="both"/>
              <w:rPr>
                <w:rFonts w:ascii="Arial" w:hAnsi="Arial" w:cs="Arial"/>
                <w:b/>
                <w:sz w:val="24"/>
                <w:szCs w:val="24"/>
                <w:lang w:val="es-ES"/>
              </w:rPr>
            </w:pPr>
            <w:r w:rsidRPr="00B45E53">
              <w:rPr>
                <w:rFonts w:ascii="Arial" w:hAnsi="Arial" w:cs="Arial"/>
                <w:b/>
                <w:sz w:val="24"/>
                <w:szCs w:val="24"/>
                <w:lang w:val="es-ES"/>
              </w:rPr>
              <w:t>Criterio</w:t>
            </w:r>
            <w:r w:rsidRPr="00B45E53">
              <w:rPr>
                <w:rFonts w:ascii="Arial" w:hAnsi="Arial" w:cs="Arial"/>
                <w:b/>
                <w:spacing w:val="-7"/>
                <w:sz w:val="24"/>
                <w:szCs w:val="24"/>
                <w:lang w:val="es-ES"/>
              </w:rPr>
              <w:t xml:space="preserve"> </w:t>
            </w:r>
            <w:r w:rsidRPr="00B45E53">
              <w:rPr>
                <w:rFonts w:ascii="Arial" w:hAnsi="Arial" w:cs="Arial"/>
                <w:b/>
                <w:sz w:val="24"/>
                <w:szCs w:val="24"/>
                <w:lang w:val="es-ES"/>
              </w:rPr>
              <w:t>de</w:t>
            </w:r>
            <w:r w:rsidRPr="00B45E53">
              <w:rPr>
                <w:rFonts w:ascii="Arial" w:hAnsi="Arial" w:cs="Arial"/>
                <w:b/>
                <w:spacing w:val="-4"/>
                <w:sz w:val="24"/>
                <w:szCs w:val="24"/>
                <w:lang w:val="es-ES"/>
              </w:rPr>
              <w:t xml:space="preserve"> </w:t>
            </w:r>
            <w:r w:rsidRPr="00B45E53">
              <w:rPr>
                <w:rFonts w:ascii="Arial" w:hAnsi="Arial" w:cs="Arial"/>
                <w:b/>
                <w:sz w:val="24"/>
                <w:szCs w:val="24"/>
                <w:lang w:val="es-ES"/>
              </w:rPr>
              <w:t>evaluación</w:t>
            </w:r>
            <w:r w:rsidRPr="00B45E53">
              <w:rPr>
                <w:rFonts w:ascii="Arial" w:hAnsi="Arial" w:cs="Arial"/>
                <w:b/>
                <w:spacing w:val="-6"/>
                <w:sz w:val="24"/>
                <w:szCs w:val="24"/>
                <w:lang w:val="es-ES"/>
              </w:rPr>
              <w:t xml:space="preserve"> </w:t>
            </w:r>
            <w:r w:rsidRPr="00B45E53">
              <w:rPr>
                <w:rFonts w:ascii="Arial" w:hAnsi="Arial" w:cs="Arial"/>
                <w:b/>
                <w:spacing w:val="-4"/>
                <w:sz w:val="24"/>
                <w:szCs w:val="24"/>
                <w:lang w:val="es-ES"/>
              </w:rPr>
              <w:t>(Ce)</w:t>
            </w:r>
          </w:p>
        </w:tc>
        <w:tc>
          <w:tcPr>
            <w:tcW w:w="895" w:type="dxa"/>
            <w:shd w:val="clear" w:color="auto" w:fill="FFF1CC"/>
            <w:vAlign w:val="center"/>
          </w:tcPr>
          <w:p w14:paraId="19BC8773" w14:textId="77777777" w:rsidR="000D06BB" w:rsidRPr="00B45E53" w:rsidRDefault="000D06BB" w:rsidP="00DD670C">
            <w:pPr>
              <w:pStyle w:val="TableParagraph"/>
              <w:spacing w:before="120" w:after="120"/>
              <w:ind w:left="8" w:right="5"/>
              <w:jc w:val="both"/>
              <w:rPr>
                <w:rFonts w:ascii="Arial" w:hAnsi="Arial" w:cs="Arial"/>
                <w:b/>
                <w:sz w:val="24"/>
                <w:szCs w:val="24"/>
                <w:lang w:val="es-ES"/>
              </w:rPr>
            </w:pPr>
            <w:r w:rsidRPr="00B45E53">
              <w:rPr>
                <w:rFonts w:ascii="Arial" w:hAnsi="Arial" w:cs="Arial"/>
                <w:b/>
                <w:spacing w:val="-5"/>
                <w:sz w:val="24"/>
                <w:szCs w:val="24"/>
                <w:lang w:val="es-ES"/>
              </w:rPr>
              <w:t>%Ce</w:t>
            </w:r>
          </w:p>
        </w:tc>
      </w:tr>
      <w:tr w:rsidR="00947330" w:rsidRPr="00B45E53" w14:paraId="5247DD25" w14:textId="77777777" w:rsidTr="00235F0A">
        <w:trPr>
          <w:trHeight w:val="746"/>
          <w:jc w:val="center"/>
        </w:trPr>
        <w:tc>
          <w:tcPr>
            <w:tcW w:w="562" w:type="dxa"/>
            <w:vAlign w:val="center"/>
          </w:tcPr>
          <w:p w14:paraId="0372092E" w14:textId="17E144E2" w:rsidR="00947330" w:rsidRPr="00B45E53" w:rsidRDefault="00947330"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10</w:t>
            </w:r>
            <w:r w:rsidRPr="00B45E53">
              <w:rPr>
                <w:rFonts w:ascii="Arial" w:hAnsi="Arial" w:cs="Arial"/>
                <w:spacing w:val="-5"/>
                <w:sz w:val="24"/>
                <w:szCs w:val="24"/>
                <w:lang w:val="es-ES"/>
              </w:rPr>
              <w:t>a:</w:t>
            </w:r>
          </w:p>
        </w:tc>
        <w:tc>
          <w:tcPr>
            <w:tcW w:w="7608" w:type="dxa"/>
            <w:gridSpan w:val="2"/>
            <w:vAlign w:val="center"/>
          </w:tcPr>
          <w:p w14:paraId="48D6CBA7" w14:textId="657F5053" w:rsidR="00947330" w:rsidRPr="00B45E53" w:rsidRDefault="00947330" w:rsidP="00DD670C">
            <w:pPr>
              <w:pStyle w:val="TableParagraph"/>
              <w:spacing w:before="120" w:after="120"/>
              <w:ind w:left="107" w:right="30"/>
              <w:jc w:val="both"/>
              <w:rPr>
                <w:rFonts w:ascii="Arial" w:hAnsi="Arial" w:cs="Arial"/>
                <w:sz w:val="24"/>
                <w:szCs w:val="24"/>
                <w:lang w:val="es-ES"/>
              </w:rPr>
            </w:pPr>
            <w:r w:rsidRPr="00B45E53">
              <w:rPr>
                <w:rFonts w:ascii="Arial" w:hAnsi="Arial" w:cs="Arial"/>
                <w:sz w:val="24"/>
                <w:szCs w:val="24"/>
                <w:lang w:val="es-ES"/>
              </w:rPr>
              <w:t>Se han identificado los riesgos y el nivel de peligrosidad que suponen la manipulación de los materiales, herramientas, útiles, máquinas y medios de transporte.</w:t>
            </w:r>
          </w:p>
        </w:tc>
        <w:tc>
          <w:tcPr>
            <w:tcW w:w="895" w:type="dxa"/>
            <w:vAlign w:val="center"/>
          </w:tcPr>
          <w:p w14:paraId="734FAA5E" w14:textId="1215B157" w:rsidR="00947330" w:rsidRPr="00B45E53" w:rsidRDefault="00947330"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 xml:space="preserve">  1</w:t>
            </w:r>
            <w:r w:rsidRPr="00B45E53">
              <w:rPr>
                <w:rFonts w:ascii="Arial" w:hAnsi="Arial" w:cs="Arial"/>
                <w:spacing w:val="-5"/>
                <w:sz w:val="24"/>
                <w:szCs w:val="24"/>
                <w:lang w:val="es-ES"/>
              </w:rPr>
              <w:t>0</w:t>
            </w:r>
            <w:r w:rsidRPr="00B45E53">
              <w:rPr>
                <w:rFonts w:ascii="Arial" w:hAnsi="Arial" w:cs="Arial"/>
                <w:spacing w:val="-5"/>
                <w:sz w:val="24"/>
                <w:szCs w:val="24"/>
                <w:lang w:val="es-ES"/>
              </w:rPr>
              <w:t>%</w:t>
            </w:r>
          </w:p>
        </w:tc>
      </w:tr>
      <w:tr w:rsidR="00947330" w:rsidRPr="00B45E53" w14:paraId="08CA4DFF" w14:textId="77777777" w:rsidTr="00235F0A">
        <w:trPr>
          <w:trHeight w:val="491"/>
          <w:jc w:val="center"/>
        </w:trPr>
        <w:tc>
          <w:tcPr>
            <w:tcW w:w="562" w:type="dxa"/>
            <w:vAlign w:val="center"/>
          </w:tcPr>
          <w:p w14:paraId="29FBBE2B" w14:textId="7905D874" w:rsidR="00947330" w:rsidRPr="00B45E53" w:rsidRDefault="00947330" w:rsidP="00DD670C">
            <w:pPr>
              <w:pStyle w:val="TableParagraph"/>
              <w:spacing w:before="120" w:after="120"/>
              <w:ind w:left="11" w:right="39"/>
              <w:jc w:val="both"/>
              <w:rPr>
                <w:rFonts w:ascii="Arial" w:hAnsi="Arial" w:cs="Arial"/>
                <w:sz w:val="24"/>
                <w:szCs w:val="24"/>
                <w:lang w:val="es-ES"/>
              </w:rPr>
            </w:pPr>
            <w:r w:rsidRPr="00B45E53">
              <w:rPr>
                <w:rFonts w:ascii="Arial" w:hAnsi="Arial" w:cs="Arial"/>
                <w:spacing w:val="-5"/>
                <w:sz w:val="24"/>
                <w:szCs w:val="24"/>
                <w:lang w:val="es-ES"/>
              </w:rPr>
              <w:t>10</w:t>
            </w:r>
            <w:r w:rsidRPr="00B45E53">
              <w:rPr>
                <w:rFonts w:ascii="Arial" w:hAnsi="Arial" w:cs="Arial"/>
                <w:spacing w:val="-5"/>
                <w:sz w:val="24"/>
                <w:szCs w:val="24"/>
                <w:lang w:val="es-ES"/>
              </w:rPr>
              <w:t>b:</w:t>
            </w:r>
          </w:p>
        </w:tc>
        <w:tc>
          <w:tcPr>
            <w:tcW w:w="7608" w:type="dxa"/>
            <w:gridSpan w:val="2"/>
            <w:vAlign w:val="center"/>
          </w:tcPr>
          <w:p w14:paraId="39BB3669" w14:textId="7822CA6A" w:rsidR="00947330" w:rsidRPr="00B45E53" w:rsidRDefault="00947330" w:rsidP="00DD670C">
            <w:pPr>
              <w:pStyle w:val="TableParagraph"/>
              <w:spacing w:before="120" w:after="120"/>
              <w:ind w:left="169"/>
              <w:jc w:val="both"/>
              <w:rPr>
                <w:rFonts w:ascii="Arial" w:hAnsi="Arial" w:cs="Arial"/>
                <w:sz w:val="24"/>
                <w:szCs w:val="24"/>
                <w:lang w:val="es-ES"/>
              </w:rPr>
            </w:pPr>
            <w:r w:rsidRPr="00B45E53">
              <w:rPr>
                <w:rFonts w:ascii="Arial" w:hAnsi="Arial" w:cs="Arial"/>
                <w:sz w:val="24"/>
                <w:szCs w:val="24"/>
                <w:lang w:val="es-ES"/>
              </w:rPr>
              <w:t>Se han operado las máquinas respetando las normas de seguridad.</w:t>
            </w:r>
          </w:p>
        </w:tc>
        <w:tc>
          <w:tcPr>
            <w:tcW w:w="895" w:type="dxa"/>
            <w:vAlign w:val="center"/>
          </w:tcPr>
          <w:p w14:paraId="5E233C39" w14:textId="0A8BA08C" w:rsidR="00947330" w:rsidRPr="00B45E53" w:rsidRDefault="00947330"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1</w:t>
            </w:r>
            <w:r w:rsidRPr="00B45E53">
              <w:rPr>
                <w:rFonts w:ascii="Arial" w:hAnsi="Arial" w:cs="Arial"/>
                <w:spacing w:val="-5"/>
                <w:sz w:val="24"/>
                <w:szCs w:val="24"/>
                <w:lang w:val="es-ES"/>
              </w:rPr>
              <w:t>0</w:t>
            </w:r>
            <w:r w:rsidRPr="00B45E53">
              <w:rPr>
                <w:rFonts w:ascii="Arial" w:hAnsi="Arial" w:cs="Arial"/>
                <w:spacing w:val="-5"/>
                <w:sz w:val="24"/>
                <w:szCs w:val="24"/>
                <w:lang w:val="es-ES"/>
              </w:rPr>
              <w:t>%</w:t>
            </w:r>
          </w:p>
        </w:tc>
      </w:tr>
      <w:tr w:rsidR="00947330" w:rsidRPr="00B45E53" w14:paraId="2C566CD9" w14:textId="77777777" w:rsidTr="00235F0A">
        <w:trPr>
          <w:trHeight w:val="1000"/>
          <w:jc w:val="center"/>
        </w:trPr>
        <w:tc>
          <w:tcPr>
            <w:tcW w:w="562" w:type="dxa"/>
            <w:vAlign w:val="center"/>
          </w:tcPr>
          <w:p w14:paraId="541EE9B5" w14:textId="54600EDC" w:rsidR="00947330" w:rsidRPr="00B45E53" w:rsidRDefault="00947330" w:rsidP="00DD670C">
            <w:pPr>
              <w:pStyle w:val="TableParagraph"/>
              <w:spacing w:before="120" w:after="120"/>
              <w:ind w:right="39"/>
              <w:jc w:val="both"/>
              <w:rPr>
                <w:rFonts w:ascii="Arial" w:hAnsi="Arial" w:cs="Arial"/>
                <w:sz w:val="24"/>
                <w:szCs w:val="24"/>
                <w:lang w:val="es-ES"/>
              </w:rPr>
            </w:pPr>
            <w:r w:rsidRPr="00B45E53">
              <w:rPr>
                <w:rFonts w:ascii="Arial" w:hAnsi="Arial" w:cs="Arial"/>
                <w:spacing w:val="-5"/>
                <w:sz w:val="24"/>
                <w:szCs w:val="24"/>
                <w:lang w:val="es-ES"/>
              </w:rPr>
              <w:t>10</w:t>
            </w:r>
            <w:r w:rsidRPr="00B45E53">
              <w:rPr>
                <w:rFonts w:ascii="Arial" w:hAnsi="Arial" w:cs="Arial"/>
                <w:spacing w:val="-5"/>
                <w:sz w:val="24"/>
                <w:szCs w:val="24"/>
                <w:lang w:val="es-ES"/>
              </w:rPr>
              <w:t>c:</w:t>
            </w:r>
          </w:p>
        </w:tc>
        <w:tc>
          <w:tcPr>
            <w:tcW w:w="7608" w:type="dxa"/>
            <w:gridSpan w:val="2"/>
            <w:vAlign w:val="center"/>
          </w:tcPr>
          <w:p w14:paraId="40F895D4" w14:textId="0A5C2422"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identificado las causas más frecuentes de accidentes en la manipulación de materiales, herramientas, máquinas de corte y conformado, entre otras.</w:t>
            </w:r>
          </w:p>
        </w:tc>
        <w:tc>
          <w:tcPr>
            <w:tcW w:w="895" w:type="dxa"/>
            <w:vAlign w:val="center"/>
          </w:tcPr>
          <w:p w14:paraId="4B58E502" w14:textId="32F04AA8" w:rsidR="00947330" w:rsidRPr="00B45E53" w:rsidRDefault="00947330" w:rsidP="00DD670C">
            <w:pPr>
              <w:pStyle w:val="TableParagraph"/>
              <w:spacing w:before="120" w:after="120"/>
              <w:ind w:left="8" w:right="4"/>
              <w:jc w:val="both"/>
              <w:rPr>
                <w:rFonts w:ascii="Arial" w:hAnsi="Arial" w:cs="Arial"/>
                <w:sz w:val="24"/>
                <w:szCs w:val="24"/>
                <w:lang w:val="es-ES"/>
              </w:rPr>
            </w:pPr>
            <w:r w:rsidRPr="00B45E53">
              <w:rPr>
                <w:rFonts w:ascii="Arial" w:hAnsi="Arial" w:cs="Arial"/>
                <w:spacing w:val="-5"/>
                <w:sz w:val="24"/>
                <w:szCs w:val="24"/>
                <w:lang w:val="es-ES"/>
              </w:rPr>
              <w:t>1</w:t>
            </w:r>
            <w:r w:rsidRPr="00B45E53">
              <w:rPr>
                <w:rFonts w:ascii="Arial" w:hAnsi="Arial" w:cs="Arial"/>
                <w:spacing w:val="-5"/>
                <w:sz w:val="24"/>
                <w:szCs w:val="24"/>
                <w:lang w:val="es-ES"/>
              </w:rPr>
              <w:t>0</w:t>
            </w:r>
            <w:r w:rsidRPr="00B45E53">
              <w:rPr>
                <w:rFonts w:ascii="Arial" w:hAnsi="Arial" w:cs="Arial"/>
                <w:spacing w:val="-5"/>
                <w:sz w:val="24"/>
                <w:szCs w:val="24"/>
                <w:lang w:val="es-ES"/>
              </w:rPr>
              <w:t>%</w:t>
            </w:r>
          </w:p>
        </w:tc>
      </w:tr>
      <w:tr w:rsidR="00947330" w:rsidRPr="00B45E53" w14:paraId="0E0E5767" w14:textId="77777777" w:rsidTr="00235F0A">
        <w:trPr>
          <w:trHeight w:val="1000"/>
          <w:jc w:val="center"/>
        </w:trPr>
        <w:tc>
          <w:tcPr>
            <w:tcW w:w="562" w:type="dxa"/>
            <w:vAlign w:val="center"/>
          </w:tcPr>
          <w:p w14:paraId="600471DA" w14:textId="5B139F59"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10d:</w:t>
            </w:r>
          </w:p>
        </w:tc>
        <w:tc>
          <w:tcPr>
            <w:tcW w:w="7608" w:type="dxa"/>
            <w:gridSpan w:val="2"/>
            <w:vAlign w:val="center"/>
          </w:tcPr>
          <w:p w14:paraId="2590A0CC" w14:textId="4362E595"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descrito los elementos de seguridad (protecciones, alarmas, paros de emergencia, entre otros) de las máquinas y los equipos de protección individual (calzado, protección ocular, indumentaria, entre otros) que se deben emplear en las distintas operaciones de mecanizado.</w:t>
            </w:r>
          </w:p>
        </w:tc>
        <w:tc>
          <w:tcPr>
            <w:tcW w:w="895" w:type="dxa"/>
            <w:vAlign w:val="center"/>
          </w:tcPr>
          <w:p w14:paraId="38757B77" w14:textId="106EFE4F"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1</w:t>
            </w:r>
            <w:r w:rsidRPr="00B45E53">
              <w:rPr>
                <w:rFonts w:ascii="Arial" w:hAnsi="Arial" w:cs="Arial"/>
                <w:spacing w:val="-5"/>
                <w:sz w:val="24"/>
                <w:szCs w:val="24"/>
                <w:lang w:val="es-ES"/>
              </w:rPr>
              <w:t>0</w:t>
            </w:r>
            <w:r w:rsidRPr="00B45E53">
              <w:rPr>
                <w:rFonts w:ascii="Arial" w:hAnsi="Arial" w:cs="Arial"/>
                <w:spacing w:val="-5"/>
                <w:sz w:val="24"/>
                <w:szCs w:val="24"/>
                <w:lang w:val="es-ES"/>
              </w:rPr>
              <w:t>%</w:t>
            </w:r>
          </w:p>
        </w:tc>
      </w:tr>
      <w:tr w:rsidR="00947330" w:rsidRPr="00B45E53" w14:paraId="0F3D798E" w14:textId="77777777" w:rsidTr="00235F0A">
        <w:trPr>
          <w:trHeight w:val="1000"/>
          <w:jc w:val="center"/>
        </w:trPr>
        <w:tc>
          <w:tcPr>
            <w:tcW w:w="562" w:type="dxa"/>
            <w:vAlign w:val="center"/>
          </w:tcPr>
          <w:p w14:paraId="573BD5B8" w14:textId="680D50AD"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10e:</w:t>
            </w:r>
          </w:p>
        </w:tc>
        <w:tc>
          <w:tcPr>
            <w:tcW w:w="7608" w:type="dxa"/>
            <w:gridSpan w:val="2"/>
            <w:vAlign w:val="center"/>
          </w:tcPr>
          <w:p w14:paraId="2D82E2BD" w14:textId="10D1C4CA"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 relacionado la manipulación de materiales, herramientas y máquinas con las medidas de seguridad y protección personal requeridos.</w:t>
            </w:r>
          </w:p>
        </w:tc>
        <w:tc>
          <w:tcPr>
            <w:tcW w:w="895" w:type="dxa"/>
            <w:vAlign w:val="center"/>
          </w:tcPr>
          <w:p w14:paraId="11413FE9" w14:textId="7521BD9E"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1</w:t>
            </w:r>
            <w:r w:rsidRPr="00B45E53">
              <w:rPr>
                <w:rFonts w:ascii="Arial" w:hAnsi="Arial" w:cs="Arial"/>
                <w:spacing w:val="-5"/>
                <w:sz w:val="24"/>
                <w:szCs w:val="24"/>
                <w:lang w:val="es-ES"/>
              </w:rPr>
              <w:t>0</w:t>
            </w:r>
            <w:r w:rsidRPr="00B45E53">
              <w:rPr>
                <w:rFonts w:ascii="Arial" w:hAnsi="Arial" w:cs="Arial"/>
                <w:spacing w:val="-5"/>
                <w:sz w:val="24"/>
                <w:szCs w:val="24"/>
                <w:lang w:val="es-ES"/>
              </w:rPr>
              <w:t>%</w:t>
            </w:r>
          </w:p>
        </w:tc>
      </w:tr>
      <w:tr w:rsidR="00947330" w:rsidRPr="00B45E53" w14:paraId="4E6939BD" w14:textId="77777777" w:rsidTr="00235F0A">
        <w:trPr>
          <w:trHeight w:val="1000"/>
          <w:jc w:val="center"/>
        </w:trPr>
        <w:tc>
          <w:tcPr>
            <w:tcW w:w="562" w:type="dxa"/>
            <w:vAlign w:val="center"/>
          </w:tcPr>
          <w:p w14:paraId="446D00FF" w14:textId="5BA1720D"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10f:</w:t>
            </w:r>
          </w:p>
        </w:tc>
        <w:tc>
          <w:tcPr>
            <w:tcW w:w="7608" w:type="dxa"/>
            <w:gridSpan w:val="2"/>
            <w:vAlign w:val="center"/>
          </w:tcPr>
          <w:p w14:paraId="24CC0A42" w14:textId="4ADD0C5C"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determinado las medidas de seguridad y de protección personal que se deben adoptar en la preparación y ejecución de las operaciones de montaje y mantenimiento de las instalaciones de</w:t>
            </w:r>
            <w:r w:rsidRPr="00B45E53">
              <w:rPr>
                <w:rFonts w:ascii="Arial" w:hAnsi="Arial" w:cs="Arial"/>
                <w:sz w:val="24"/>
                <w:szCs w:val="24"/>
                <w:lang w:val="es-ES"/>
              </w:rPr>
              <w:t xml:space="preserve"> </w:t>
            </w:r>
            <w:r w:rsidRPr="00B45E53">
              <w:rPr>
                <w:rFonts w:ascii="Arial" w:hAnsi="Arial" w:cs="Arial"/>
                <w:sz w:val="24"/>
                <w:szCs w:val="24"/>
                <w:lang w:val="es-ES"/>
              </w:rPr>
              <w:t>energías renovables.</w:t>
            </w:r>
          </w:p>
        </w:tc>
        <w:tc>
          <w:tcPr>
            <w:tcW w:w="895" w:type="dxa"/>
            <w:vAlign w:val="center"/>
          </w:tcPr>
          <w:p w14:paraId="42B254BA" w14:textId="48CCCA7D"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1</w:t>
            </w:r>
            <w:r w:rsidRPr="00B45E53">
              <w:rPr>
                <w:rFonts w:ascii="Arial" w:hAnsi="Arial" w:cs="Arial"/>
                <w:spacing w:val="-5"/>
                <w:sz w:val="24"/>
                <w:szCs w:val="24"/>
                <w:lang w:val="es-ES"/>
              </w:rPr>
              <w:t>0</w:t>
            </w:r>
            <w:r w:rsidRPr="00B45E53">
              <w:rPr>
                <w:rFonts w:ascii="Arial" w:hAnsi="Arial" w:cs="Arial"/>
                <w:spacing w:val="-5"/>
                <w:sz w:val="24"/>
                <w:szCs w:val="24"/>
                <w:lang w:val="es-ES"/>
              </w:rPr>
              <w:t>%</w:t>
            </w:r>
          </w:p>
        </w:tc>
      </w:tr>
      <w:tr w:rsidR="00947330" w:rsidRPr="00B45E53" w14:paraId="16EF28A1" w14:textId="77777777" w:rsidTr="00235F0A">
        <w:trPr>
          <w:trHeight w:val="617"/>
          <w:jc w:val="center"/>
        </w:trPr>
        <w:tc>
          <w:tcPr>
            <w:tcW w:w="562" w:type="dxa"/>
            <w:vAlign w:val="center"/>
          </w:tcPr>
          <w:p w14:paraId="5ECDCEA1" w14:textId="46C09B11"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10g:</w:t>
            </w:r>
          </w:p>
        </w:tc>
        <w:tc>
          <w:tcPr>
            <w:tcW w:w="7608" w:type="dxa"/>
            <w:gridSpan w:val="2"/>
            <w:vAlign w:val="center"/>
          </w:tcPr>
          <w:p w14:paraId="187CD5F3" w14:textId="0F569830"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identificado las posibles fuentes de contaminación del entorno ambiental.</w:t>
            </w:r>
          </w:p>
        </w:tc>
        <w:tc>
          <w:tcPr>
            <w:tcW w:w="895" w:type="dxa"/>
            <w:vAlign w:val="center"/>
          </w:tcPr>
          <w:p w14:paraId="08288E7E" w14:textId="66986932"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 xml:space="preserve">  10%</w:t>
            </w:r>
          </w:p>
        </w:tc>
      </w:tr>
      <w:tr w:rsidR="00947330" w:rsidRPr="00B45E53" w14:paraId="3405ABC6" w14:textId="77777777" w:rsidTr="00235F0A">
        <w:trPr>
          <w:trHeight w:val="333"/>
          <w:jc w:val="center"/>
        </w:trPr>
        <w:tc>
          <w:tcPr>
            <w:tcW w:w="562" w:type="dxa"/>
            <w:vAlign w:val="center"/>
          </w:tcPr>
          <w:p w14:paraId="6FF66C72" w14:textId="133820AA"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10h:</w:t>
            </w:r>
          </w:p>
        </w:tc>
        <w:tc>
          <w:tcPr>
            <w:tcW w:w="7608" w:type="dxa"/>
            <w:gridSpan w:val="2"/>
            <w:vAlign w:val="center"/>
          </w:tcPr>
          <w:p w14:paraId="5BAB47F3" w14:textId="2EBEB115"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han clasificado los residuos generados para su retirada selectiva.</w:t>
            </w:r>
          </w:p>
        </w:tc>
        <w:tc>
          <w:tcPr>
            <w:tcW w:w="895" w:type="dxa"/>
            <w:vAlign w:val="center"/>
          </w:tcPr>
          <w:p w14:paraId="54F41CE7" w14:textId="37E1A9AB"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 xml:space="preserve">  1</w:t>
            </w:r>
            <w:r w:rsidRPr="00B45E53">
              <w:rPr>
                <w:rFonts w:ascii="Arial" w:hAnsi="Arial" w:cs="Arial"/>
                <w:spacing w:val="-5"/>
                <w:sz w:val="24"/>
                <w:szCs w:val="24"/>
                <w:lang w:val="es-ES"/>
              </w:rPr>
              <w:t>0</w:t>
            </w:r>
            <w:r w:rsidRPr="00B45E53">
              <w:rPr>
                <w:rFonts w:ascii="Arial" w:hAnsi="Arial" w:cs="Arial"/>
                <w:spacing w:val="-5"/>
                <w:sz w:val="24"/>
                <w:szCs w:val="24"/>
                <w:lang w:val="es-ES"/>
              </w:rPr>
              <w:t>%</w:t>
            </w:r>
          </w:p>
        </w:tc>
      </w:tr>
      <w:tr w:rsidR="00947330" w:rsidRPr="00B45E53" w14:paraId="72014C1C" w14:textId="77777777" w:rsidTr="00235F0A">
        <w:trPr>
          <w:trHeight w:val="653"/>
          <w:jc w:val="center"/>
        </w:trPr>
        <w:tc>
          <w:tcPr>
            <w:tcW w:w="562" w:type="dxa"/>
            <w:vAlign w:val="center"/>
          </w:tcPr>
          <w:p w14:paraId="409B402F" w14:textId="540B7A1F" w:rsidR="00947330" w:rsidRPr="00B45E53" w:rsidRDefault="00947330" w:rsidP="00DD670C">
            <w:pPr>
              <w:pStyle w:val="TableParagraph"/>
              <w:spacing w:before="120" w:after="120"/>
              <w:ind w:right="39"/>
              <w:jc w:val="both"/>
              <w:rPr>
                <w:rFonts w:ascii="Arial" w:hAnsi="Arial" w:cs="Arial"/>
                <w:spacing w:val="-5"/>
                <w:sz w:val="24"/>
                <w:szCs w:val="24"/>
                <w:lang w:val="es-ES"/>
              </w:rPr>
            </w:pPr>
            <w:r w:rsidRPr="00B45E53">
              <w:rPr>
                <w:rFonts w:ascii="Arial" w:hAnsi="Arial" w:cs="Arial"/>
                <w:spacing w:val="-5"/>
                <w:sz w:val="24"/>
                <w:szCs w:val="24"/>
                <w:lang w:val="es-ES"/>
              </w:rPr>
              <w:t>10i:</w:t>
            </w:r>
          </w:p>
        </w:tc>
        <w:tc>
          <w:tcPr>
            <w:tcW w:w="7608" w:type="dxa"/>
            <w:gridSpan w:val="2"/>
            <w:vAlign w:val="center"/>
          </w:tcPr>
          <w:p w14:paraId="1EFA275A" w14:textId="3ABE2261" w:rsidR="00947330" w:rsidRPr="00B45E53" w:rsidRDefault="00947330" w:rsidP="00DD670C">
            <w:pPr>
              <w:pStyle w:val="TableParagraph"/>
              <w:spacing w:before="120" w:after="120"/>
              <w:ind w:left="107" w:right="100"/>
              <w:jc w:val="both"/>
              <w:rPr>
                <w:rFonts w:ascii="Arial" w:hAnsi="Arial" w:cs="Arial"/>
                <w:sz w:val="24"/>
                <w:szCs w:val="24"/>
                <w:lang w:val="es-ES"/>
              </w:rPr>
            </w:pPr>
            <w:r w:rsidRPr="00B45E53">
              <w:rPr>
                <w:rFonts w:ascii="Arial" w:hAnsi="Arial" w:cs="Arial"/>
                <w:sz w:val="24"/>
                <w:szCs w:val="24"/>
                <w:lang w:val="es-ES"/>
              </w:rPr>
              <w:t>Se ha valorado el orden y la limpieza de instalaciones y equipos como primer factor de prevención de riesgos.</w:t>
            </w:r>
          </w:p>
        </w:tc>
        <w:tc>
          <w:tcPr>
            <w:tcW w:w="895" w:type="dxa"/>
            <w:vAlign w:val="center"/>
          </w:tcPr>
          <w:p w14:paraId="7DC46270" w14:textId="3B373977" w:rsidR="00947330" w:rsidRPr="00B45E53" w:rsidRDefault="00947330" w:rsidP="00DD670C">
            <w:pPr>
              <w:pStyle w:val="TableParagraph"/>
              <w:spacing w:before="120" w:after="120"/>
              <w:jc w:val="both"/>
              <w:rPr>
                <w:rFonts w:ascii="Arial" w:hAnsi="Arial" w:cs="Arial"/>
                <w:sz w:val="24"/>
                <w:szCs w:val="24"/>
                <w:lang w:val="es-ES"/>
              </w:rPr>
            </w:pPr>
            <w:r w:rsidRPr="00B45E53">
              <w:rPr>
                <w:rFonts w:ascii="Arial" w:hAnsi="Arial" w:cs="Arial"/>
                <w:spacing w:val="-5"/>
                <w:sz w:val="24"/>
                <w:szCs w:val="24"/>
                <w:lang w:val="es-ES"/>
              </w:rPr>
              <w:t>20</w:t>
            </w:r>
            <w:r w:rsidRPr="00B45E53">
              <w:rPr>
                <w:rFonts w:ascii="Arial" w:hAnsi="Arial" w:cs="Arial"/>
                <w:spacing w:val="-5"/>
                <w:sz w:val="24"/>
                <w:szCs w:val="24"/>
                <w:lang w:val="es-ES"/>
              </w:rPr>
              <w:t>%</w:t>
            </w:r>
          </w:p>
        </w:tc>
      </w:tr>
    </w:tbl>
    <w:p w14:paraId="29CAD1FA" w14:textId="77777777" w:rsidR="000D06BB" w:rsidRDefault="000D06BB" w:rsidP="00A07B06">
      <w:pPr>
        <w:pStyle w:val="Standard"/>
        <w:autoSpaceDE w:val="0"/>
        <w:spacing w:before="120" w:after="120"/>
        <w:jc w:val="both"/>
        <w:rPr>
          <w:rFonts w:ascii="Arial" w:hAnsi="Arial" w:cs="Arial"/>
          <w:bCs/>
        </w:rPr>
      </w:pPr>
    </w:p>
    <w:p w14:paraId="36B6D681" w14:textId="0C3F812A" w:rsidR="00F57ECD" w:rsidRPr="000610E8" w:rsidRDefault="00A07B06" w:rsidP="000610E8">
      <w:pPr>
        <w:pStyle w:val="Ttulo2"/>
        <w:numPr>
          <w:ilvl w:val="1"/>
          <w:numId w:val="26"/>
        </w:numPr>
        <w:jc w:val="both"/>
        <w:rPr>
          <w:rFonts w:ascii="Arial" w:hAnsi="Arial" w:cs="Arial"/>
          <w:sz w:val="24"/>
          <w:szCs w:val="24"/>
        </w:rPr>
      </w:pPr>
      <w:bookmarkStart w:id="23" w:name="_Toc211620773"/>
      <w:r w:rsidRPr="000610E8">
        <w:rPr>
          <w:rFonts w:ascii="Arial" w:hAnsi="Arial" w:cs="Arial"/>
          <w:sz w:val="24"/>
          <w:szCs w:val="24"/>
        </w:rPr>
        <w:lastRenderedPageBreak/>
        <w:t xml:space="preserve">CÁLCULO DE LA </w:t>
      </w:r>
      <w:r w:rsidR="00DD670C" w:rsidRPr="000610E8">
        <w:rPr>
          <w:rFonts w:ascii="Arial" w:hAnsi="Arial" w:cs="Arial"/>
          <w:sz w:val="24"/>
          <w:szCs w:val="24"/>
        </w:rPr>
        <w:t>NOTA EN</w:t>
      </w:r>
      <w:r w:rsidRPr="000610E8">
        <w:rPr>
          <w:rFonts w:ascii="Arial" w:hAnsi="Arial" w:cs="Arial"/>
          <w:sz w:val="24"/>
          <w:szCs w:val="24"/>
        </w:rPr>
        <w:t xml:space="preserve"> FUNCIÓN DE LOS CRITERIOS DE EVALUACIÓN</w:t>
      </w:r>
      <w:bookmarkEnd w:id="23"/>
    </w:p>
    <w:tbl>
      <w:tblPr>
        <w:tblW w:w="10488" w:type="dxa"/>
        <w:tblLayout w:type="fixed"/>
        <w:tblCellMar>
          <w:left w:w="10" w:type="dxa"/>
          <w:right w:w="10" w:type="dxa"/>
        </w:tblCellMar>
        <w:tblLook w:val="0000" w:firstRow="0" w:lastRow="0" w:firstColumn="0" w:lastColumn="0" w:noHBand="0" w:noVBand="0"/>
      </w:tblPr>
      <w:tblGrid>
        <w:gridCol w:w="2497"/>
        <w:gridCol w:w="3906"/>
        <w:gridCol w:w="4085"/>
      </w:tblGrid>
      <w:tr w:rsidR="00F57ECD" w:rsidRPr="00A07B06" w14:paraId="67A3F3C2" w14:textId="77777777">
        <w:tc>
          <w:tcPr>
            <w:tcW w:w="2497" w:type="dxa"/>
            <w:tcBorders>
              <w:top w:val="single" w:sz="2" w:space="0" w:color="000000"/>
              <w:left w:val="single" w:sz="2" w:space="0" w:color="000000"/>
              <w:bottom w:val="single" w:sz="2" w:space="0" w:color="000000"/>
            </w:tcBorders>
            <w:shd w:val="clear" w:color="auto" w:fill="FFFF99"/>
            <w:tcMar>
              <w:top w:w="55" w:type="dxa"/>
              <w:left w:w="55" w:type="dxa"/>
              <w:bottom w:w="55" w:type="dxa"/>
              <w:right w:w="55" w:type="dxa"/>
            </w:tcMar>
          </w:tcPr>
          <w:p w14:paraId="1F4FD840" w14:textId="77777777" w:rsidR="00F57ECD" w:rsidRPr="00A07B06" w:rsidRDefault="00A07B06" w:rsidP="00A07B06">
            <w:pPr>
              <w:pStyle w:val="TableContents"/>
              <w:spacing w:before="120" w:after="120"/>
              <w:jc w:val="both"/>
              <w:rPr>
                <w:rFonts w:ascii="Arial" w:hAnsi="Arial" w:cs="Arial"/>
              </w:rPr>
            </w:pPr>
            <w:r w:rsidRPr="00A07B06">
              <w:rPr>
                <w:rFonts w:ascii="Arial" w:hAnsi="Arial" w:cs="Arial"/>
              </w:rPr>
              <w:t>Instrumento</w:t>
            </w:r>
          </w:p>
        </w:tc>
        <w:tc>
          <w:tcPr>
            <w:tcW w:w="3906" w:type="dxa"/>
            <w:tcBorders>
              <w:top w:val="single" w:sz="2" w:space="0" w:color="000000"/>
              <w:left w:val="single" w:sz="2" w:space="0" w:color="000000"/>
              <w:bottom w:val="single" w:sz="2" w:space="0" w:color="000000"/>
            </w:tcBorders>
            <w:shd w:val="clear" w:color="auto" w:fill="FFFF99"/>
            <w:tcMar>
              <w:top w:w="55" w:type="dxa"/>
              <w:left w:w="55" w:type="dxa"/>
              <w:bottom w:w="55" w:type="dxa"/>
              <w:right w:w="55" w:type="dxa"/>
            </w:tcMar>
          </w:tcPr>
          <w:p w14:paraId="5527CA5E" w14:textId="77777777" w:rsidR="00F57ECD" w:rsidRPr="00A07B06" w:rsidRDefault="00A07B06" w:rsidP="00A07B06">
            <w:pPr>
              <w:pStyle w:val="TableContents"/>
              <w:spacing w:before="120" w:after="120"/>
              <w:jc w:val="both"/>
              <w:rPr>
                <w:rFonts w:ascii="Arial" w:hAnsi="Arial" w:cs="Arial"/>
              </w:rPr>
            </w:pPr>
            <w:r w:rsidRPr="00A07B06">
              <w:rPr>
                <w:rFonts w:ascii="Arial" w:hAnsi="Arial" w:cs="Arial"/>
              </w:rPr>
              <w:t>Pruebas</w:t>
            </w:r>
          </w:p>
        </w:tc>
        <w:tc>
          <w:tcPr>
            <w:tcW w:w="4085" w:type="dxa"/>
            <w:tcBorders>
              <w:top w:val="single" w:sz="2" w:space="0" w:color="000000"/>
              <w:left w:val="single" w:sz="2" w:space="0" w:color="000000"/>
              <w:bottom w:val="single" w:sz="2" w:space="0" w:color="000000"/>
              <w:right w:val="single" w:sz="2" w:space="0" w:color="000000"/>
            </w:tcBorders>
            <w:shd w:val="clear" w:color="auto" w:fill="FFFF99"/>
            <w:tcMar>
              <w:top w:w="55" w:type="dxa"/>
              <w:left w:w="55" w:type="dxa"/>
              <w:bottom w:w="55" w:type="dxa"/>
              <w:right w:w="55" w:type="dxa"/>
            </w:tcMar>
          </w:tcPr>
          <w:p w14:paraId="728B5E0C" w14:textId="77777777" w:rsidR="00F57ECD" w:rsidRPr="00A07B06" w:rsidRDefault="00A07B06" w:rsidP="00A07B06">
            <w:pPr>
              <w:pStyle w:val="TableContents"/>
              <w:spacing w:before="120" w:after="120"/>
              <w:jc w:val="both"/>
              <w:rPr>
                <w:rFonts w:ascii="Arial" w:hAnsi="Arial" w:cs="Arial"/>
              </w:rPr>
            </w:pPr>
            <w:r w:rsidRPr="00A07B06">
              <w:rPr>
                <w:rFonts w:ascii="Arial" w:hAnsi="Arial" w:cs="Arial"/>
              </w:rPr>
              <w:t xml:space="preserve">% de todos los </w:t>
            </w:r>
            <w:r w:rsidRPr="00A07B06">
              <w:rPr>
                <w:rFonts w:ascii="Arial" w:hAnsi="Arial" w:cs="Arial"/>
                <w:b/>
                <w:bCs/>
              </w:rPr>
              <w:t>Criterios de Evaluación</w:t>
            </w:r>
          </w:p>
        </w:tc>
      </w:tr>
      <w:tr w:rsidR="00F57ECD" w:rsidRPr="00A07B06" w14:paraId="3B1F0C71" w14:textId="77777777">
        <w:tc>
          <w:tcPr>
            <w:tcW w:w="2497" w:type="dxa"/>
            <w:tcBorders>
              <w:left w:val="single" w:sz="2" w:space="0" w:color="000000"/>
              <w:bottom w:val="single" w:sz="2" w:space="0" w:color="000000"/>
            </w:tcBorders>
            <w:tcMar>
              <w:top w:w="55" w:type="dxa"/>
              <w:left w:w="55" w:type="dxa"/>
              <w:bottom w:w="55" w:type="dxa"/>
              <w:right w:w="55" w:type="dxa"/>
            </w:tcMar>
          </w:tcPr>
          <w:p w14:paraId="17CB4DFE" w14:textId="77777777" w:rsidR="00F57ECD" w:rsidRPr="00A07B06" w:rsidRDefault="00A07B06" w:rsidP="00A07B06">
            <w:pPr>
              <w:pStyle w:val="TableContents"/>
              <w:spacing w:before="120" w:after="120"/>
              <w:jc w:val="both"/>
              <w:rPr>
                <w:rFonts w:ascii="Arial" w:hAnsi="Arial" w:cs="Arial"/>
                <w:color w:val="0000CC"/>
              </w:rPr>
            </w:pPr>
            <w:r w:rsidRPr="00A07B06">
              <w:rPr>
                <w:rFonts w:ascii="Arial" w:hAnsi="Arial" w:cs="Arial"/>
                <w:color w:val="0000CC"/>
              </w:rPr>
              <w:t>Ejercicios, trabajos o prácticas de cada trimestre.</w:t>
            </w:r>
          </w:p>
        </w:tc>
        <w:tc>
          <w:tcPr>
            <w:tcW w:w="3906" w:type="dxa"/>
            <w:tcBorders>
              <w:left w:val="single" w:sz="2" w:space="0" w:color="000000"/>
              <w:bottom w:val="single" w:sz="2" w:space="0" w:color="000000"/>
            </w:tcBorders>
            <w:tcMar>
              <w:top w:w="55" w:type="dxa"/>
              <w:left w:w="55" w:type="dxa"/>
              <w:bottom w:w="55" w:type="dxa"/>
              <w:right w:w="55" w:type="dxa"/>
            </w:tcMar>
          </w:tcPr>
          <w:p w14:paraId="6D7BCE0E" w14:textId="77777777" w:rsidR="00F57ECD" w:rsidRPr="00A07B06" w:rsidRDefault="00A07B06" w:rsidP="00A07B06">
            <w:pPr>
              <w:pStyle w:val="TableContents"/>
              <w:spacing w:before="120" w:after="120"/>
              <w:jc w:val="both"/>
              <w:rPr>
                <w:rFonts w:ascii="Arial" w:hAnsi="Arial" w:cs="Arial"/>
              </w:rPr>
            </w:pPr>
            <w:r w:rsidRPr="00A07B06">
              <w:rPr>
                <w:rFonts w:ascii="Arial" w:hAnsi="Arial" w:cs="Arial"/>
              </w:rPr>
              <w:t>Conceptos teóricos, lenguaje, saber expresar, comprensión lectora, caligrafía, ortografía, cálculos, interpretación de resultados, etc.</w:t>
            </w:r>
          </w:p>
        </w:tc>
        <w:tc>
          <w:tcPr>
            <w:tcW w:w="4085" w:type="dxa"/>
            <w:tcBorders>
              <w:left w:val="single" w:sz="2" w:space="0" w:color="000000"/>
              <w:bottom w:val="single" w:sz="2" w:space="0" w:color="000000"/>
              <w:right w:val="single" w:sz="2" w:space="0" w:color="000000"/>
            </w:tcBorders>
            <w:tcMar>
              <w:top w:w="55" w:type="dxa"/>
              <w:left w:w="55" w:type="dxa"/>
              <w:bottom w:w="55" w:type="dxa"/>
              <w:right w:w="55" w:type="dxa"/>
            </w:tcMar>
          </w:tcPr>
          <w:p w14:paraId="419CE58C" w14:textId="77777777" w:rsidR="00F57ECD" w:rsidRPr="00A07B06" w:rsidRDefault="00A07B06" w:rsidP="00A07B06">
            <w:pPr>
              <w:pStyle w:val="TableContents"/>
              <w:spacing w:before="120" w:after="120"/>
              <w:jc w:val="both"/>
              <w:rPr>
                <w:rFonts w:ascii="Arial" w:hAnsi="Arial" w:cs="Arial"/>
                <w:color w:val="FF3333"/>
              </w:rPr>
            </w:pPr>
            <w:r w:rsidRPr="00A07B06">
              <w:rPr>
                <w:rFonts w:ascii="Arial" w:hAnsi="Arial" w:cs="Arial"/>
                <w:color w:val="FF3333"/>
              </w:rPr>
              <w:t xml:space="preserve"> 40%</w:t>
            </w:r>
          </w:p>
        </w:tc>
      </w:tr>
      <w:tr w:rsidR="00F57ECD" w:rsidRPr="00A07B06" w14:paraId="0C5EB20C" w14:textId="77777777">
        <w:tc>
          <w:tcPr>
            <w:tcW w:w="2497" w:type="dxa"/>
            <w:tcBorders>
              <w:left w:val="single" w:sz="2" w:space="0" w:color="000000"/>
              <w:bottom w:val="single" w:sz="2" w:space="0" w:color="000000"/>
            </w:tcBorders>
            <w:tcMar>
              <w:top w:w="55" w:type="dxa"/>
              <w:left w:w="55" w:type="dxa"/>
              <w:bottom w:w="55" w:type="dxa"/>
              <w:right w:w="55" w:type="dxa"/>
            </w:tcMar>
          </w:tcPr>
          <w:p w14:paraId="312D2A10" w14:textId="77777777" w:rsidR="00F57ECD" w:rsidRPr="00A07B06" w:rsidRDefault="00A07B06" w:rsidP="00A07B06">
            <w:pPr>
              <w:pStyle w:val="TableContents"/>
              <w:spacing w:before="120" w:after="120"/>
              <w:jc w:val="both"/>
              <w:rPr>
                <w:rFonts w:ascii="Arial" w:hAnsi="Arial" w:cs="Arial"/>
                <w:color w:val="0000CC"/>
              </w:rPr>
            </w:pPr>
            <w:r w:rsidRPr="00A07B06">
              <w:rPr>
                <w:rFonts w:ascii="Arial" w:hAnsi="Arial" w:cs="Arial"/>
                <w:color w:val="0000CC"/>
              </w:rPr>
              <w:t>Pruebas escritas de cada trimestre, tipo test, etc.</w:t>
            </w:r>
          </w:p>
        </w:tc>
        <w:tc>
          <w:tcPr>
            <w:tcW w:w="3906" w:type="dxa"/>
            <w:tcBorders>
              <w:left w:val="single" w:sz="2" w:space="0" w:color="000000"/>
              <w:bottom w:val="single" w:sz="2" w:space="0" w:color="000000"/>
            </w:tcBorders>
            <w:tcMar>
              <w:top w:w="55" w:type="dxa"/>
              <w:left w:w="55" w:type="dxa"/>
              <w:bottom w:w="55" w:type="dxa"/>
              <w:right w:w="55" w:type="dxa"/>
            </w:tcMar>
          </w:tcPr>
          <w:p w14:paraId="2CB36794" w14:textId="77777777" w:rsidR="00F57ECD" w:rsidRPr="00A07B06" w:rsidRDefault="00A07B06" w:rsidP="00A07B06">
            <w:pPr>
              <w:pStyle w:val="TableContents"/>
              <w:spacing w:before="120" w:after="120"/>
              <w:jc w:val="both"/>
              <w:rPr>
                <w:rFonts w:ascii="Arial" w:hAnsi="Arial" w:cs="Arial"/>
              </w:rPr>
            </w:pPr>
            <w:r w:rsidRPr="00A07B06">
              <w:rPr>
                <w:rFonts w:ascii="Arial" w:hAnsi="Arial" w:cs="Arial"/>
              </w:rPr>
              <w:t xml:space="preserve">Desarrollo de ejercicios a realizar dentro del aula. Implica: destreza en recursos TIC, búsqueda de información, saber expresar y documentar la </w:t>
            </w:r>
            <w:r w:rsidRPr="00A07B06">
              <w:rPr>
                <w:rFonts w:ascii="Arial" w:hAnsi="Arial" w:cs="Arial"/>
                <w:b/>
                <w:bCs/>
              </w:rPr>
              <w:t>memoria,</w:t>
            </w:r>
            <w:r w:rsidRPr="00A07B06">
              <w:rPr>
                <w:rFonts w:ascii="Arial" w:hAnsi="Arial" w:cs="Arial"/>
              </w:rPr>
              <w:t xml:space="preserve"> etc.</w:t>
            </w:r>
          </w:p>
        </w:tc>
        <w:tc>
          <w:tcPr>
            <w:tcW w:w="4085" w:type="dxa"/>
            <w:tcBorders>
              <w:left w:val="single" w:sz="2" w:space="0" w:color="000000"/>
              <w:bottom w:val="single" w:sz="2" w:space="0" w:color="000000"/>
              <w:right w:val="single" w:sz="2" w:space="0" w:color="000000"/>
            </w:tcBorders>
            <w:tcMar>
              <w:top w:w="55" w:type="dxa"/>
              <w:left w:w="55" w:type="dxa"/>
              <w:bottom w:w="55" w:type="dxa"/>
              <w:right w:w="55" w:type="dxa"/>
            </w:tcMar>
          </w:tcPr>
          <w:p w14:paraId="79996258" w14:textId="77777777" w:rsidR="00F57ECD" w:rsidRPr="00A07B06" w:rsidRDefault="00A07B06" w:rsidP="00A07B06">
            <w:pPr>
              <w:pStyle w:val="TableContents"/>
              <w:spacing w:before="120" w:after="120"/>
              <w:jc w:val="both"/>
              <w:rPr>
                <w:rFonts w:ascii="Arial" w:hAnsi="Arial" w:cs="Arial"/>
                <w:color w:val="FF3333"/>
              </w:rPr>
            </w:pPr>
            <w:r w:rsidRPr="00A07B06">
              <w:rPr>
                <w:rFonts w:ascii="Arial" w:hAnsi="Arial" w:cs="Arial"/>
                <w:color w:val="FF3333"/>
              </w:rPr>
              <w:t>50%</w:t>
            </w:r>
          </w:p>
        </w:tc>
      </w:tr>
      <w:tr w:rsidR="00F57ECD" w:rsidRPr="00A07B06" w14:paraId="058C7C02" w14:textId="77777777">
        <w:tc>
          <w:tcPr>
            <w:tcW w:w="2497" w:type="dxa"/>
            <w:tcBorders>
              <w:left w:val="single" w:sz="2" w:space="0" w:color="000000"/>
              <w:bottom w:val="single" w:sz="2" w:space="0" w:color="000000"/>
            </w:tcBorders>
            <w:tcMar>
              <w:top w:w="55" w:type="dxa"/>
              <w:left w:w="55" w:type="dxa"/>
              <w:bottom w:w="55" w:type="dxa"/>
              <w:right w:w="55" w:type="dxa"/>
            </w:tcMar>
          </w:tcPr>
          <w:p w14:paraId="27E13560" w14:textId="77777777" w:rsidR="00F57ECD" w:rsidRPr="00A07B06" w:rsidRDefault="00A07B06" w:rsidP="00A07B06">
            <w:pPr>
              <w:pStyle w:val="TableContents"/>
              <w:spacing w:before="120" w:after="120"/>
              <w:jc w:val="both"/>
              <w:rPr>
                <w:rFonts w:ascii="Arial" w:hAnsi="Arial" w:cs="Arial"/>
                <w:color w:val="0000CC"/>
              </w:rPr>
            </w:pPr>
            <w:r w:rsidRPr="00A07B06">
              <w:rPr>
                <w:rFonts w:ascii="Arial" w:hAnsi="Arial" w:cs="Arial"/>
                <w:color w:val="0000CC"/>
              </w:rPr>
              <w:t>Actitud demostrada.</w:t>
            </w:r>
          </w:p>
        </w:tc>
        <w:tc>
          <w:tcPr>
            <w:tcW w:w="3906" w:type="dxa"/>
            <w:tcBorders>
              <w:left w:val="single" w:sz="2" w:space="0" w:color="000000"/>
              <w:bottom w:val="single" w:sz="2" w:space="0" w:color="000000"/>
            </w:tcBorders>
            <w:tcMar>
              <w:top w:w="55" w:type="dxa"/>
              <w:left w:w="55" w:type="dxa"/>
              <w:bottom w:w="55" w:type="dxa"/>
              <w:right w:w="55" w:type="dxa"/>
            </w:tcMar>
          </w:tcPr>
          <w:p w14:paraId="05C97480" w14:textId="77777777" w:rsidR="00F57ECD" w:rsidRPr="00A07B06" w:rsidRDefault="00A07B06" w:rsidP="00A07B06">
            <w:pPr>
              <w:pStyle w:val="TableContents"/>
              <w:spacing w:before="120" w:after="120"/>
              <w:jc w:val="both"/>
              <w:rPr>
                <w:rFonts w:ascii="Arial" w:hAnsi="Arial" w:cs="Arial"/>
              </w:rPr>
            </w:pPr>
            <w:r w:rsidRPr="00A07B06">
              <w:rPr>
                <w:rFonts w:ascii="Arial" w:hAnsi="Arial" w:cs="Arial"/>
              </w:rPr>
              <w:t>Asistencia habitual, comportamiento, respeto, ética, etc.</w:t>
            </w:r>
          </w:p>
        </w:tc>
        <w:tc>
          <w:tcPr>
            <w:tcW w:w="4085" w:type="dxa"/>
            <w:tcBorders>
              <w:left w:val="single" w:sz="2" w:space="0" w:color="000000"/>
              <w:bottom w:val="single" w:sz="2" w:space="0" w:color="000000"/>
              <w:right w:val="single" w:sz="2" w:space="0" w:color="000000"/>
            </w:tcBorders>
            <w:tcMar>
              <w:top w:w="55" w:type="dxa"/>
              <w:left w:w="55" w:type="dxa"/>
              <w:bottom w:w="55" w:type="dxa"/>
              <w:right w:w="55" w:type="dxa"/>
            </w:tcMar>
          </w:tcPr>
          <w:p w14:paraId="1C871710" w14:textId="77777777" w:rsidR="00F57ECD" w:rsidRPr="00A07B06" w:rsidRDefault="00A07B06" w:rsidP="00A07B06">
            <w:pPr>
              <w:pStyle w:val="TableContents"/>
              <w:spacing w:before="120" w:after="120"/>
              <w:jc w:val="both"/>
              <w:rPr>
                <w:rFonts w:ascii="Arial" w:hAnsi="Arial" w:cs="Arial"/>
                <w:color w:val="FF3333"/>
              </w:rPr>
            </w:pPr>
            <w:r w:rsidRPr="00A07B06">
              <w:rPr>
                <w:rFonts w:ascii="Arial" w:hAnsi="Arial" w:cs="Arial"/>
                <w:color w:val="FF3333"/>
              </w:rPr>
              <w:t>10%</w:t>
            </w:r>
          </w:p>
        </w:tc>
      </w:tr>
    </w:tbl>
    <w:p w14:paraId="797E1F3B" w14:textId="77777777" w:rsidR="00F57ECD" w:rsidRPr="00A07B06" w:rsidRDefault="00F57ECD" w:rsidP="00A07B06">
      <w:pPr>
        <w:pStyle w:val="Standard"/>
        <w:spacing w:before="120" w:after="120"/>
        <w:jc w:val="both"/>
        <w:rPr>
          <w:rFonts w:ascii="Arial" w:hAnsi="Arial" w:cs="Arial"/>
          <w:bCs/>
        </w:rPr>
      </w:pPr>
    </w:p>
    <w:p w14:paraId="768117B6" w14:textId="77777777" w:rsidR="00F57ECD" w:rsidRPr="00A07B06" w:rsidRDefault="00A07B06" w:rsidP="00A07B06">
      <w:pPr>
        <w:pStyle w:val="Standard"/>
        <w:spacing w:before="120" w:after="120"/>
        <w:jc w:val="both"/>
        <w:rPr>
          <w:rFonts w:ascii="Arial" w:hAnsi="Arial" w:cs="Arial"/>
        </w:rPr>
      </w:pPr>
      <w:r w:rsidRPr="00A07B06">
        <w:rPr>
          <w:rFonts w:ascii="Arial" w:hAnsi="Arial" w:cs="Arial"/>
          <w:b/>
          <w:bCs/>
        </w:rPr>
        <w:t>Nota = Σ Peso % asignado a cada Instrumento</w:t>
      </w:r>
    </w:p>
    <w:p w14:paraId="517795EE" w14:textId="77777777" w:rsidR="00F57ECD" w:rsidRPr="00A07B06" w:rsidRDefault="00F57ECD" w:rsidP="00A07B06">
      <w:pPr>
        <w:pStyle w:val="Standard"/>
        <w:spacing w:before="120" w:after="120"/>
        <w:jc w:val="both"/>
        <w:rPr>
          <w:rFonts w:ascii="Arial" w:hAnsi="Arial" w:cs="Arial"/>
          <w:color w:val="009933"/>
        </w:rPr>
      </w:pPr>
    </w:p>
    <w:p w14:paraId="73BFAC31" w14:textId="1614A27C" w:rsidR="00F57ECD" w:rsidRPr="00A07B06" w:rsidRDefault="00A07B06" w:rsidP="00957364">
      <w:pPr>
        <w:pStyle w:val="Standard"/>
        <w:spacing w:before="120" w:after="120"/>
        <w:ind w:left="420" w:right="425" w:firstLine="431"/>
        <w:jc w:val="both"/>
        <w:rPr>
          <w:rFonts w:ascii="Arial" w:hAnsi="Arial" w:cs="Arial"/>
        </w:rPr>
      </w:pPr>
      <w:r w:rsidRPr="00A07B06">
        <w:rPr>
          <w:rFonts w:ascii="Arial" w:hAnsi="Arial" w:cs="Arial"/>
        </w:rPr>
        <w:t xml:space="preserve">Si el alumno o alumna aprueba todos los trimestres, la calificación final de curso es la media de todas las notas de los trimestres. La nota de las recuperaciones extraordinarias es </w:t>
      </w:r>
      <w:r w:rsidR="006F017B" w:rsidRPr="00A07B06">
        <w:rPr>
          <w:rFonts w:ascii="Arial" w:hAnsi="Arial" w:cs="Arial"/>
        </w:rPr>
        <w:t>única</w:t>
      </w:r>
      <w:r w:rsidRPr="00A07B06">
        <w:rPr>
          <w:rFonts w:ascii="Arial" w:hAnsi="Arial" w:cs="Arial"/>
        </w:rPr>
        <w:t xml:space="preserve"> ya que evalúan todos los contenidos del curso.</w:t>
      </w:r>
    </w:p>
    <w:p w14:paraId="1B3DC0C0" w14:textId="77777777" w:rsidR="00F57ECD" w:rsidRPr="00A07B06" w:rsidRDefault="00F57ECD" w:rsidP="00A07B06">
      <w:pPr>
        <w:pStyle w:val="Standard"/>
        <w:autoSpaceDE w:val="0"/>
        <w:spacing w:before="120" w:after="120"/>
        <w:jc w:val="both"/>
        <w:rPr>
          <w:rFonts w:ascii="Arial" w:hAnsi="Arial" w:cs="Arial"/>
          <w:bCs/>
        </w:rPr>
      </w:pPr>
    </w:p>
    <w:p w14:paraId="2B183D6C" w14:textId="2B38C008" w:rsidR="00F57ECD" w:rsidRPr="000D06BB" w:rsidRDefault="00A07B06" w:rsidP="000D06BB">
      <w:pPr>
        <w:pStyle w:val="Ttulo2"/>
        <w:numPr>
          <w:ilvl w:val="1"/>
          <w:numId w:val="26"/>
        </w:numPr>
        <w:jc w:val="both"/>
        <w:rPr>
          <w:rFonts w:ascii="Arial" w:hAnsi="Arial" w:cs="Arial"/>
          <w:sz w:val="24"/>
          <w:szCs w:val="24"/>
        </w:rPr>
      </w:pPr>
      <w:bookmarkStart w:id="24" w:name="_Toc211620774"/>
      <w:r w:rsidRPr="000D06BB">
        <w:rPr>
          <w:rFonts w:ascii="Arial" w:hAnsi="Arial" w:cs="Arial"/>
          <w:sz w:val="24"/>
          <w:szCs w:val="24"/>
        </w:rPr>
        <w:t>RECLAMACIONES</w:t>
      </w:r>
      <w:bookmarkEnd w:id="24"/>
    </w:p>
    <w:p w14:paraId="5BF93080" w14:textId="77777777" w:rsidR="00F57ECD" w:rsidRPr="00A07B06" w:rsidRDefault="00A07B06" w:rsidP="00957364">
      <w:pPr>
        <w:pStyle w:val="Standard"/>
        <w:spacing w:before="120" w:after="120"/>
        <w:ind w:left="420" w:right="425" w:firstLine="431"/>
        <w:jc w:val="both"/>
        <w:rPr>
          <w:rFonts w:ascii="Arial" w:hAnsi="Arial" w:cs="Arial"/>
        </w:rPr>
      </w:pPr>
      <w:r w:rsidRPr="00A07B06">
        <w:rPr>
          <w:rFonts w:ascii="Arial" w:hAnsi="Arial" w:cs="Arial"/>
        </w:rPr>
        <w:t>Tras corregir cada ejercicio o prueba realizada, el alumnado es informado para que pueda comunicar al profesor del módulo su conformidad o no con la nota de ejercicio. Este procedimiento se aplica a cualquier prueba, tanto trimestral como a las dos extraordinarias de junio. Los plazos de reclamación los establece el propio Centro.</w:t>
      </w:r>
    </w:p>
    <w:p w14:paraId="01C6774B" w14:textId="77777777" w:rsidR="00F57ECD" w:rsidRPr="00A07B06" w:rsidRDefault="00F57ECD" w:rsidP="00A07B06">
      <w:pPr>
        <w:pStyle w:val="Standard"/>
        <w:autoSpaceDE w:val="0"/>
        <w:spacing w:before="120" w:after="120"/>
        <w:jc w:val="both"/>
        <w:rPr>
          <w:rFonts w:ascii="Arial" w:hAnsi="Arial" w:cs="Arial"/>
          <w:b/>
          <w:bCs/>
          <w:color w:val="000000"/>
        </w:rPr>
      </w:pPr>
    </w:p>
    <w:p w14:paraId="35DB3517" w14:textId="770E23D5" w:rsidR="00F57ECD" w:rsidRPr="000D06BB" w:rsidRDefault="00A07B06" w:rsidP="000D06BB">
      <w:pPr>
        <w:pStyle w:val="Ttulo1"/>
        <w:numPr>
          <w:ilvl w:val="0"/>
          <w:numId w:val="26"/>
        </w:numPr>
        <w:ind w:left="426"/>
        <w:jc w:val="both"/>
        <w:rPr>
          <w:sz w:val="24"/>
          <w:szCs w:val="24"/>
        </w:rPr>
      </w:pPr>
      <w:bookmarkStart w:id="25" w:name="_Toc211620775"/>
      <w:r w:rsidRPr="000D06BB">
        <w:rPr>
          <w:sz w:val="24"/>
          <w:szCs w:val="24"/>
        </w:rPr>
        <w:t>ACTIVIDADES DE RECUPERACIÓN DE ALUMNADO PENDIENTE</w:t>
      </w:r>
      <w:bookmarkEnd w:id="25"/>
    </w:p>
    <w:p w14:paraId="359079B7" w14:textId="3F948554" w:rsidR="00F57ECD" w:rsidRPr="000D06BB" w:rsidRDefault="00A07B06" w:rsidP="000D06BB">
      <w:pPr>
        <w:pStyle w:val="Ttulo2"/>
        <w:numPr>
          <w:ilvl w:val="1"/>
          <w:numId w:val="26"/>
        </w:numPr>
        <w:jc w:val="both"/>
        <w:rPr>
          <w:rFonts w:ascii="Arial" w:hAnsi="Arial" w:cs="Arial"/>
          <w:sz w:val="24"/>
          <w:szCs w:val="24"/>
        </w:rPr>
      </w:pPr>
      <w:bookmarkStart w:id="26" w:name="_Toc211620776"/>
      <w:r w:rsidRPr="000D06BB">
        <w:rPr>
          <w:rFonts w:ascii="Arial" w:hAnsi="Arial" w:cs="Arial"/>
          <w:sz w:val="24"/>
          <w:szCs w:val="24"/>
        </w:rPr>
        <w:t>PÉRDIDA DEL DERECHO DE EVALUACIÓN CONTINUA</w:t>
      </w:r>
      <w:bookmarkEnd w:id="26"/>
    </w:p>
    <w:p w14:paraId="029A4178" w14:textId="77777777" w:rsidR="00F57ECD" w:rsidRPr="00A07B06" w:rsidRDefault="00A07B06" w:rsidP="00957364">
      <w:pPr>
        <w:pStyle w:val="Standard"/>
        <w:spacing w:before="120" w:after="120"/>
        <w:ind w:left="420" w:right="425" w:firstLine="431"/>
        <w:jc w:val="both"/>
        <w:rPr>
          <w:rFonts w:ascii="Arial" w:hAnsi="Arial" w:cs="Arial"/>
        </w:rPr>
      </w:pPr>
      <w:r w:rsidRPr="00A07B06">
        <w:rPr>
          <w:rFonts w:ascii="Arial" w:hAnsi="Arial" w:cs="Arial"/>
          <w:bCs/>
        </w:rPr>
        <w:t xml:space="preserve">Este apartado tiene muy en cuenta la asistencia. </w:t>
      </w:r>
      <w:r w:rsidRPr="00A07B06">
        <w:rPr>
          <w:rFonts w:ascii="Arial" w:hAnsi="Arial" w:cs="Arial"/>
          <w:b/>
          <w:bCs/>
        </w:rPr>
        <w:t xml:space="preserve">Si un alumno o alumna </w:t>
      </w:r>
      <w:r w:rsidRPr="00A07B06">
        <w:rPr>
          <w:rFonts w:ascii="Arial" w:hAnsi="Arial" w:cs="Arial"/>
          <w:b/>
          <w:bCs/>
          <w:u w:val="single"/>
        </w:rPr>
        <w:t>superase el 15% de horas faltadas NO JUSTIFICADAS para este módulo, supondrá perder el derecho a la evaluación continua.</w:t>
      </w:r>
      <w:r w:rsidRPr="00A07B06">
        <w:rPr>
          <w:rFonts w:ascii="Arial" w:hAnsi="Arial" w:cs="Arial"/>
          <w:bCs/>
        </w:rPr>
        <w:t xml:space="preserve"> Como se ha indicado anteriormente el módulo se plantea desde el punto de vista práctico con un gran contenido procedimental, esto conlleva a que el alumno que pierda el derecho a la evaluación continua por faltas de asistencia, aunque carece de capacidad para superar por sí mismo el módulo </w:t>
      </w:r>
      <w:r w:rsidRPr="00A07B06">
        <w:rPr>
          <w:rFonts w:ascii="Arial" w:hAnsi="Arial" w:cs="Arial"/>
          <w:b/>
          <w:bCs/>
        </w:rPr>
        <w:t xml:space="preserve">tendrá derecho a un examen final en junio de todos los contenidos trimestrales además de tener que </w:t>
      </w:r>
      <w:r w:rsidRPr="00A07B06">
        <w:rPr>
          <w:rFonts w:ascii="Arial" w:hAnsi="Arial" w:cs="Arial"/>
          <w:b/>
          <w:bCs/>
        </w:rPr>
        <w:lastRenderedPageBreak/>
        <w:t xml:space="preserve">entregar </w:t>
      </w:r>
      <w:r w:rsidRPr="00A07B06">
        <w:rPr>
          <w:rFonts w:ascii="Arial" w:hAnsi="Arial" w:cs="Arial"/>
          <w:b/>
          <w:bCs/>
          <w:u w:val="single"/>
        </w:rPr>
        <w:t>todos los informes o trabajos de las prácticas realizadas durante el curso académico</w:t>
      </w:r>
      <w:r w:rsidRPr="00A07B06">
        <w:rPr>
          <w:rFonts w:ascii="Arial" w:hAnsi="Arial" w:cs="Arial"/>
          <w:b/>
          <w:bCs/>
        </w:rPr>
        <w:t xml:space="preserve"> como condición previa para poder aprobar el examen práctico.</w:t>
      </w:r>
    </w:p>
    <w:p w14:paraId="72CE3FDA" w14:textId="77777777" w:rsidR="00F57ECD" w:rsidRPr="00A07B06" w:rsidRDefault="00F57ECD" w:rsidP="00A07B06">
      <w:pPr>
        <w:pStyle w:val="Standard"/>
        <w:spacing w:before="120" w:after="120"/>
        <w:jc w:val="both"/>
        <w:rPr>
          <w:rFonts w:ascii="Arial" w:hAnsi="Arial" w:cs="Arial"/>
        </w:rPr>
      </w:pPr>
    </w:p>
    <w:p w14:paraId="6D74954A" w14:textId="214DAAA8" w:rsidR="00F57ECD" w:rsidRPr="000D06BB" w:rsidRDefault="00A07B06" w:rsidP="000D06BB">
      <w:pPr>
        <w:pStyle w:val="Ttulo2"/>
        <w:numPr>
          <w:ilvl w:val="1"/>
          <w:numId w:val="26"/>
        </w:numPr>
        <w:jc w:val="both"/>
        <w:rPr>
          <w:rFonts w:ascii="Arial" w:hAnsi="Arial" w:cs="Arial"/>
          <w:sz w:val="24"/>
          <w:szCs w:val="24"/>
        </w:rPr>
      </w:pPr>
      <w:bookmarkStart w:id="27" w:name="_Toc211620777"/>
      <w:r w:rsidRPr="000D06BB">
        <w:rPr>
          <w:rFonts w:ascii="Arial" w:hAnsi="Arial" w:cs="Arial"/>
          <w:sz w:val="24"/>
          <w:szCs w:val="24"/>
        </w:rPr>
        <w:t>RECUPERACIÓN DE ALUMNADO PENDIENTE</w:t>
      </w:r>
      <w:bookmarkEnd w:id="27"/>
    </w:p>
    <w:p w14:paraId="2C903BD5" w14:textId="77777777" w:rsidR="00F57ECD" w:rsidRPr="00A07B06" w:rsidRDefault="00A07B06" w:rsidP="00957364">
      <w:pPr>
        <w:pStyle w:val="Standard"/>
        <w:spacing w:before="120" w:after="120"/>
        <w:ind w:left="420" w:right="425" w:firstLine="431"/>
        <w:jc w:val="both"/>
        <w:rPr>
          <w:rFonts w:ascii="Arial" w:hAnsi="Arial" w:cs="Arial"/>
        </w:rPr>
      </w:pPr>
      <w:r w:rsidRPr="00A07B06">
        <w:rPr>
          <w:rFonts w:ascii="Arial" w:hAnsi="Arial" w:cs="Arial"/>
          <w:color w:val="000000"/>
        </w:rPr>
        <w:t xml:space="preserve">Todos los alumnos que cursan el módulo tienen la opción de ir aprobando trimestralmente la materia además de las posibles recuperaciones necesarias mediante pruebas de evaluación. </w:t>
      </w:r>
      <w:r w:rsidRPr="00A07B06">
        <w:rPr>
          <w:rFonts w:ascii="Arial" w:hAnsi="Arial" w:cs="Arial"/>
          <w:bCs/>
        </w:rPr>
        <w:t xml:space="preserve">Realizadas las pruebas objetivas correspondientes y posteriormente corregidas, se les entregarán a los alumnos con el fin de mejorar su aprendizaje detectando sus propios errores. </w:t>
      </w:r>
      <w:r w:rsidRPr="00A07B06">
        <w:rPr>
          <w:rFonts w:ascii="Arial" w:hAnsi="Arial" w:cs="Arial"/>
          <w:bCs/>
          <w:color w:val="000000"/>
        </w:rPr>
        <w:t>Antes de la prueba de evaluación se pueden completar estas necesidades con:</w:t>
      </w:r>
    </w:p>
    <w:p w14:paraId="34542F46" w14:textId="77777777" w:rsidR="00F57ECD" w:rsidRPr="00A07B06" w:rsidRDefault="00A07B06" w:rsidP="00957364">
      <w:pPr>
        <w:pStyle w:val="Textbody"/>
        <w:numPr>
          <w:ilvl w:val="0"/>
          <w:numId w:val="24"/>
        </w:numPr>
        <w:tabs>
          <w:tab w:val="left" w:pos="-360"/>
        </w:tabs>
        <w:spacing w:before="120"/>
        <w:ind w:left="420" w:right="425" w:firstLine="431"/>
        <w:jc w:val="both"/>
        <w:rPr>
          <w:rFonts w:ascii="Arial" w:hAnsi="Arial" w:cs="Arial"/>
          <w:bCs/>
        </w:rPr>
      </w:pPr>
      <w:r w:rsidRPr="00A07B06">
        <w:rPr>
          <w:rFonts w:ascii="Arial" w:hAnsi="Arial" w:cs="Arial"/>
          <w:bCs/>
        </w:rPr>
        <w:t>Repaso de contenidos y ejercicios.</w:t>
      </w:r>
    </w:p>
    <w:p w14:paraId="1CA6628E" w14:textId="77777777" w:rsidR="00F57ECD" w:rsidRPr="00A07B06" w:rsidRDefault="00A07B06" w:rsidP="00957364">
      <w:pPr>
        <w:pStyle w:val="Textbody"/>
        <w:numPr>
          <w:ilvl w:val="0"/>
          <w:numId w:val="24"/>
        </w:numPr>
        <w:tabs>
          <w:tab w:val="left" w:pos="-360"/>
        </w:tabs>
        <w:spacing w:before="120"/>
        <w:ind w:left="420" w:right="425" w:firstLine="431"/>
        <w:jc w:val="both"/>
        <w:rPr>
          <w:rFonts w:ascii="Arial" w:hAnsi="Arial" w:cs="Arial"/>
          <w:bCs/>
        </w:rPr>
      </w:pPr>
      <w:r w:rsidRPr="00A07B06">
        <w:rPr>
          <w:rFonts w:ascii="Arial" w:hAnsi="Arial" w:cs="Arial"/>
          <w:bCs/>
        </w:rPr>
        <w:t>Consulta de apuntes y material de apoyo.</w:t>
      </w:r>
    </w:p>
    <w:p w14:paraId="361F980F" w14:textId="77777777" w:rsidR="00F57ECD" w:rsidRPr="00A07B06" w:rsidRDefault="00A07B06" w:rsidP="00957364">
      <w:pPr>
        <w:pStyle w:val="Textbody"/>
        <w:numPr>
          <w:ilvl w:val="0"/>
          <w:numId w:val="24"/>
        </w:numPr>
        <w:tabs>
          <w:tab w:val="left" w:pos="-360"/>
        </w:tabs>
        <w:spacing w:before="120"/>
        <w:ind w:left="420" w:right="425" w:firstLine="431"/>
        <w:jc w:val="both"/>
        <w:rPr>
          <w:rFonts w:ascii="Arial" w:hAnsi="Arial" w:cs="Arial"/>
          <w:bCs/>
        </w:rPr>
      </w:pPr>
      <w:r w:rsidRPr="00A07B06">
        <w:rPr>
          <w:rFonts w:ascii="Arial" w:hAnsi="Arial" w:cs="Arial"/>
          <w:bCs/>
        </w:rPr>
        <w:t>Explicaciones del profesor.</w:t>
      </w:r>
    </w:p>
    <w:p w14:paraId="7519534F" w14:textId="77777777" w:rsidR="00F57ECD" w:rsidRPr="00A07B06" w:rsidRDefault="00A07B06" w:rsidP="00957364">
      <w:pPr>
        <w:pStyle w:val="Textbody"/>
        <w:numPr>
          <w:ilvl w:val="0"/>
          <w:numId w:val="24"/>
        </w:numPr>
        <w:tabs>
          <w:tab w:val="left" w:pos="-360"/>
        </w:tabs>
        <w:spacing w:before="120"/>
        <w:ind w:left="420" w:right="425" w:firstLine="431"/>
        <w:jc w:val="both"/>
        <w:rPr>
          <w:rFonts w:ascii="Arial" w:hAnsi="Arial" w:cs="Arial"/>
          <w:bCs/>
        </w:rPr>
      </w:pPr>
      <w:r w:rsidRPr="00A07B06">
        <w:rPr>
          <w:rFonts w:ascii="Arial" w:hAnsi="Arial" w:cs="Arial"/>
          <w:bCs/>
        </w:rPr>
        <w:t>Trabajos aún por entregar.</w:t>
      </w:r>
    </w:p>
    <w:p w14:paraId="315C2D19" w14:textId="77777777" w:rsidR="00F57ECD" w:rsidRPr="00A07B06" w:rsidRDefault="00A07B06" w:rsidP="00957364">
      <w:pPr>
        <w:pStyle w:val="Textbody"/>
        <w:spacing w:before="120"/>
        <w:ind w:left="420" w:right="425" w:firstLine="431"/>
        <w:jc w:val="both"/>
        <w:rPr>
          <w:rFonts w:ascii="Arial" w:hAnsi="Arial" w:cs="Arial"/>
        </w:rPr>
      </w:pPr>
      <w:r w:rsidRPr="00A07B06">
        <w:rPr>
          <w:rFonts w:ascii="Arial" w:hAnsi="Arial" w:cs="Arial"/>
          <w:bCs/>
          <w:color w:val="000000"/>
        </w:rPr>
        <w:t>La recuperación se fijará con anterioridad a las pruebas de evaluación siguiente. El alumnado suspenso</w:t>
      </w:r>
      <w:r w:rsidRPr="00A07B06">
        <w:rPr>
          <w:rFonts w:ascii="Arial" w:hAnsi="Arial" w:cs="Arial"/>
          <w:color w:val="000000"/>
        </w:rPr>
        <w:t xml:space="preserve"> será informado sobre los contenidos a recuperar y en qué fecha.</w:t>
      </w:r>
    </w:p>
    <w:p w14:paraId="383AF764" w14:textId="255FB0C7" w:rsidR="00F57ECD" w:rsidRPr="00A07B06" w:rsidRDefault="006F017B" w:rsidP="00957364">
      <w:pPr>
        <w:pStyle w:val="Standard"/>
        <w:autoSpaceDE w:val="0"/>
        <w:spacing w:before="120" w:after="120"/>
        <w:ind w:left="420" w:right="425" w:firstLine="431"/>
        <w:jc w:val="both"/>
        <w:rPr>
          <w:rFonts w:ascii="Arial" w:hAnsi="Arial" w:cs="Arial"/>
        </w:rPr>
      </w:pPr>
      <w:r w:rsidRPr="00A07B06">
        <w:rPr>
          <w:rFonts w:ascii="Arial" w:hAnsi="Arial" w:cs="Arial"/>
        </w:rPr>
        <w:t>Para</w:t>
      </w:r>
      <w:r w:rsidR="00A07B06" w:rsidRPr="00A07B06">
        <w:rPr>
          <w:rFonts w:ascii="Arial" w:hAnsi="Arial" w:cs="Arial"/>
        </w:rPr>
        <w:t xml:space="preserve"> tener en cuenta (dependiendo del tiempo de clase): </w:t>
      </w:r>
      <w:r w:rsidR="00A07B06" w:rsidRPr="00A07B06">
        <w:rPr>
          <w:rFonts w:ascii="Arial" w:hAnsi="Arial" w:cs="Arial"/>
          <w:u w:val="single"/>
        </w:rPr>
        <w:t>El alumnado que habitualmente asiste a las clases y suspende un trimestre podrá intentar la recuperación del mismo trimestre antes de la evaluación mediante alguna prueba de recuperación similar a la realizada</w:t>
      </w:r>
      <w:r w:rsidR="00A07B06" w:rsidRPr="00A07B06">
        <w:rPr>
          <w:rFonts w:ascii="Arial" w:hAnsi="Arial" w:cs="Arial"/>
        </w:rPr>
        <w:t xml:space="preserve">. Si no superase de nuevo el trimestre, podrá recuperar el trimestre o trimestres que tenga suspensos en la primera convocatoria extraordinaria de junio siempre que tenga entregadas todas las memorias de las actividades y hubiera aprovechado la asistencia a clase. Se aplicará el mismo criterio en la segunda convocatoria extraordinaria de junio. </w:t>
      </w:r>
      <w:r w:rsidR="00A07B06" w:rsidRPr="00A07B06">
        <w:rPr>
          <w:rFonts w:ascii="Arial" w:hAnsi="Arial" w:cs="Arial"/>
          <w:u w:val="single"/>
        </w:rPr>
        <w:t>No se contempla la opción a subir nota para este módulo</w:t>
      </w:r>
      <w:r w:rsidR="00A07B06" w:rsidRPr="00A07B06">
        <w:rPr>
          <w:rFonts w:ascii="Arial" w:hAnsi="Arial" w:cs="Arial"/>
        </w:rPr>
        <w:t>.</w:t>
      </w:r>
    </w:p>
    <w:p w14:paraId="493192F7" w14:textId="77777777" w:rsidR="00F57ECD" w:rsidRPr="00A07B06" w:rsidRDefault="00F57ECD" w:rsidP="00A07B06">
      <w:pPr>
        <w:pStyle w:val="Standard"/>
        <w:spacing w:before="120" w:after="120"/>
        <w:jc w:val="both"/>
        <w:rPr>
          <w:rFonts w:ascii="Arial" w:hAnsi="Arial" w:cs="Arial"/>
          <w:color w:val="E6E6E6"/>
        </w:rPr>
      </w:pPr>
    </w:p>
    <w:p w14:paraId="0DDFED31" w14:textId="544DF546" w:rsidR="00F57ECD" w:rsidRPr="000D06BB" w:rsidRDefault="00A07B06" w:rsidP="000D06BB">
      <w:pPr>
        <w:pStyle w:val="Ttulo1"/>
        <w:numPr>
          <w:ilvl w:val="0"/>
          <w:numId w:val="26"/>
        </w:numPr>
        <w:jc w:val="both"/>
        <w:rPr>
          <w:sz w:val="24"/>
          <w:szCs w:val="24"/>
        </w:rPr>
      </w:pPr>
      <w:bookmarkStart w:id="28" w:name="_Toc211620778"/>
      <w:r w:rsidRPr="000D06BB">
        <w:rPr>
          <w:sz w:val="24"/>
          <w:szCs w:val="24"/>
        </w:rPr>
        <w:t>MATERIALES Y RECURSOS DIDÁCTICOS</w:t>
      </w:r>
      <w:bookmarkEnd w:id="28"/>
    </w:p>
    <w:p w14:paraId="629B3402" w14:textId="758A89F3" w:rsidR="00F57ECD" w:rsidRPr="000D06BB" w:rsidRDefault="00A07B06" w:rsidP="000D06BB">
      <w:pPr>
        <w:pStyle w:val="Ttulo2"/>
        <w:numPr>
          <w:ilvl w:val="1"/>
          <w:numId w:val="26"/>
        </w:numPr>
        <w:jc w:val="both"/>
        <w:rPr>
          <w:rFonts w:ascii="Arial" w:hAnsi="Arial" w:cs="Arial"/>
          <w:sz w:val="24"/>
          <w:szCs w:val="24"/>
        </w:rPr>
      </w:pPr>
      <w:bookmarkStart w:id="29" w:name="_Toc211620779"/>
      <w:r w:rsidRPr="000D06BB">
        <w:rPr>
          <w:rFonts w:ascii="Arial" w:hAnsi="Arial" w:cs="Arial"/>
          <w:sz w:val="24"/>
          <w:szCs w:val="24"/>
        </w:rPr>
        <w:t>MATERIALES Y RECURSOS EN EL AULA</w:t>
      </w:r>
      <w:bookmarkEnd w:id="29"/>
    </w:p>
    <w:p w14:paraId="77272E4E" w14:textId="77777777" w:rsidR="00F57ECD" w:rsidRPr="00A07B06" w:rsidRDefault="00A07B06" w:rsidP="00957364">
      <w:pPr>
        <w:pStyle w:val="Standard"/>
        <w:spacing w:before="120" w:after="120"/>
        <w:ind w:left="420" w:right="425" w:firstLine="431"/>
        <w:jc w:val="both"/>
        <w:rPr>
          <w:rFonts w:ascii="Arial" w:hAnsi="Arial" w:cs="Arial"/>
        </w:rPr>
      </w:pPr>
      <w:r w:rsidRPr="00A07B06">
        <w:rPr>
          <w:rFonts w:ascii="Arial" w:hAnsi="Arial" w:cs="Arial"/>
        </w:rPr>
        <w:t xml:space="preserve">Para impartir este módulo se dispone de un aula taller del propio Centro que cuenta con un proyector de video, sistema de audio conectado al ordenador de la mesa del profesor y una conexión a Internet. Durante la presentación del módulo ya se ha indicado al alumnado los materiales imprescindibles que debe aportar diariamente: </w:t>
      </w:r>
      <w:r w:rsidRPr="00A07B06">
        <w:rPr>
          <w:rFonts w:ascii="Arial" w:hAnsi="Arial" w:cs="Arial"/>
          <w:b/>
          <w:bCs/>
        </w:rPr>
        <w:t>cuaderno de apuntes y pendrive</w:t>
      </w:r>
      <w:r w:rsidRPr="00A07B06">
        <w:rPr>
          <w:rFonts w:ascii="Arial" w:hAnsi="Arial" w:cs="Arial"/>
        </w:rPr>
        <w:t xml:space="preserve"> donde poder recoger y guardar los trabajos solicitados y así establecer </w:t>
      </w:r>
      <w:r w:rsidRPr="00A07B06">
        <w:rPr>
          <w:rFonts w:ascii="Arial" w:hAnsi="Arial" w:cs="Arial"/>
          <w:u w:val="single"/>
        </w:rPr>
        <w:t>un medio alternativo de comunicación a TEAMS</w:t>
      </w:r>
      <w:r w:rsidRPr="00A07B06">
        <w:rPr>
          <w:rFonts w:ascii="Arial" w:hAnsi="Arial" w:cs="Arial"/>
        </w:rPr>
        <w:t xml:space="preserve"> dentro del aula utilizando los ordenadores. De esta forma se utiliza menos papel y se contribuye al desarrollo sostenible desde este módulo (ODS).</w:t>
      </w:r>
    </w:p>
    <w:p w14:paraId="66AB33A4" w14:textId="77777777" w:rsidR="00F57ECD" w:rsidRPr="00A07B06" w:rsidRDefault="00A07B06" w:rsidP="00957364">
      <w:pPr>
        <w:pStyle w:val="Standard"/>
        <w:spacing w:before="120" w:after="120"/>
        <w:ind w:left="420" w:right="425" w:firstLine="431"/>
        <w:jc w:val="both"/>
        <w:rPr>
          <w:rFonts w:ascii="Arial" w:hAnsi="Arial" w:cs="Arial"/>
        </w:rPr>
      </w:pPr>
      <w:r w:rsidRPr="00A07B06">
        <w:rPr>
          <w:rFonts w:ascii="Arial" w:hAnsi="Arial" w:cs="Arial"/>
          <w:b/>
        </w:rPr>
        <w:t>El profesor aportará en lo posible al alumnado apuntes, ejercicios y prácticas, así como enlaces de Internet donde encontrar información, documentación y material audiovisual. Se considera que el aula cuenta con todo lo esencial para impartir este módulo. Aunque hay un libro de texto recomendado para este módulo se añaden apuntes e información audiovisual que se proyectará durante las explicaciones.</w:t>
      </w:r>
    </w:p>
    <w:p w14:paraId="50E90906" w14:textId="77777777" w:rsidR="00F57ECD" w:rsidRPr="00A07B06" w:rsidRDefault="00F57ECD" w:rsidP="00A07B06">
      <w:pPr>
        <w:pStyle w:val="Standard"/>
        <w:spacing w:before="120" w:after="120"/>
        <w:jc w:val="both"/>
        <w:rPr>
          <w:rFonts w:ascii="Arial" w:hAnsi="Arial" w:cs="Arial"/>
        </w:rPr>
      </w:pPr>
    </w:p>
    <w:p w14:paraId="170BFAFB" w14:textId="0466A53B" w:rsidR="00F57ECD" w:rsidRPr="000D06BB" w:rsidRDefault="00A07B06" w:rsidP="000D06BB">
      <w:pPr>
        <w:pStyle w:val="Ttulo2"/>
        <w:numPr>
          <w:ilvl w:val="1"/>
          <w:numId w:val="26"/>
        </w:numPr>
        <w:rPr>
          <w:rFonts w:ascii="Arial" w:hAnsi="Arial" w:cs="Arial"/>
          <w:sz w:val="24"/>
          <w:szCs w:val="24"/>
        </w:rPr>
      </w:pPr>
      <w:bookmarkStart w:id="30" w:name="_Toc211620780"/>
      <w:r w:rsidRPr="000D06BB">
        <w:rPr>
          <w:rFonts w:ascii="Arial" w:hAnsi="Arial" w:cs="Arial"/>
          <w:sz w:val="24"/>
          <w:szCs w:val="24"/>
        </w:rPr>
        <w:t>BIBLIOGRAFÍA</w:t>
      </w:r>
      <w:bookmarkEnd w:id="30"/>
    </w:p>
    <w:sdt>
      <w:sdtPr>
        <w:rPr>
          <w:rFonts w:ascii="Times New Roman" w:eastAsia="Times New Roman" w:hAnsi="Times New Roman" w:cs="Arial"/>
          <w:kern w:val="3"/>
          <w:sz w:val="24"/>
          <w:szCs w:val="24"/>
          <w:lang w:eastAsia="es-ES"/>
        </w:rPr>
        <w:id w:val="111145805"/>
        <w:bibliography/>
      </w:sdtPr>
      <w:sdtEndPr/>
      <w:sdtContent>
        <w:p w14:paraId="580EBE5D" w14:textId="77777777" w:rsidR="00A07B06" w:rsidRPr="00A07B06" w:rsidRDefault="00A07B06" w:rsidP="00DE6DC5">
          <w:pPr>
            <w:pStyle w:val="Bibliografa"/>
            <w:spacing w:before="120" w:after="120"/>
            <w:ind w:left="420" w:right="425" w:firstLine="431"/>
            <w:rPr>
              <w:rFonts w:cs="Arial"/>
              <w:noProof/>
              <w:sz w:val="24"/>
              <w:szCs w:val="24"/>
            </w:rPr>
          </w:pPr>
          <w:r w:rsidRPr="00A07B06">
            <w:rPr>
              <w:rFonts w:cs="Arial"/>
              <w:sz w:val="24"/>
              <w:szCs w:val="24"/>
            </w:rPr>
            <w:fldChar w:fldCharType="begin"/>
          </w:r>
          <w:r w:rsidRPr="00A07B06">
            <w:rPr>
              <w:rFonts w:cs="Arial"/>
              <w:sz w:val="24"/>
              <w:szCs w:val="24"/>
            </w:rPr>
            <w:instrText>BIBLIOGRAPHY</w:instrText>
          </w:r>
          <w:r w:rsidRPr="00A07B06">
            <w:rPr>
              <w:rFonts w:cs="Arial"/>
              <w:sz w:val="24"/>
              <w:szCs w:val="24"/>
            </w:rPr>
            <w:fldChar w:fldCharType="separate"/>
          </w:r>
          <w:r w:rsidRPr="00A07B06">
            <w:rPr>
              <w:rFonts w:cs="Arial"/>
              <w:i/>
              <w:iCs/>
              <w:noProof/>
              <w:sz w:val="24"/>
              <w:szCs w:val="24"/>
            </w:rPr>
            <w:t>Material didáctico de elaboracion propia.</w:t>
          </w:r>
          <w:r w:rsidRPr="00A07B06">
            <w:rPr>
              <w:rFonts w:cs="Arial"/>
              <w:noProof/>
              <w:sz w:val="24"/>
              <w:szCs w:val="24"/>
            </w:rPr>
            <w:t xml:space="preserve"> (s.f.).</w:t>
          </w:r>
        </w:p>
        <w:p w14:paraId="48A9E5BA" w14:textId="77777777" w:rsidR="00A07B06" w:rsidRPr="00A07B06" w:rsidRDefault="00A07B06" w:rsidP="00DE6DC5">
          <w:pPr>
            <w:widowControl/>
            <w:autoSpaceDN/>
            <w:spacing w:before="120" w:after="120"/>
            <w:ind w:left="420" w:right="425" w:firstLine="431"/>
            <w:jc w:val="both"/>
            <w:rPr>
              <w:rFonts w:ascii="Arial" w:hAnsi="Arial" w:cs="Arial"/>
              <w:sz w:val="24"/>
              <w:szCs w:val="24"/>
            </w:rPr>
          </w:pPr>
          <w:r w:rsidRPr="00A07B06">
            <w:rPr>
              <w:rFonts w:ascii="Arial" w:hAnsi="Arial" w:cs="Arial"/>
              <w:b/>
              <w:bCs/>
              <w:sz w:val="24"/>
              <w:szCs w:val="24"/>
            </w:rPr>
            <w:fldChar w:fldCharType="end"/>
          </w:r>
        </w:p>
      </w:sdtContent>
    </w:sdt>
    <w:p w14:paraId="0D411C8F" w14:textId="7DEF9B05" w:rsidR="00F57ECD" w:rsidRPr="000D06BB" w:rsidRDefault="00A07B06" w:rsidP="000D06BB">
      <w:pPr>
        <w:pStyle w:val="Ttulo1"/>
        <w:numPr>
          <w:ilvl w:val="0"/>
          <w:numId w:val="26"/>
        </w:numPr>
        <w:jc w:val="both"/>
        <w:rPr>
          <w:sz w:val="24"/>
          <w:szCs w:val="24"/>
        </w:rPr>
      </w:pPr>
      <w:bookmarkStart w:id="31" w:name="_Toc211620781"/>
      <w:r w:rsidRPr="000D06BB">
        <w:rPr>
          <w:sz w:val="24"/>
          <w:szCs w:val="24"/>
        </w:rPr>
        <w:t>ACTIVIDADES COMPLEMENTARIAS Y EXTRAESCOLARES</w:t>
      </w:r>
      <w:bookmarkEnd w:id="31"/>
    </w:p>
    <w:p w14:paraId="15F14B41" w14:textId="77777777" w:rsidR="00F57ECD" w:rsidRPr="00A07B06" w:rsidRDefault="00A07B06" w:rsidP="00DE6DC5">
      <w:pPr>
        <w:pStyle w:val="Standard"/>
        <w:spacing w:before="120" w:after="120"/>
        <w:ind w:left="420" w:right="425" w:firstLine="431"/>
        <w:jc w:val="both"/>
        <w:rPr>
          <w:rFonts w:ascii="Arial" w:hAnsi="Arial" w:cs="Arial"/>
        </w:rPr>
      </w:pPr>
      <w:r w:rsidRPr="00A07B06">
        <w:rPr>
          <w:rFonts w:ascii="Arial" w:hAnsi="Arial" w:cs="Arial"/>
          <w:spacing w:val="-3"/>
        </w:rPr>
        <w:t xml:space="preserve">Se deja abierta la posibilidad de participación del alumnado en actividades complementarias que puedan surgir ocasionalmente. Podrían ser visitas de empresas a nuestro Instituto (por ejemplo: Beam Suntory, H2greem, Eufón, Lumar, Digital Audio, DRIN Seguridad, Securitas Direct, Prosegur, MAPFRE, etc.). En principio está prevista la visita a </w:t>
      </w:r>
      <w:r w:rsidRPr="00A07B06">
        <w:rPr>
          <w:rFonts w:ascii="Arial" w:hAnsi="Arial" w:cs="Arial"/>
          <w:b/>
          <w:bCs/>
          <w:spacing w:val="-3"/>
        </w:rPr>
        <w:t>“Tándem - Feria de Empleo y Empresa” en Segovia</w:t>
      </w:r>
      <w:r w:rsidRPr="00A07B06">
        <w:rPr>
          <w:rFonts w:ascii="Arial" w:hAnsi="Arial" w:cs="Arial"/>
          <w:spacing w:val="-3"/>
        </w:rPr>
        <w:t xml:space="preserve"> y posiblemente la feria de </w:t>
      </w:r>
      <w:r w:rsidRPr="00A07B06">
        <w:rPr>
          <w:rFonts w:ascii="Arial" w:hAnsi="Arial" w:cs="Arial"/>
          <w:b/>
          <w:bCs/>
          <w:spacing w:val="-3"/>
        </w:rPr>
        <w:t>MATELEC (feria de referencia para la industria eléctrica, electrónica y de telecomunicaciones)</w:t>
      </w:r>
    </w:p>
    <w:p w14:paraId="64E0C405" w14:textId="77777777" w:rsidR="00F57ECD" w:rsidRPr="00A07B06" w:rsidRDefault="00A07B06" w:rsidP="00DE6DC5">
      <w:pPr>
        <w:pStyle w:val="Standard"/>
        <w:spacing w:before="120" w:after="120"/>
        <w:ind w:left="420" w:right="425" w:firstLine="431"/>
        <w:jc w:val="both"/>
        <w:rPr>
          <w:rFonts w:ascii="Arial" w:hAnsi="Arial" w:cs="Arial"/>
        </w:rPr>
      </w:pPr>
      <w:r w:rsidRPr="00A07B06">
        <w:rPr>
          <w:rFonts w:ascii="Arial" w:hAnsi="Arial" w:cs="Arial"/>
          <w:b/>
          <w:bCs/>
          <w:spacing w:val="-3"/>
        </w:rPr>
        <w:t>en Madrid.</w:t>
      </w:r>
      <w:r w:rsidRPr="00A07B06">
        <w:rPr>
          <w:rFonts w:ascii="Arial" w:hAnsi="Arial" w:cs="Arial"/>
          <w:spacing w:val="-3"/>
        </w:rPr>
        <w:t xml:space="preserve"> Se intentará aprovechar las visitas a empresas para ver sus propias medidas de sostenibilidad dentro del sector productivo que desempeñen.</w:t>
      </w:r>
    </w:p>
    <w:p w14:paraId="1DCCD1A1" w14:textId="77777777" w:rsidR="00F57ECD" w:rsidRPr="00A07B06" w:rsidRDefault="00F57ECD" w:rsidP="00A07B06">
      <w:pPr>
        <w:pStyle w:val="Standard"/>
        <w:spacing w:before="120" w:after="120"/>
        <w:jc w:val="both"/>
        <w:rPr>
          <w:rFonts w:ascii="Arial" w:hAnsi="Arial" w:cs="Arial"/>
        </w:rPr>
      </w:pPr>
    </w:p>
    <w:p w14:paraId="5592D0D9" w14:textId="2AF13FE2" w:rsidR="00F57ECD" w:rsidRPr="000D06BB" w:rsidRDefault="00A07B06" w:rsidP="000D06BB">
      <w:pPr>
        <w:pStyle w:val="Ttulo1"/>
        <w:numPr>
          <w:ilvl w:val="0"/>
          <w:numId w:val="26"/>
        </w:numPr>
        <w:rPr>
          <w:sz w:val="24"/>
          <w:szCs w:val="24"/>
        </w:rPr>
      </w:pPr>
      <w:bookmarkStart w:id="32" w:name="_Toc211620782"/>
      <w:r w:rsidRPr="000D06BB">
        <w:rPr>
          <w:sz w:val="24"/>
          <w:szCs w:val="24"/>
        </w:rPr>
        <w:t>ATENCIÓN A LA DIVERSIDAD</w:t>
      </w:r>
      <w:bookmarkEnd w:id="32"/>
    </w:p>
    <w:p w14:paraId="1DC8AF9A" w14:textId="54F44BCC" w:rsidR="00F57ECD" w:rsidRPr="00A07B06" w:rsidRDefault="00957364" w:rsidP="00DE6DC5">
      <w:pPr>
        <w:pStyle w:val="Standard"/>
        <w:tabs>
          <w:tab w:val="left" w:pos="900"/>
        </w:tabs>
        <w:spacing w:before="120" w:after="120"/>
        <w:ind w:left="420" w:right="425" w:firstLine="431"/>
        <w:jc w:val="both"/>
        <w:rPr>
          <w:rFonts w:ascii="Arial" w:hAnsi="Arial" w:cs="Arial"/>
        </w:rPr>
      </w:pPr>
      <w:r w:rsidRPr="00957364">
        <w:rPr>
          <w:rFonts w:ascii="Arial" w:hAnsi="Arial" w:cs="Arial"/>
        </w:rPr>
        <w:t>Para atender a la diversidad de los alumnos que puedan derivarse de sus diferencias de aptitud, por estudios de procedencia, dificultad idiomática, discapacidad u otras causas, se podrán plantear otras actividades no recogidas en esta programación, que se diseñarán en función de las circunstancias que se concurran y de los objetivos específicos que se planteen.</w:t>
      </w:r>
    </w:p>
    <w:p w14:paraId="37056B35" w14:textId="77777777" w:rsidR="00F57ECD" w:rsidRPr="00A07B06" w:rsidRDefault="00F57ECD" w:rsidP="00A07B06">
      <w:pPr>
        <w:pStyle w:val="Standard"/>
        <w:spacing w:before="120" w:after="120"/>
        <w:ind w:left="360"/>
        <w:jc w:val="both"/>
        <w:rPr>
          <w:rFonts w:ascii="Arial" w:hAnsi="Arial" w:cs="Arial"/>
        </w:rPr>
      </w:pPr>
    </w:p>
    <w:p w14:paraId="65EE95EF" w14:textId="77777777" w:rsidR="00F57ECD" w:rsidRPr="00A07B06" w:rsidRDefault="00A07B06" w:rsidP="00957364">
      <w:pPr>
        <w:pStyle w:val="Standard"/>
        <w:spacing w:before="120" w:after="120"/>
        <w:jc w:val="right"/>
        <w:rPr>
          <w:rFonts w:ascii="Arial" w:hAnsi="Arial" w:cs="Arial"/>
        </w:rPr>
      </w:pPr>
      <w:r w:rsidRPr="00A07B06">
        <w:rPr>
          <w:rFonts w:ascii="Arial" w:hAnsi="Arial" w:cs="Arial"/>
        </w:rPr>
        <w:t>Segovia, a 17 de octubre de 2025</w:t>
      </w:r>
    </w:p>
    <w:p w14:paraId="0CFAEF2F" w14:textId="77777777" w:rsidR="00F57ECD" w:rsidRPr="00A07B06" w:rsidRDefault="00F57ECD" w:rsidP="00957364">
      <w:pPr>
        <w:pStyle w:val="Standard"/>
        <w:spacing w:before="120" w:after="120"/>
        <w:jc w:val="right"/>
        <w:rPr>
          <w:rFonts w:ascii="Arial" w:hAnsi="Arial" w:cs="Arial"/>
        </w:rPr>
      </w:pPr>
    </w:p>
    <w:p w14:paraId="11B68D22" w14:textId="77777777" w:rsidR="00F57ECD" w:rsidRPr="00A07B06" w:rsidRDefault="00F57ECD" w:rsidP="00957364">
      <w:pPr>
        <w:pStyle w:val="Standard"/>
        <w:spacing w:before="120" w:after="120"/>
        <w:jc w:val="right"/>
        <w:rPr>
          <w:rFonts w:ascii="Arial" w:hAnsi="Arial" w:cs="Arial"/>
        </w:rPr>
      </w:pPr>
    </w:p>
    <w:p w14:paraId="23510787" w14:textId="77777777" w:rsidR="00F57ECD" w:rsidRPr="00A07B06" w:rsidRDefault="00A07B06" w:rsidP="00957364">
      <w:pPr>
        <w:pStyle w:val="Standard"/>
        <w:spacing w:before="120" w:after="120"/>
        <w:ind w:left="408" w:hanging="408"/>
        <w:jc w:val="right"/>
        <w:rPr>
          <w:rFonts w:ascii="Arial" w:hAnsi="Arial" w:cs="Arial"/>
        </w:rPr>
      </w:pPr>
      <w:r w:rsidRPr="00A07B06">
        <w:rPr>
          <w:rFonts w:ascii="Arial" w:hAnsi="Arial" w:cs="Arial"/>
        </w:rPr>
        <w:t>Fdo.: Agustín Álvarez Raposo</w:t>
      </w:r>
    </w:p>
    <w:p w14:paraId="769A8607" w14:textId="77777777" w:rsidR="00F57ECD" w:rsidRDefault="00F57ECD">
      <w:pPr>
        <w:pStyle w:val="Standard"/>
      </w:pPr>
    </w:p>
    <w:sectPr w:rsidR="00F57ECD" w:rsidSect="00E5560B">
      <w:footerReference w:type="default" r:id="rId16"/>
      <w:pgSz w:w="11906" w:h="16838"/>
      <w:pgMar w:top="765" w:right="709" w:bottom="708" w:left="709" w:header="284"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95144" w14:textId="77777777" w:rsidR="00D633F7" w:rsidRDefault="00D633F7">
      <w:r>
        <w:separator/>
      </w:r>
    </w:p>
  </w:endnote>
  <w:endnote w:type="continuationSeparator" w:id="0">
    <w:p w14:paraId="5C337FB0" w14:textId="77777777" w:rsidR="00D633F7" w:rsidRDefault="00D63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ymbol, 'Wingdings 3'">
    <w:charset w:val="02"/>
    <w:family w:val="roman"/>
    <w:pitch w:val="default"/>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DejaVu Sans">
    <w:altName w:val="Verdana"/>
    <w:charset w:val="00"/>
    <w:family w:val="auto"/>
    <w:pitch w:val="variable"/>
  </w:font>
  <w:font w:name="Lohit Hindi">
    <w:charset w:val="00"/>
    <w:family w:val="auto"/>
    <w:pitch w:val="variable"/>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2256927"/>
      <w:docPartObj>
        <w:docPartGallery w:val="Page Numbers (Bottom of Page)"/>
        <w:docPartUnique/>
      </w:docPartObj>
    </w:sdtPr>
    <w:sdtContent>
      <w:p w14:paraId="347FAA55" w14:textId="379A305D" w:rsidR="00E5560B" w:rsidRDefault="00E5560B">
        <w:pPr>
          <w:pStyle w:val="Piedepgina"/>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44067457" wp14:editId="3A0B4E3F">
                  <wp:simplePos x="0" y="0"/>
                  <wp:positionH relativeFrom="margin">
                    <wp:align>center</wp:align>
                  </wp:positionH>
                  <wp:positionV relativeFrom="bottomMargin">
                    <wp:align>center</wp:align>
                  </wp:positionV>
                  <wp:extent cx="1282700" cy="343535"/>
                  <wp:effectExtent l="28575" t="19050" r="22225" b="8890"/>
                  <wp:wrapNone/>
                  <wp:docPr id="1872786973" name="Cinta: curvada e inclinada hacia abaj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14:paraId="46A9FCBB" w14:textId="77777777" w:rsidR="00E5560B" w:rsidRDefault="00E5560B">
                              <w:pPr>
                                <w:jc w:val="center"/>
                                <w:rPr>
                                  <w:color w:val="4472C4" w:themeColor="accent1"/>
                                </w:rPr>
                              </w:pPr>
                              <w:r>
                                <w:fldChar w:fldCharType="begin"/>
                              </w:r>
                              <w:r>
                                <w:instrText>PAGE    \* MERGEFORMAT</w:instrText>
                              </w:r>
                              <w:r>
                                <w:fldChar w:fldCharType="separate"/>
                              </w:r>
                              <w:r>
                                <w:rPr>
                                  <w:color w:val="4472C4" w:themeColor="accent1"/>
                                </w:rPr>
                                <w:t>2</w:t>
                              </w:r>
                              <w:r>
                                <w:rPr>
                                  <w:color w:val="4472C4"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67457"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Cinta: curvada e inclinada hacia abajo 5"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6rPNwIAAGkEAAAOAAAAZHJzL2Uyb0RvYy54bWysVNuO0zAQfUfiHyy/01zasrtR01XVsghp&#10;uYiFD3AcpzE4HmO7Tbtfz9jJlizwhHixZjLjM2fOjLO6PXWKHIV1EnRJs1lKidAcaqn3Jf365e7V&#10;NSXOM10zBVqU9CwcvV2/fLHqTSFyaEHVwhIE0a7oTUlb702RJI63omNuBkZoDDZgO+bRtfuktqxH&#10;9E4leZq+TnqwtbHAhXP4dTcE6TriN43g/mPTOOGJKily8/G08azCmaxXrNhbZlrJRxrsH1h0TGos&#10;eoHaMc/Iwco/oDrJLTho/IxDl0DTSC5iD9hNlv7WzUPLjIi9oDjOXGRy/w+Wfzg+mE82UHfmHvh3&#10;RzRsW6b3YmMt9K1gNZbLglBJb1xxuRAch1dJ1b+HGkfLDh6iBqfGdgEQuyOnKPX5IrU4ecLxY5Zf&#10;51cpToRjbL6YL+fLWIIVT7eNdf6tgI4Eo6RCKWmc+CyrCgap2fHe+ah5TTTrAoP6W0ZJ0ykc4ZEp&#10;ki9TLDGMeJKTT3NCyl9y5tOcLACN9MaqCSueCAYKGu6kUrGS0qQv6c0yX0YxHChZh2CU2O6rrbIE&#10;yZX0Ktuku+0I+yzNwkHXESzI/2a0PZNqsLG40uM8wgjCtrvCn6oTXgpmBfUZJ2Nh2Hd8n2i0YB8p&#10;6XHXS+p+HJgVlKh3Gqd7ky0W4XFEZ7G8ytGx00g1jTDNEaqknpLB3PrhQR2MlfsWK2Wxcw0b3IhG&#10;eiQVV2dgNTq4z2g9ezBTP2b9+kOsfwIAAP//AwBQSwMEFAAGAAgAAAAhAOexYEvXAAAABAEAAA8A&#10;AABkcnMvZG93bnJldi54bWxMj0FLw0AQhe+C/2EZwZvdNLalpNmUIuTizSiep9kxSc3Ohuymif/e&#10;0YteHjze8N43+XFxvbrSGDrPBtarBBRx7W3HjYG31/JhDypEZIu9ZzLwRQGOxe1Njpn1M7/QtYqN&#10;khIOGRpoYxwyrUPdksOw8gOxZB9+dBjFjo22I85S7nqdJslOO+xYFloc6Kml+rOanIFKl8wbvQ/T&#10;++Nueyn983zyaMz93XI6gIq0xL9j+MEXdCiE6ewntkH1BuSR+KuSpUkq9mxgu1mDLnL9H774BgAA&#10;//8DAFBLAQItABQABgAIAAAAIQC2gziS/gAAAOEBAAATAAAAAAAAAAAAAAAAAAAAAABbQ29udGVu&#10;dF9UeXBlc10ueG1sUEsBAi0AFAAGAAgAAAAhADj9If/WAAAAlAEAAAsAAAAAAAAAAAAAAAAALwEA&#10;AF9yZWxzLy5yZWxzUEsBAi0AFAAGAAgAAAAhAD3fqs83AgAAaQQAAA4AAAAAAAAAAAAAAAAALgIA&#10;AGRycy9lMm9Eb2MueG1sUEsBAi0AFAAGAAgAAAAhAOexYEvXAAAABAEAAA8AAAAAAAAAAAAAAAAA&#10;kQQAAGRycy9kb3ducmV2LnhtbFBLBQYAAAAABAAEAPMAAACVBQAAAAA=&#10;" filled="f" fillcolor="#17365d" strokecolor="#71a0dc">
                  <v:textbox>
                    <w:txbxContent>
                      <w:p w14:paraId="46A9FCBB" w14:textId="77777777" w:rsidR="00E5560B" w:rsidRDefault="00E5560B">
                        <w:pPr>
                          <w:jc w:val="center"/>
                          <w:rPr>
                            <w:color w:val="4472C4" w:themeColor="accent1"/>
                          </w:rPr>
                        </w:pPr>
                        <w:r>
                          <w:fldChar w:fldCharType="begin"/>
                        </w:r>
                        <w:r>
                          <w:instrText>PAGE    \* MERGEFORMAT</w:instrText>
                        </w:r>
                        <w:r>
                          <w:fldChar w:fldCharType="separate"/>
                        </w:r>
                        <w:r>
                          <w:rPr>
                            <w:color w:val="4472C4" w:themeColor="accent1"/>
                          </w:rPr>
                          <w:t>2</w:t>
                        </w:r>
                        <w:r>
                          <w:rPr>
                            <w:color w:val="4472C4"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E8A2A" w14:textId="77777777" w:rsidR="00D633F7" w:rsidRDefault="00D633F7">
      <w:r>
        <w:rPr>
          <w:color w:val="000000"/>
        </w:rPr>
        <w:separator/>
      </w:r>
    </w:p>
  </w:footnote>
  <w:footnote w:type="continuationSeparator" w:id="0">
    <w:p w14:paraId="4C6540DB" w14:textId="77777777" w:rsidR="00D633F7" w:rsidRDefault="00D63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14" w:type="dxa"/>
      <w:tblLayout w:type="fixed"/>
      <w:tblCellMar>
        <w:left w:w="0" w:type="dxa"/>
        <w:right w:w="0" w:type="dxa"/>
      </w:tblCellMar>
      <w:tblLook w:val="01E0" w:firstRow="1" w:lastRow="1" w:firstColumn="1" w:lastColumn="1" w:noHBand="0" w:noVBand="0"/>
    </w:tblPr>
    <w:tblGrid>
      <w:gridCol w:w="2028"/>
      <w:gridCol w:w="7654"/>
    </w:tblGrid>
    <w:tr w:rsidR="00E5560B" w:rsidRPr="00CA1281" w14:paraId="75DC2194" w14:textId="77777777" w:rsidTr="000C1425">
      <w:trPr>
        <w:trHeight w:hRule="exact" w:val="586"/>
      </w:trPr>
      <w:tc>
        <w:tcPr>
          <w:tcW w:w="2028" w:type="dxa"/>
          <w:vMerge w:val="restart"/>
          <w:tcBorders>
            <w:top w:val="single" w:sz="12" w:space="0" w:color="000000"/>
            <w:left w:val="single" w:sz="12" w:space="0" w:color="000000"/>
            <w:right w:val="single" w:sz="6" w:space="0" w:color="000000"/>
          </w:tcBorders>
        </w:tcPr>
        <w:p w14:paraId="31AC171E" w14:textId="77777777" w:rsidR="00E5560B" w:rsidRPr="00CD7291" w:rsidRDefault="00E5560B" w:rsidP="00E5560B">
          <w:pPr>
            <w:pStyle w:val="TableParagraph"/>
            <w:ind w:left="69"/>
            <w:rPr>
              <w:rFonts w:ascii="Times New Roman" w:eastAsia="Times New Roman" w:hAnsi="Times New Roman"/>
              <w:sz w:val="20"/>
              <w:szCs w:val="20"/>
            </w:rPr>
          </w:pPr>
          <w:r>
            <w:rPr>
              <w:rFonts w:ascii="Times New Roman" w:eastAsia="Times New Roman" w:hAnsi="Times New Roman"/>
              <w:noProof/>
              <w:sz w:val="20"/>
              <w:szCs w:val="20"/>
              <w:lang w:eastAsia="es-ES"/>
            </w:rPr>
            <w:object w:dxaOrig="1440" w:dyaOrig="1440" w14:anchorId="55E6D9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35pt;margin-top:22.55pt;width:71.2pt;height:47.5pt;z-index:251661312;visibility:visible;mso-wrap-edited:f" o:allowincell="f">
                <v:imagedata r:id="rId1" o:title=""/>
              </v:shape>
              <o:OLEObject Type="Embed" ProgID="Word.Picture.8" ShapeID="_x0000_s1027" DrawAspect="Content" ObjectID="_1822233615" r:id="rId2"/>
            </w:object>
          </w:r>
        </w:p>
        <w:p w14:paraId="31FF96BE" w14:textId="77777777" w:rsidR="00E5560B" w:rsidRPr="00CD7291" w:rsidRDefault="00E5560B" w:rsidP="00E5560B">
          <w:pPr>
            <w:pStyle w:val="TableParagraph"/>
            <w:spacing w:before="1"/>
            <w:rPr>
              <w:rFonts w:ascii="Times New Roman" w:eastAsia="Times New Roman" w:hAnsi="Times New Roman"/>
              <w:sz w:val="24"/>
              <w:szCs w:val="24"/>
            </w:rPr>
          </w:pPr>
        </w:p>
      </w:tc>
      <w:tc>
        <w:tcPr>
          <w:tcW w:w="7654" w:type="dxa"/>
          <w:tcBorders>
            <w:top w:val="single" w:sz="12" w:space="0" w:color="000000"/>
            <w:left w:val="single" w:sz="6" w:space="0" w:color="000000"/>
            <w:bottom w:val="single" w:sz="12" w:space="0" w:color="000000"/>
            <w:right w:val="single" w:sz="6" w:space="0" w:color="000000"/>
          </w:tcBorders>
        </w:tcPr>
        <w:p w14:paraId="3546BD62" w14:textId="77777777" w:rsidR="00E5560B" w:rsidRPr="001F13EF" w:rsidRDefault="00E5560B" w:rsidP="00E5560B">
          <w:pPr>
            <w:pStyle w:val="TableParagraph"/>
            <w:spacing w:before="96"/>
            <w:ind w:right="12"/>
            <w:jc w:val="center"/>
            <w:rPr>
              <w:rFonts w:ascii="Times New Roman" w:eastAsia="Times New Roman" w:hAnsi="Times New Roman"/>
              <w:sz w:val="24"/>
              <w:szCs w:val="24"/>
            </w:rPr>
          </w:pPr>
          <w:r w:rsidRPr="001F13EF">
            <w:rPr>
              <w:rFonts w:ascii="Times New Roman" w:eastAsia="Times New Roman" w:hAnsi="Times New Roman"/>
              <w:sz w:val="24"/>
              <w:szCs w:val="24"/>
            </w:rPr>
            <w:t>I.E.S. MARÍA MOLINER</w:t>
          </w:r>
        </w:p>
      </w:tc>
    </w:tr>
    <w:tr w:rsidR="00E5560B" w:rsidRPr="00CD7291" w14:paraId="23F5E20F" w14:textId="77777777" w:rsidTr="000C1425">
      <w:trPr>
        <w:trHeight w:hRule="exact" w:val="454"/>
      </w:trPr>
      <w:tc>
        <w:tcPr>
          <w:tcW w:w="2028" w:type="dxa"/>
          <w:vMerge/>
          <w:tcBorders>
            <w:left w:val="single" w:sz="12" w:space="0" w:color="000000"/>
            <w:right w:val="single" w:sz="6" w:space="0" w:color="000000"/>
          </w:tcBorders>
        </w:tcPr>
        <w:p w14:paraId="190127D3" w14:textId="77777777" w:rsidR="00E5560B" w:rsidRPr="00CA1281" w:rsidRDefault="00E5560B" w:rsidP="00E5560B"/>
      </w:tc>
      <w:tc>
        <w:tcPr>
          <w:tcW w:w="7654" w:type="dxa"/>
          <w:tcBorders>
            <w:top w:val="single" w:sz="12" w:space="0" w:color="000000"/>
            <w:left w:val="single" w:sz="6" w:space="0" w:color="000000"/>
            <w:bottom w:val="single" w:sz="4" w:space="0" w:color="000000"/>
            <w:right w:val="single" w:sz="6" w:space="0" w:color="000000"/>
          </w:tcBorders>
        </w:tcPr>
        <w:p w14:paraId="5C618345" w14:textId="77777777" w:rsidR="00E5560B" w:rsidRPr="00F73995" w:rsidRDefault="00E5560B" w:rsidP="00E5560B">
          <w:pPr>
            <w:pStyle w:val="TableParagraph"/>
            <w:spacing w:before="105"/>
            <w:ind w:left="141" w:right="142"/>
            <w:jc w:val="center"/>
            <w:rPr>
              <w:rFonts w:ascii="Times New Roman" w:eastAsia="Times New Roman" w:hAnsi="Times New Roman"/>
              <w:sz w:val="16"/>
              <w:szCs w:val="16"/>
            </w:rPr>
          </w:pPr>
          <w:r w:rsidRPr="00F73995">
            <w:rPr>
              <w:rFonts w:ascii="Times New Roman" w:hAnsi="Times New Roman"/>
              <w:sz w:val="24"/>
              <w:szCs w:val="24"/>
            </w:rPr>
            <w:t>TÉCNICO</w:t>
          </w:r>
          <w:r w:rsidRPr="00F73995">
            <w:rPr>
              <w:rFonts w:ascii="Times New Roman"/>
              <w:sz w:val="24"/>
              <w:szCs w:val="24"/>
            </w:rPr>
            <w:t xml:space="preserve"> B</w:t>
          </w:r>
          <w:r w:rsidRPr="00F73995">
            <w:rPr>
              <w:rFonts w:ascii="Times New Roman"/>
              <w:sz w:val="24"/>
              <w:szCs w:val="24"/>
            </w:rPr>
            <w:t>Á</w:t>
          </w:r>
          <w:r w:rsidRPr="00F73995">
            <w:rPr>
              <w:rFonts w:ascii="Times New Roman"/>
              <w:sz w:val="24"/>
              <w:szCs w:val="24"/>
            </w:rPr>
            <w:t>SICO EN ELECTRICIDAD Y ELECTR</w:t>
          </w:r>
          <w:r w:rsidRPr="00F73995">
            <w:rPr>
              <w:rFonts w:ascii="Times New Roman"/>
              <w:sz w:val="24"/>
              <w:szCs w:val="24"/>
            </w:rPr>
            <w:t>Ó</w:t>
          </w:r>
          <w:r w:rsidRPr="00F73995">
            <w:rPr>
              <w:rFonts w:ascii="Times New Roman"/>
              <w:sz w:val="24"/>
              <w:szCs w:val="24"/>
            </w:rPr>
            <w:t>NICA</w:t>
          </w:r>
        </w:p>
      </w:tc>
    </w:tr>
    <w:tr w:rsidR="00E5560B" w:rsidRPr="00CD7291" w14:paraId="3168B9E6" w14:textId="77777777" w:rsidTr="000C1425">
      <w:trPr>
        <w:trHeight w:hRule="exact" w:val="838"/>
      </w:trPr>
      <w:tc>
        <w:tcPr>
          <w:tcW w:w="2028" w:type="dxa"/>
          <w:vMerge/>
          <w:tcBorders>
            <w:left w:val="single" w:sz="12" w:space="0" w:color="000000"/>
            <w:bottom w:val="single" w:sz="12" w:space="0" w:color="000000"/>
            <w:right w:val="single" w:sz="6" w:space="0" w:color="000000"/>
          </w:tcBorders>
        </w:tcPr>
        <w:p w14:paraId="2AEE13D2" w14:textId="77777777" w:rsidR="00E5560B" w:rsidRPr="00CD7291" w:rsidRDefault="00E5560B" w:rsidP="00E5560B"/>
      </w:tc>
      <w:tc>
        <w:tcPr>
          <w:tcW w:w="7654" w:type="dxa"/>
          <w:tcBorders>
            <w:top w:val="single" w:sz="4" w:space="0" w:color="000000"/>
            <w:left w:val="single" w:sz="6" w:space="0" w:color="000000"/>
            <w:bottom w:val="single" w:sz="12" w:space="0" w:color="000000"/>
            <w:right w:val="single" w:sz="6" w:space="0" w:color="000000"/>
          </w:tcBorders>
        </w:tcPr>
        <w:p w14:paraId="0A7B25E0" w14:textId="77777777" w:rsidR="00E5560B" w:rsidRPr="001F13EF" w:rsidRDefault="00E5560B" w:rsidP="00E5560B">
          <w:pPr>
            <w:pStyle w:val="TableParagraph"/>
            <w:tabs>
              <w:tab w:val="left" w:pos="2412"/>
              <w:tab w:val="left" w:pos="3113"/>
            </w:tabs>
            <w:spacing w:before="128"/>
            <w:ind w:right="13"/>
            <w:jc w:val="center"/>
            <w:rPr>
              <w:rFonts w:ascii="Times New Roman" w:eastAsia="Times New Roman" w:hAnsi="Times New Roman"/>
              <w:sz w:val="24"/>
              <w:szCs w:val="24"/>
            </w:rPr>
          </w:pPr>
          <w:r w:rsidRPr="001F13EF">
            <w:rPr>
              <w:rFonts w:ascii="Times New Roman" w:hAnsi="Times New Roman"/>
              <w:b/>
              <w:sz w:val="24"/>
              <w:szCs w:val="24"/>
            </w:rPr>
            <w:t>PROGRAMACIÓN</w:t>
          </w:r>
          <w:r>
            <w:rPr>
              <w:rFonts w:ascii="Times New Roman" w:hAnsi="Times New Roman"/>
              <w:b/>
              <w:sz w:val="24"/>
              <w:szCs w:val="24"/>
            </w:rPr>
            <w:t xml:space="preserve"> DEL MÓDULO </w:t>
          </w:r>
          <w:bookmarkStart w:id="0" w:name="_Hlk211524741"/>
          <w:r w:rsidRPr="00463E64">
            <w:rPr>
              <w:rFonts w:ascii="Times New Roman" w:hAnsi="Times New Roman"/>
              <w:b/>
              <w:sz w:val="24"/>
              <w:szCs w:val="24"/>
            </w:rPr>
            <w:t>INSTALACIONES DE TELECOMUNICACIONES</w:t>
          </w:r>
          <w:bookmarkEnd w:id="0"/>
        </w:p>
      </w:tc>
    </w:tr>
  </w:tbl>
  <w:p w14:paraId="126B3502" w14:textId="77777777" w:rsidR="001D716F" w:rsidRDefault="001D716F">
    <w:pPr>
      <w:pStyle w:val="Standard"/>
      <w:spacing w:line="360" w:lineRule="auto"/>
      <w:jc w:val="center"/>
      <w:rPr>
        <w:rFonts w:ascii="Arial" w:eastAsia="DejaVu Sans" w:hAnsi="Arial" w:cs="Lohit Hin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5C03"/>
    <w:multiLevelType w:val="hybridMultilevel"/>
    <w:tmpl w:val="3D1E2BD2"/>
    <w:lvl w:ilvl="0" w:tplc="0C0A0001">
      <w:start w:val="1"/>
      <w:numFmt w:val="bullet"/>
      <w:lvlText w:val=""/>
      <w:lvlJc w:val="left"/>
      <w:pPr>
        <w:ind w:left="1068" w:hanging="360"/>
      </w:pPr>
      <w:rPr>
        <w:rFonts w:ascii="Symbol" w:hAnsi="Symbol" w:hint="default"/>
      </w:rPr>
    </w:lvl>
    <w:lvl w:ilvl="1" w:tplc="0C0A0001">
      <w:start w:val="1"/>
      <w:numFmt w:val="bullet"/>
      <w:lvlText w:val=""/>
      <w:lvlJc w:val="left"/>
      <w:pPr>
        <w:ind w:left="1788" w:hanging="360"/>
      </w:pPr>
      <w:rPr>
        <w:rFonts w:ascii="Symbol" w:hAnsi="Symbol"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15:restartNumberingAfterBreak="0">
    <w:nsid w:val="0E0F0D06"/>
    <w:multiLevelType w:val="multilevel"/>
    <w:tmpl w:val="9B2A3BB6"/>
    <w:lvl w:ilvl="0">
      <w:numFmt w:val="bullet"/>
      <w:lvlText w:val="•"/>
      <w:lvlJc w:val="left"/>
      <w:pPr>
        <w:ind w:left="720" w:hanging="360"/>
      </w:pPr>
      <w:rPr>
        <w:rFonts w:ascii="OpenSymbol" w:eastAsia="OpenSymbol" w:hAnsi="OpenSymbol" w:cs="OpenSymbol"/>
        <w:color w:val="000000"/>
      </w:rPr>
    </w:lvl>
    <w:lvl w:ilvl="1">
      <w:numFmt w:val="bullet"/>
      <w:lvlText w:val="◦"/>
      <w:lvlJc w:val="left"/>
      <w:pPr>
        <w:ind w:left="1080" w:hanging="360"/>
      </w:pPr>
      <w:rPr>
        <w:rFonts w:ascii="OpenSymbol" w:eastAsia="OpenSymbol" w:hAnsi="OpenSymbol" w:cs="OpenSymbol"/>
        <w:color w:val="000000"/>
      </w:rPr>
    </w:lvl>
    <w:lvl w:ilvl="2">
      <w:numFmt w:val="bullet"/>
      <w:lvlText w:val="▪"/>
      <w:lvlJc w:val="left"/>
      <w:pPr>
        <w:ind w:left="1440" w:hanging="360"/>
      </w:pPr>
      <w:rPr>
        <w:rFonts w:ascii="OpenSymbol" w:eastAsia="OpenSymbol" w:hAnsi="OpenSymbol" w:cs="OpenSymbol"/>
        <w:color w:val="000000"/>
      </w:rPr>
    </w:lvl>
    <w:lvl w:ilvl="3">
      <w:numFmt w:val="bullet"/>
      <w:lvlText w:val="•"/>
      <w:lvlJc w:val="left"/>
      <w:pPr>
        <w:ind w:left="1800" w:hanging="360"/>
      </w:pPr>
      <w:rPr>
        <w:rFonts w:ascii="OpenSymbol" w:eastAsia="OpenSymbol" w:hAnsi="OpenSymbol" w:cs="OpenSymbol"/>
        <w:color w:val="000000"/>
      </w:rPr>
    </w:lvl>
    <w:lvl w:ilvl="4">
      <w:numFmt w:val="bullet"/>
      <w:lvlText w:val="◦"/>
      <w:lvlJc w:val="left"/>
      <w:pPr>
        <w:ind w:left="2160" w:hanging="360"/>
      </w:pPr>
      <w:rPr>
        <w:rFonts w:ascii="OpenSymbol" w:eastAsia="OpenSymbol" w:hAnsi="OpenSymbol" w:cs="OpenSymbol"/>
        <w:color w:val="000000"/>
      </w:rPr>
    </w:lvl>
    <w:lvl w:ilvl="5">
      <w:numFmt w:val="bullet"/>
      <w:lvlText w:val="▪"/>
      <w:lvlJc w:val="left"/>
      <w:pPr>
        <w:ind w:left="2520" w:hanging="360"/>
      </w:pPr>
      <w:rPr>
        <w:rFonts w:ascii="OpenSymbol" w:eastAsia="OpenSymbol" w:hAnsi="OpenSymbol" w:cs="OpenSymbol"/>
        <w:color w:val="000000"/>
      </w:rPr>
    </w:lvl>
    <w:lvl w:ilvl="6">
      <w:numFmt w:val="bullet"/>
      <w:lvlText w:val="•"/>
      <w:lvlJc w:val="left"/>
      <w:pPr>
        <w:ind w:left="2880" w:hanging="360"/>
      </w:pPr>
      <w:rPr>
        <w:rFonts w:ascii="OpenSymbol" w:eastAsia="OpenSymbol" w:hAnsi="OpenSymbol" w:cs="OpenSymbol"/>
        <w:color w:val="000000"/>
      </w:rPr>
    </w:lvl>
    <w:lvl w:ilvl="7">
      <w:numFmt w:val="bullet"/>
      <w:lvlText w:val="◦"/>
      <w:lvlJc w:val="left"/>
      <w:pPr>
        <w:ind w:left="3240" w:hanging="360"/>
      </w:pPr>
      <w:rPr>
        <w:rFonts w:ascii="OpenSymbol" w:eastAsia="OpenSymbol" w:hAnsi="OpenSymbol" w:cs="OpenSymbol"/>
        <w:color w:val="000000"/>
      </w:rPr>
    </w:lvl>
    <w:lvl w:ilvl="8">
      <w:numFmt w:val="bullet"/>
      <w:lvlText w:val="▪"/>
      <w:lvlJc w:val="left"/>
      <w:pPr>
        <w:ind w:left="3600" w:hanging="360"/>
      </w:pPr>
      <w:rPr>
        <w:rFonts w:ascii="OpenSymbol" w:eastAsia="OpenSymbol" w:hAnsi="OpenSymbol" w:cs="OpenSymbol"/>
        <w:color w:val="000000"/>
      </w:rPr>
    </w:lvl>
  </w:abstractNum>
  <w:abstractNum w:abstractNumId="2" w15:restartNumberingAfterBreak="0">
    <w:nsid w:val="11A77670"/>
    <w:multiLevelType w:val="multilevel"/>
    <w:tmpl w:val="F0E89262"/>
    <w:lvl w:ilvl="0">
      <w:numFmt w:val="bullet"/>
      <w:lvlText w:val="•"/>
      <w:lvlJc w:val="left"/>
      <w:pPr>
        <w:ind w:left="720" w:hanging="360"/>
      </w:pPr>
      <w:rPr>
        <w:rFonts w:ascii="OpenSymbol" w:eastAsia="OpenSymbol" w:hAnsi="OpenSymbol" w:cs="OpenSymbol"/>
        <w:color w:val="000000"/>
      </w:rPr>
    </w:lvl>
    <w:lvl w:ilvl="1">
      <w:numFmt w:val="bullet"/>
      <w:lvlText w:val="◦"/>
      <w:lvlJc w:val="left"/>
      <w:pPr>
        <w:ind w:left="1080" w:hanging="360"/>
      </w:pPr>
      <w:rPr>
        <w:rFonts w:ascii="OpenSymbol" w:eastAsia="OpenSymbol" w:hAnsi="OpenSymbol" w:cs="OpenSymbol"/>
        <w:color w:val="000000"/>
      </w:rPr>
    </w:lvl>
    <w:lvl w:ilvl="2">
      <w:numFmt w:val="bullet"/>
      <w:lvlText w:val="▪"/>
      <w:lvlJc w:val="left"/>
      <w:pPr>
        <w:ind w:left="1440" w:hanging="360"/>
      </w:pPr>
      <w:rPr>
        <w:rFonts w:ascii="OpenSymbol" w:eastAsia="OpenSymbol" w:hAnsi="OpenSymbol" w:cs="OpenSymbol"/>
        <w:color w:val="000000"/>
      </w:rPr>
    </w:lvl>
    <w:lvl w:ilvl="3">
      <w:numFmt w:val="bullet"/>
      <w:lvlText w:val="•"/>
      <w:lvlJc w:val="left"/>
      <w:pPr>
        <w:ind w:left="1800" w:hanging="360"/>
      </w:pPr>
      <w:rPr>
        <w:rFonts w:ascii="OpenSymbol" w:eastAsia="OpenSymbol" w:hAnsi="OpenSymbol" w:cs="OpenSymbol"/>
        <w:color w:val="000000"/>
      </w:rPr>
    </w:lvl>
    <w:lvl w:ilvl="4">
      <w:numFmt w:val="bullet"/>
      <w:lvlText w:val="◦"/>
      <w:lvlJc w:val="left"/>
      <w:pPr>
        <w:ind w:left="2160" w:hanging="360"/>
      </w:pPr>
      <w:rPr>
        <w:rFonts w:ascii="OpenSymbol" w:eastAsia="OpenSymbol" w:hAnsi="OpenSymbol" w:cs="OpenSymbol"/>
        <w:color w:val="000000"/>
      </w:rPr>
    </w:lvl>
    <w:lvl w:ilvl="5">
      <w:numFmt w:val="bullet"/>
      <w:lvlText w:val="▪"/>
      <w:lvlJc w:val="left"/>
      <w:pPr>
        <w:ind w:left="2520" w:hanging="360"/>
      </w:pPr>
      <w:rPr>
        <w:rFonts w:ascii="OpenSymbol" w:eastAsia="OpenSymbol" w:hAnsi="OpenSymbol" w:cs="OpenSymbol"/>
        <w:color w:val="000000"/>
      </w:rPr>
    </w:lvl>
    <w:lvl w:ilvl="6">
      <w:numFmt w:val="bullet"/>
      <w:lvlText w:val="•"/>
      <w:lvlJc w:val="left"/>
      <w:pPr>
        <w:ind w:left="2880" w:hanging="360"/>
      </w:pPr>
      <w:rPr>
        <w:rFonts w:ascii="OpenSymbol" w:eastAsia="OpenSymbol" w:hAnsi="OpenSymbol" w:cs="OpenSymbol"/>
        <w:color w:val="000000"/>
      </w:rPr>
    </w:lvl>
    <w:lvl w:ilvl="7">
      <w:numFmt w:val="bullet"/>
      <w:lvlText w:val="◦"/>
      <w:lvlJc w:val="left"/>
      <w:pPr>
        <w:ind w:left="3240" w:hanging="360"/>
      </w:pPr>
      <w:rPr>
        <w:rFonts w:ascii="OpenSymbol" w:eastAsia="OpenSymbol" w:hAnsi="OpenSymbol" w:cs="OpenSymbol"/>
        <w:color w:val="000000"/>
      </w:rPr>
    </w:lvl>
    <w:lvl w:ilvl="8">
      <w:numFmt w:val="bullet"/>
      <w:lvlText w:val="▪"/>
      <w:lvlJc w:val="left"/>
      <w:pPr>
        <w:ind w:left="3600" w:hanging="360"/>
      </w:pPr>
      <w:rPr>
        <w:rFonts w:ascii="OpenSymbol" w:eastAsia="OpenSymbol" w:hAnsi="OpenSymbol" w:cs="OpenSymbol"/>
        <w:color w:val="000000"/>
      </w:rPr>
    </w:lvl>
  </w:abstractNum>
  <w:abstractNum w:abstractNumId="3" w15:restartNumberingAfterBreak="0">
    <w:nsid w:val="138D2D77"/>
    <w:multiLevelType w:val="hybridMultilevel"/>
    <w:tmpl w:val="DBF872BC"/>
    <w:lvl w:ilvl="0" w:tplc="CE88E32A">
      <w:numFmt w:val="bullet"/>
      <w:lvlText w:val="-"/>
      <w:lvlJc w:val="left"/>
      <w:pPr>
        <w:ind w:left="1428" w:hanging="360"/>
      </w:pPr>
      <w:rPr>
        <w:rFonts w:ascii="Calibri" w:eastAsiaTheme="minorHAnsi" w:hAnsi="Calibri" w:cstheme="minorBidi"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 w15:restartNumberingAfterBreak="0">
    <w:nsid w:val="15D37412"/>
    <w:multiLevelType w:val="hybridMultilevel"/>
    <w:tmpl w:val="436632F6"/>
    <w:lvl w:ilvl="0" w:tplc="0C0A0001">
      <w:start w:val="1"/>
      <w:numFmt w:val="bullet"/>
      <w:lvlText w:val=""/>
      <w:lvlJc w:val="left"/>
      <w:pPr>
        <w:ind w:left="1080" w:hanging="360"/>
      </w:pPr>
      <w:rPr>
        <w:rFonts w:ascii="Symbol" w:hAnsi="Symbol" w:hint="default"/>
      </w:rPr>
    </w:lvl>
    <w:lvl w:ilvl="1" w:tplc="0C0A0001">
      <w:start w:val="1"/>
      <w:numFmt w:val="bullet"/>
      <w:lvlText w:val=""/>
      <w:lvlJc w:val="left"/>
      <w:pPr>
        <w:ind w:left="1800" w:hanging="360"/>
      </w:pPr>
      <w:rPr>
        <w:rFonts w:ascii="Symbol" w:hAnsi="Symbol"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15:restartNumberingAfterBreak="0">
    <w:nsid w:val="1C441320"/>
    <w:multiLevelType w:val="multilevel"/>
    <w:tmpl w:val="CB503DB4"/>
    <w:styleLink w:val="WW8Num28"/>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ingdings 3'" w:hAnsi="Symbol, 'Wingdings 3'" w:cs="Symbol, 'Wingdings 3'"/>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ingdings 3'" w:hAnsi="Symbol, 'Wingdings 3'" w:cs="Symbol, 'Wingdings 3'"/>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1EAD0D7D"/>
    <w:multiLevelType w:val="multilevel"/>
    <w:tmpl w:val="35FED1C2"/>
    <w:lvl w:ilvl="0">
      <w:start w:val="1"/>
      <w:numFmt w:val="decimal"/>
      <w:lvlText w:val="%1"/>
      <w:lvlJc w:val="left"/>
      <w:pPr>
        <w:ind w:left="532" w:hanging="430"/>
      </w:pPr>
      <w:rPr>
        <w:rFonts w:hint="default"/>
        <w:lang w:val="es-ES" w:eastAsia="en-US" w:bidi="ar-SA"/>
      </w:rPr>
    </w:lvl>
    <w:lvl w:ilvl="1">
      <w:start w:val="1"/>
      <w:numFmt w:val="decimal"/>
      <w:lvlText w:val="%1.%2."/>
      <w:lvlJc w:val="left"/>
      <w:pPr>
        <w:ind w:left="532" w:hanging="430"/>
      </w:pPr>
      <w:rPr>
        <w:rFonts w:hint="default"/>
        <w:spacing w:val="-1"/>
        <w:w w:val="100"/>
        <w:lang w:val="es-ES" w:eastAsia="en-US" w:bidi="ar-SA"/>
      </w:rPr>
    </w:lvl>
    <w:lvl w:ilvl="2">
      <w:numFmt w:val="bullet"/>
      <w:lvlText w:val="•"/>
      <w:lvlJc w:val="left"/>
      <w:pPr>
        <w:ind w:left="2242" w:hanging="430"/>
      </w:pPr>
      <w:rPr>
        <w:rFonts w:hint="default"/>
        <w:lang w:val="es-ES" w:eastAsia="en-US" w:bidi="ar-SA"/>
      </w:rPr>
    </w:lvl>
    <w:lvl w:ilvl="3">
      <w:numFmt w:val="bullet"/>
      <w:lvlText w:val="•"/>
      <w:lvlJc w:val="left"/>
      <w:pPr>
        <w:ind w:left="3093" w:hanging="430"/>
      </w:pPr>
      <w:rPr>
        <w:rFonts w:hint="default"/>
        <w:lang w:val="es-ES" w:eastAsia="en-US" w:bidi="ar-SA"/>
      </w:rPr>
    </w:lvl>
    <w:lvl w:ilvl="4">
      <w:numFmt w:val="bullet"/>
      <w:lvlText w:val="•"/>
      <w:lvlJc w:val="left"/>
      <w:pPr>
        <w:ind w:left="3944" w:hanging="430"/>
      </w:pPr>
      <w:rPr>
        <w:rFonts w:hint="default"/>
        <w:lang w:val="es-ES" w:eastAsia="en-US" w:bidi="ar-SA"/>
      </w:rPr>
    </w:lvl>
    <w:lvl w:ilvl="5">
      <w:numFmt w:val="bullet"/>
      <w:lvlText w:val="•"/>
      <w:lvlJc w:val="left"/>
      <w:pPr>
        <w:ind w:left="4795" w:hanging="430"/>
      </w:pPr>
      <w:rPr>
        <w:rFonts w:hint="default"/>
        <w:lang w:val="es-ES" w:eastAsia="en-US" w:bidi="ar-SA"/>
      </w:rPr>
    </w:lvl>
    <w:lvl w:ilvl="6">
      <w:numFmt w:val="bullet"/>
      <w:lvlText w:val="•"/>
      <w:lvlJc w:val="left"/>
      <w:pPr>
        <w:ind w:left="5647" w:hanging="430"/>
      </w:pPr>
      <w:rPr>
        <w:rFonts w:hint="default"/>
        <w:lang w:val="es-ES" w:eastAsia="en-US" w:bidi="ar-SA"/>
      </w:rPr>
    </w:lvl>
    <w:lvl w:ilvl="7">
      <w:numFmt w:val="bullet"/>
      <w:lvlText w:val="•"/>
      <w:lvlJc w:val="left"/>
      <w:pPr>
        <w:ind w:left="6498" w:hanging="430"/>
      </w:pPr>
      <w:rPr>
        <w:rFonts w:hint="default"/>
        <w:lang w:val="es-ES" w:eastAsia="en-US" w:bidi="ar-SA"/>
      </w:rPr>
    </w:lvl>
    <w:lvl w:ilvl="8">
      <w:numFmt w:val="bullet"/>
      <w:lvlText w:val="•"/>
      <w:lvlJc w:val="left"/>
      <w:pPr>
        <w:ind w:left="7349" w:hanging="430"/>
      </w:pPr>
      <w:rPr>
        <w:rFonts w:hint="default"/>
        <w:lang w:val="es-ES" w:eastAsia="en-US" w:bidi="ar-SA"/>
      </w:rPr>
    </w:lvl>
  </w:abstractNum>
  <w:abstractNum w:abstractNumId="7" w15:restartNumberingAfterBreak="0">
    <w:nsid w:val="1F761F6A"/>
    <w:multiLevelType w:val="multilevel"/>
    <w:tmpl w:val="AB207D2A"/>
    <w:lvl w:ilvl="0">
      <w:numFmt w:val="bullet"/>
      <w:lvlText w:val="•"/>
      <w:lvlJc w:val="left"/>
      <w:pPr>
        <w:ind w:left="720" w:hanging="360"/>
      </w:pPr>
      <w:rPr>
        <w:rFonts w:ascii="OpenSymbol" w:eastAsia="OpenSymbol" w:hAnsi="OpenSymbol" w:cs="OpenSymbol"/>
        <w:color w:val="000000"/>
      </w:rPr>
    </w:lvl>
    <w:lvl w:ilvl="1">
      <w:numFmt w:val="bullet"/>
      <w:lvlText w:val="◦"/>
      <w:lvlJc w:val="left"/>
      <w:pPr>
        <w:ind w:left="1080" w:hanging="360"/>
      </w:pPr>
      <w:rPr>
        <w:rFonts w:ascii="OpenSymbol" w:eastAsia="OpenSymbol" w:hAnsi="OpenSymbol" w:cs="OpenSymbol"/>
        <w:color w:val="000000"/>
      </w:rPr>
    </w:lvl>
    <w:lvl w:ilvl="2">
      <w:numFmt w:val="bullet"/>
      <w:lvlText w:val="▪"/>
      <w:lvlJc w:val="left"/>
      <w:pPr>
        <w:ind w:left="1440" w:hanging="360"/>
      </w:pPr>
      <w:rPr>
        <w:rFonts w:ascii="OpenSymbol" w:eastAsia="OpenSymbol" w:hAnsi="OpenSymbol" w:cs="OpenSymbol"/>
        <w:color w:val="000000"/>
      </w:rPr>
    </w:lvl>
    <w:lvl w:ilvl="3">
      <w:numFmt w:val="bullet"/>
      <w:lvlText w:val="•"/>
      <w:lvlJc w:val="left"/>
      <w:pPr>
        <w:ind w:left="1800" w:hanging="360"/>
      </w:pPr>
      <w:rPr>
        <w:rFonts w:ascii="OpenSymbol" w:eastAsia="OpenSymbol" w:hAnsi="OpenSymbol" w:cs="OpenSymbol"/>
        <w:color w:val="000000"/>
      </w:rPr>
    </w:lvl>
    <w:lvl w:ilvl="4">
      <w:numFmt w:val="bullet"/>
      <w:lvlText w:val="◦"/>
      <w:lvlJc w:val="left"/>
      <w:pPr>
        <w:ind w:left="2160" w:hanging="360"/>
      </w:pPr>
      <w:rPr>
        <w:rFonts w:ascii="OpenSymbol" w:eastAsia="OpenSymbol" w:hAnsi="OpenSymbol" w:cs="OpenSymbol"/>
        <w:color w:val="000000"/>
      </w:rPr>
    </w:lvl>
    <w:lvl w:ilvl="5">
      <w:numFmt w:val="bullet"/>
      <w:lvlText w:val="▪"/>
      <w:lvlJc w:val="left"/>
      <w:pPr>
        <w:ind w:left="2520" w:hanging="360"/>
      </w:pPr>
      <w:rPr>
        <w:rFonts w:ascii="OpenSymbol" w:eastAsia="OpenSymbol" w:hAnsi="OpenSymbol" w:cs="OpenSymbol"/>
        <w:color w:val="000000"/>
      </w:rPr>
    </w:lvl>
    <w:lvl w:ilvl="6">
      <w:numFmt w:val="bullet"/>
      <w:lvlText w:val="•"/>
      <w:lvlJc w:val="left"/>
      <w:pPr>
        <w:ind w:left="2880" w:hanging="360"/>
      </w:pPr>
      <w:rPr>
        <w:rFonts w:ascii="OpenSymbol" w:eastAsia="OpenSymbol" w:hAnsi="OpenSymbol" w:cs="OpenSymbol"/>
        <w:color w:val="000000"/>
      </w:rPr>
    </w:lvl>
    <w:lvl w:ilvl="7">
      <w:numFmt w:val="bullet"/>
      <w:lvlText w:val="◦"/>
      <w:lvlJc w:val="left"/>
      <w:pPr>
        <w:ind w:left="3240" w:hanging="360"/>
      </w:pPr>
      <w:rPr>
        <w:rFonts w:ascii="OpenSymbol" w:eastAsia="OpenSymbol" w:hAnsi="OpenSymbol" w:cs="OpenSymbol"/>
        <w:color w:val="000000"/>
      </w:rPr>
    </w:lvl>
    <w:lvl w:ilvl="8">
      <w:numFmt w:val="bullet"/>
      <w:lvlText w:val="▪"/>
      <w:lvlJc w:val="left"/>
      <w:pPr>
        <w:ind w:left="3600" w:hanging="360"/>
      </w:pPr>
      <w:rPr>
        <w:rFonts w:ascii="OpenSymbol" w:eastAsia="OpenSymbol" w:hAnsi="OpenSymbol" w:cs="OpenSymbol"/>
        <w:color w:val="000000"/>
      </w:rPr>
    </w:lvl>
  </w:abstractNum>
  <w:abstractNum w:abstractNumId="8" w15:restartNumberingAfterBreak="0">
    <w:nsid w:val="20552318"/>
    <w:multiLevelType w:val="hybridMultilevel"/>
    <w:tmpl w:val="086694D0"/>
    <w:lvl w:ilvl="0" w:tplc="47807F7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34E2D2A"/>
    <w:multiLevelType w:val="hybridMultilevel"/>
    <w:tmpl w:val="DDB29346"/>
    <w:lvl w:ilvl="0" w:tplc="CE88E32A">
      <w:numFmt w:val="bullet"/>
      <w:lvlText w:val="-"/>
      <w:lvlJc w:val="left"/>
      <w:pPr>
        <w:ind w:left="1440" w:hanging="360"/>
      </w:pPr>
      <w:rPr>
        <w:rFonts w:ascii="Calibri" w:eastAsiaTheme="minorHAnsi" w:hAnsi="Calibri" w:cstheme="minorBidi" w:hint="default"/>
      </w:rPr>
    </w:lvl>
    <w:lvl w:ilvl="1" w:tplc="CE88E32A">
      <w:numFmt w:val="bullet"/>
      <w:lvlText w:val="-"/>
      <w:lvlJc w:val="left"/>
      <w:pPr>
        <w:ind w:left="2160" w:hanging="360"/>
      </w:pPr>
      <w:rPr>
        <w:rFonts w:ascii="Calibri" w:eastAsiaTheme="minorHAnsi" w:hAnsi="Calibri" w:cstheme="minorBidi"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25475269"/>
    <w:multiLevelType w:val="hybridMultilevel"/>
    <w:tmpl w:val="8480A89E"/>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1" w15:restartNumberingAfterBreak="0">
    <w:nsid w:val="2830030D"/>
    <w:multiLevelType w:val="multilevel"/>
    <w:tmpl w:val="688A1014"/>
    <w:lvl w:ilvl="0">
      <w:start w:val="1"/>
      <w:numFmt w:val="decimal"/>
      <w:lvlText w:val="%1."/>
      <w:lvlJc w:val="left"/>
      <w:pPr>
        <w:ind w:left="720" w:hanging="360"/>
      </w:p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2" w15:restartNumberingAfterBreak="0">
    <w:nsid w:val="28492E8A"/>
    <w:multiLevelType w:val="hybridMultilevel"/>
    <w:tmpl w:val="FD3EFE32"/>
    <w:lvl w:ilvl="0" w:tplc="0C0A0001">
      <w:start w:val="1"/>
      <w:numFmt w:val="bullet"/>
      <w:lvlText w:val=""/>
      <w:lvlJc w:val="left"/>
      <w:pPr>
        <w:ind w:left="1068" w:hanging="360"/>
      </w:pPr>
      <w:rPr>
        <w:rFonts w:ascii="Symbol" w:hAnsi="Symbol" w:hint="default"/>
      </w:rPr>
    </w:lvl>
    <w:lvl w:ilvl="1" w:tplc="6AC456F0">
      <w:numFmt w:val="bullet"/>
      <w:lvlText w:val="-"/>
      <w:lvlJc w:val="left"/>
      <w:pPr>
        <w:ind w:left="1788" w:hanging="360"/>
      </w:pPr>
      <w:rPr>
        <w:rFonts w:ascii="Arial" w:eastAsiaTheme="minorHAnsi" w:hAnsi="Arial" w:cs="Arial"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 w15:restartNumberingAfterBreak="0">
    <w:nsid w:val="2A136017"/>
    <w:multiLevelType w:val="multilevel"/>
    <w:tmpl w:val="1CD435CA"/>
    <w:styleLink w:val="WW8Num13"/>
    <w:lvl w:ilvl="0">
      <w:start w:val="1"/>
      <w:numFmt w:val="upperLetter"/>
      <w:lvlText w:val="%1)"/>
      <w:lvlJc w:val="left"/>
      <w:pPr>
        <w:ind w:left="1065" w:hanging="360"/>
      </w:p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4" w15:restartNumberingAfterBreak="0">
    <w:nsid w:val="2CC071ED"/>
    <w:multiLevelType w:val="multilevel"/>
    <w:tmpl w:val="E112170E"/>
    <w:styleLink w:val="WWNum2"/>
    <w:lvl w:ilvl="0">
      <w:start w:val="1"/>
      <w:numFmt w:val="decimal"/>
      <w:lvlText w:val="%1."/>
      <w:lvlJc w:val="left"/>
      <w:pPr>
        <w:ind w:left="720" w:hanging="360"/>
      </w:pPr>
    </w:lvl>
    <w:lvl w:ilvl="1">
      <w:numFmt w:val="bullet"/>
      <w:lvlText w:val="-"/>
      <w:lvlJc w:val="left"/>
      <w:pPr>
        <w:ind w:left="1440" w:hanging="360"/>
      </w:pPr>
      <w:rPr>
        <w:rFonts w:ascii="Times New Roman" w:eastAsia="Times New Roman" w:hAnsi="Times New Roman" w:cs="Times New Roman"/>
        <w:b/>
      </w:rPr>
    </w:lvl>
    <w:lvl w:ilvl="2">
      <w:numFmt w:val="bullet"/>
      <w:lvlText w:val=""/>
      <w:lvlJc w:val="left"/>
      <w:pPr>
        <w:ind w:left="2340" w:hanging="36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2F3A79B0"/>
    <w:multiLevelType w:val="hybridMultilevel"/>
    <w:tmpl w:val="4A46E084"/>
    <w:lvl w:ilvl="0" w:tplc="CE88E32A">
      <w:numFmt w:val="bullet"/>
      <w:lvlText w:val="-"/>
      <w:lvlJc w:val="left"/>
      <w:pPr>
        <w:ind w:left="1428" w:hanging="360"/>
      </w:pPr>
      <w:rPr>
        <w:rFonts w:ascii="Calibri" w:eastAsiaTheme="minorHAnsi" w:hAnsi="Calibri" w:cstheme="minorBidi"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6" w15:restartNumberingAfterBreak="0">
    <w:nsid w:val="337B2C17"/>
    <w:multiLevelType w:val="multilevel"/>
    <w:tmpl w:val="34029E20"/>
    <w:styleLink w:val="WWNum5"/>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7" w15:restartNumberingAfterBreak="0">
    <w:nsid w:val="34420987"/>
    <w:multiLevelType w:val="hybridMultilevel"/>
    <w:tmpl w:val="4C7E1006"/>
    <w:lvl w:ilvl="0" w:tplc="CE88E32A">
      <w:numFmt w:val="bullet"/>
      <w:lvlText w:val="-"/>
      <w:lvlJc w:val="left"/>
      <w:pPr>
        <w:ind w:left="1428" w:hanging="360"/>
      </w:pPr>
      <w:rPr>
        <w:rFonts w:ascii="Calibri" w:eastAsiaTheme="minorHAnsi" w:hAnsi="Calibri" w:cstheme="minorBidi"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15:restartNumberingAfterBreak="0">
    <w:nsid w:val="35EC66A7"/>
    <w:multiLevelType w:val="multilevel"/>
    <w:tmpl w:val="C562E30A"/>
    <w:styleLink w:val="WWNum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9" w15:restartNumberingAfterBreak="0">
    <w:nsid w:val="368A11CC"/>
    <w:multiLevelType w:val="multilevel"/>
    <w:tmpl w:val="FD486320"/>
    <w:lvl w:ilvl="0">
      <w:numFmt w:val="bullet"/>
      <w:lvlText w:val="•"/>
      <w:lvlJc w:val="left"/>
      <w:pPr>
        <w:ind w:left="720" w:hanging="360"/>
      </w:pPr>
      <w:rPr>
        <w:rFonts w:ascii="OpenSymbol" w:eastAsia="OpenSymbol" w:hAnsi="OpenSymbol" w:cs="OpenSymbol"/>
        <w:color w:val="000000"/>
      </w:rPr>
    </w:lvl>
    <w:lvl w:ilvl="1">
      <w:numFmt w:val="bullet"/>
      <w:lvlText w:val="◦"/>
      <w:lvlJc w:val="left"/>
      <w:pPr>
        <w:ind w:left="1080" w:hanging="360"/>
      </w:pPr>
      <w:rPr>
        <w:rFonts w:ascii="OpenSymbol" w:eastAsia="OpenSymbol" w:hAnsi="OpenSymbol" w:cs="OpenSymbol"/>
        <w:color w:val="000000"/>
      </w:rPr>
    </w:lvl>
    <w:lvl w:ilvl="2">
      <w:numFmt w:val="bullet"/>
      <w:lvlText w:val="▪"/>
      <w:lvlJc w:val="left"/>
      <w:pPr>
        <w:ind w:left="1440" w:hanging="360"/>
      </w:pPr>
      <w:rPr>
        <w:rFonts w:ascii="OpenSymbol" w:eastAsia="OpenSymbol" w:hAnsi="OpenSymbol" w:cs="OpenSymbol"/>
        <w:color w:val="000000"/>
      </w:rPr>
    </w:lvl>
    <w:lvl w:ilvl="3">
      <w:numFmt w:val="bullet"/>
      <w:lvlText w:val="•"/>
      <w:lvlJc w:val="left"/>
      <w:pPr>
        <w:ind w:left="1800" w:hanging="360"/>
      </w:pPr>
      <w:rPr>
        <w:rFonts w:ascii="OpenSymbol" w:eastAsia="OpenSymbol" w:hAnsi="OpenSymbol" w:cs="OpenSymbol"/>
        <w:color w:val="000000"/>
      </w:rPr>
    </w:lvl>
    <w:lvl w:ilvl="4">
      <w:numFmt w:val="bullet"/>
      <w:lvlText w:val="◦"/>
      <w:lvlJc w:val="left"/>
      <w:pPr>
        <w:ind w:left="2160" w:hanging="360"/>
      </w:pPr>
      <w:rPr>
        <w:rFonts w:ascii="OpenSymbol" w:eastAsia="OpenSymbol" w:hAnsi="OpenSymbol" w:cs="OpenSymbol"/>
        <w:color w:val="000000"/>
      </w:rPr>
    </w:lvl>
    <w:lvl w:ilvl="5">
      <w:numFmt w:val="bullet"/>
      <w:lvlText w:val="▪"/>
      <w:lvlJc w:val="left"/>
      <w:pPr>
        <w:ind w:left="2520" w:hanging="360"/>
      </w:pPr>
      <w:rPr>
        <w:rFonts w:ascii="OpenSymbol" w:eastAsia="OpenSymbol" w:hAnsi="OpenSymbol" w:cs="OpenSymbol"/>
        <w:color w:val="000000"/>
      </w:rPr>
    </w:lvl>
    <w:lvl w:ilvl="6">
      <w:numFmt w:val="bullet"/>
      <w:lvlText w:val="•"/>
      <w:lvlJc w:val="left"/>
      <w:pPr>
        <w:ind w:left="2880" w:hanging="360"/>
      </w:pPr>
      <w:rPr>
        <w:rFonts w:ascii="OpenSymbol" w:eastAsia="OpenSymbol" w:hAnsi="OpenSymbol" w:cs="OpenSymbol"/>
        <w:color w:val="000000"/>
      </w:rPr>
    </w:lvl>
    <w:lvl w:ilvl="7">
      <w:numFmt w:val="bullet"/>
      <w:lvlText w:val="◦"/>
      <w:lvlJc w:val="left"/>
      <w:pPr>
        <w:ind w:left="3240" w:hanging="360"/>
      </w:pPr>
      <w:rPr>
        <w:rFonts w:ascii="OpenSymbol" w:eastAsia="OpenSymbol" w:hAnsi="OpenSymbol" w:cs="OpenSymbol"/>
        <w:color w:val="000000"/>
      </w:rPr>
    </w:lvl>
    <w:lvl w:ilvl="8">
      <w:numFmt w:val="bullet"/>
      <w:lvlText w:val="▪"/>
      <w:lvlJc w:val="left"/>
      <w:pPr>
        <w:ind w:left="3600" w:hanging="360"/>
      </w:pPr>
      <w:rPr>
        <w:rFonts w:ascii="OpenSymbol" w:eastAsia="OpenSymbol" w:hAnsi="OpenSymbol" w:cs="OpenSymbol"/>
        <w:color w:val="000000"/>
      </w:rPr>
    </w:lvl>
  </w:abstractNum>
  <w:abstractNum w:abstractNumId="20" w15:restartNumberingAfterBreak="0">
    <w:nsid w:val="370B727B"/>
    <w:multiLevelType w:val="hybridMultilevel"/>
    <w:tmpl w:val="8F88D880"/>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1" w15:restartNumberingAfterBreak="0">
    <w:nsid w:val="3A1152A2"/>
    <w:multiLevelType w:val="hybridMultilevel"/>
    <w:tmpl w:val="C8E45174"/>
    <w:lvl w:ilvl="0" w:tplc="CE88E32A">
      <w:numFmt w:val="bullet"/>
      <w:lvlText w:val="-"/>
      <w:lvlJc w:val="left"/>
      <w:pPr>
        <w:ind w:left="1428" w:hanging="360"/>
      </w:pPr>
      <w:rPr>
        <w:rFonts w:ascii="Calibri" w:eastAsiaTheme="minorHAnsi" w:hAnsi="Calibri" w:cstheme="minorBidi"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2" w15:restartNumberingAfterBreak="0">
    <w:nsid w:val="3B975F4C"/>
    <w:multiLevelType w:val="multilevel"/>
    <w:tmpl w:val="76F644E0"/>
    <w:styleLink w:val="WW8Num17"/>
    <w:lvl w:ilvl="0">
      <w:numFmt w:val="bullet"/>
      <w:lvlText w:val=""/>
      <w:lvlJc w:val="left"/>
      <w:pPr>
        <w:ind w:left="360" w:hanging="360"/>
      </w:pPr>
      <w:rPr>
        <w:rFonts w:ascii="Symbol, 'Wingdings 3'" w:hAnsi="Symbol, 'Wingdings 3'" w:cs="Symbol, 'Wingdings 3'"/>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ingdings 3'" w:hAnsi="Symbol, 'Wingdings 3'" w:cs="Symbol, 'Wingdings 3'"/>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ingdings 3'" w:hAnsi="Symbol, 'Wingdings 3'" w:cs="Symbol, 'Wingdings 3'"/>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3" w15:restartNumberingAfterBreak="0">
    <w:nsid w:val="3C3A3F22"/>
    <w:multiLevelType w:val="hybridMultilevel"/>
    <w:tmpl w:val="1C50A520"/>
    <w:lvl w:ilvl="0" w:tplc="CE88E32A">
      <w:numFmt w:val="bullet"/>
      <w:lvlText w:val="-"/>
      <w:lvlJc w:val="left"/>
      <w:pPr>
        <w:ind w:left="1428" w:hanging="360"/>
      </w:pPr>
      <w:rPr>
        <w:rFonts w:ascii="Calibri" w:eastAsiaTheme="minorHAnsi" w:hAnsi="Calibri" w:cstheme="minorBidi" w:hint="default"/>
      </w:rPr>
    </w:lvl>
    <w:lvl w:ilvl="1" w:tplc="40649EBE">
      <w:numFmt w:val="bullet"/>
      <w:lvlText w:val="–"/>
      <w:lvlJc w:val="left"/>
      <w:pPr>
        <w:ind w:left="2148" w:hanging="360"/>
      </w:pPr>
      <w:rPr>
        <w:rFonts w:ascii="Arial" w:eastAsiaTheme="minorHAnsi" w:hAnsi="Arial" w:cs="Arial"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4" w15:restartNumberingAfterBreak="0">
    <w:nsid w:val="3C6E1312"/>
    <w:multiLevelType w:val="hybridMultilevel"/>
    <w:tmpl w:val="7C5E7F70"/>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5" w15:restartNumberingAfterBreak="0">
    <w:nsid w:val="3CCC18A5"/>
    <w:multiLevelType w:val="hybridMultilevel"/>
    <w:tmpl w:val="48CC3636"/>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3D4D6837"/>
    <w:multiLevelType w:val="hybridMultilevel"/>
    <w:tmpl w:val="C358A8E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7" w15:restartNumberingAfterBreak="0">
    <w:nsid w:val="3D9A6CE0"/>
    <w:multiLevelType w:val="multilevel"/>
    <w:tmpl w:val="51CA235A"/>
    <w:styleLink w:val="WW8Num16"/>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ingdings 3'" w:hAnsi="Symbol, 'Wingdings 3'" w:cs="Symbol, 'Wingdings 3'"/>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ingdings 3'" w:hAnsi="Symbol, 'Wingdings 3'" w:cs="Symbol, 'Wingdings 3'"/>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28" w15:restartNumberingAfterBreak="0">
    <w:nsid w:val="3DB80334"/>
    <w:multiLevelType w:val="multilevel"/>
    <w:tmpl w:val="2A0C6FC4"/>
    <w:lvl w:ilvl="0">
      <w:numFmt w:val="bullet"/>
      <w:lvlText w:val="•"/>
      <w:lvlJc w:val="left"/>
      <w:pPr>
        <w:ind w:left="720" w:hanging="360"/>
      </w:pPr>
      <w:rPr>
        <w:rFonts w:ascii="OpenSymbol" w:eastAsia="OpenSymbol" w:hAnsi="OpenSymbol" w:cs="OpenSymbol"/>
        <w:color w:val="000000"/>
      </w:rPr>
    </w:lvl>
    <w:lvl w:ilvl="1">
      <w:numFmt w:val="bullet"/>
      <w:lvlText w:val="◦"/>
      <w:lvlJc w:val="left"/>
      <w:pPr>
        <w:ind w:left="1080" w:hanging="360"/>
      </w:pPr>
      <w:rPr>
        <w:rFonts w:ascii="OpenSymbol" w:eastAsia="OpenSymbol" w:hAnsi="OpenSymbol" w:cs="OpenSymbol"/>
        <w:color w:val="000000"/>
      </w:rPr>
    </w:lvl>
    <w:lvl w:ilvl="2">
      <w:numFmt w:val="bullet"/>
      <w:lvlText w:val="▪"/>
      <w:lvlJc w:val="left"/>
      <w:pPr>
        <w:ind w:left="1440" w:hanging="360"/>
      </w:pPr>
      <w:rPr>
        <w:rFonts w:ascii="OpenSymbol" w:eastAsia="OpenSymbol" w:hAnsi="OpenSymbol" w:cs="OpenSymbol"/>
        <w:color w:val="000000"/>
      </w:rPr>
    </w:lvl>
    <w:lvl w:ilvl="3">
      <w:numFmt w:val="bullet"/>
      <w:lvlText w:val="•"/>
      <w:lvlJc w:val="left"/>
      <w:pPr>
        <w:ind w:left="1800" w:hanging="360"/>
      </w:pPr>
      <w:rPr>
        <w:rFonts w:ascii="OpenSymbol" w:eastAsia="OpenSymbol" w:hAnsi="OpenSymbol" w:cs="OpenSymbol"/>
        <w:color w:val="000000"/>
      </w:rPr>
    </w:lvl>
    <w:lvl w:ilvl="4">
      <w:numFmt w:val="bullet"/>
      <w:lvlText w:val="◦"/>
      <w:lvlJc w:val="left"/>
      <w:pPr>
        <w:ind w:left="2160" w:hanging="360"/>
      </w:pPr>
      <w:rPr>
        <w:rFonts w:ascii="OpenSymbol" w:eastAsia="OpenSymbol" w:hAnsi="OpenSymbol" w:cs="OpenSymbol"/>
        <w:color w:val="000000"/>
      </w:rPr>
    </w:lvl>
    <w:lvl w:ilvl="5">
      <w:numFmt w:val="bullet"/>
      <w:lvlText w:val="▪"/>
      <w:lvlJc w:val="left"/>
      <w:pPr>
        <w:ind w:left="2520" w:hanging="360"/>
      </w:pPr>
      <w:rPr>
        <w:rFonts w:ascii="OpenSymbol" w:eastAsia="OpenSymbol" w:hAnsi="OpenSymbol" w:cs="OpenSymbol"/>
        <w:color w:val="000000"/>
      </w:rPr>
    </w:lvl>
    <w:lvl w:ilvl="6">
      <w:numFmt w:val="bullet"/>
      <w:lvlText w:val="•"/>
      <w:lvlJc w:val="left"/>
      <w:pPr>
        <w:ind w:left="2880" w:hanging="360"/>
      </w:pPr>
      <w:rPr>
        <w:rFonts w:ascii="OpenSymbol" w:eastAsia="OpenSymbol" w:hAnsi="OpenSymbol" w:cs="OpenSymbol"/>
        <w:color w:val="000000"/>
      </w:rPr>
    </w:lvl>
    <w:lvl w:ilvl="7">
      <w:numFmt w:val="bullet"/>
      <w:lvlText w:val="◦"/>
      <w:lvlJc w:val="left"/>
      <w:pPr>
        <w:ind w:left="3240" w:hanging="360"/>
      </w:pPr>
      <w:rPr>
        <w:rFonts w:ascii="OpenSymbol" w:eastAsia="OpenSymbol" w:hAnsi="OpenSymbol" w:cs="OpenSymbol"/>
        <w:color w:val="000000"/>
      </w:rPr>
    </w:lvl>
    <w:lvl w:ilvl="8">
      <w:numFmt w:val="bullet"/>
      <w:lvlText w:val="▪"/>
      <w:lvlJc w:val="left"/>
      <w:pPr>
        <w:ind w:left="3600" w:hanging="360"/>
      </w:pPr>
      <w:rPr>
        <w:rFonts w:ascii="OpenSymbol" w:eastAsia="OpenSymbol" w:hAnsi="OpenSymbol" w:cs="OpenSymbol"/>
        <w:color w:val="000000"/>
      </w:rPr>
    </w:lvl>
  </w:abstractNum>
  <w:abstractNum w:abstractNumId="29" w15:restartNumberingAfterBreak="0">
    <w:nsid w:val="3DC866CA"/>
    <w:multiLevelType w:val="multilevel"/>
    <w:tmpl w:val="34727244"/>
    <w:styleLink w:val="WW8Num5"/>
    <w:lvl w:ilvl="0">
      <w:numFmt w:val="bullet"/>
      <w:lvlText w:val=""/>
      <w:lvlJc w:val="left"/>
      <w:pPr>
        <w:ind w:left="720" w:hanging="360"/>
      </w:pPr>
      <w:rPr>
        <w:rFonts w:ascii="Symbol, 'Wingdings 3'" w:hAnsi="Symbol, 'Wingdings 3'" w:cs="Symbol, 'Wingdings 3'"/>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30" w15:restartNumberingAfterBreak="0">
    <w:nsid w:val="43305467"/>
    <w:multiLevelType w:val="multilevel"/>
    <w:tmpl w:val="8A58CA4C"/>
    <w:styleLink w:val="WWNum3"/>
    <w:lvl w:ilvl="0">
      <w:start w:val="1"/>
      <w:numFmt w:val="decimal"/>
      <w:lvlText w:val="%1-"/>
      <w:lvlJc w:val="left"/>
      <w:pPr>
        <w:ind w:left="720" w:hanging="360"/>
      </w:pPr>
      <w:rPr>
        <w:b/>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1" w15:restartNumberingAfterBreak="0">
    <w:nsid w:val="44721292"/>
    <w:multiLevelType w:val="multilevel"/>
    <w:tmpl w:val="514AF1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4700087C"/>
    <w:multiLevelType w:val="multilevel"/>
    <w:tmpl w:val="3D3A56D2"/>
    <w:styleLink w:val="WWNum6"/>
    <w:lvl w:ilvl="0">
      <w:start w:val="1"/>
      <w:numFmt w:val="decimal"/>
      <w:lvlText w:val="%1."/>
      <w:lvlJc w:val="left"/>
      <w:pPr>
        <w:ind w:left="720" w:hanging="360"/>
      </w:pPr>
      <w:rPr>
        <w:color w:val="333399"/>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3" w15:restartNumberingAfterBreak="0">
    <w:nsid w:val="49F3265B"/>
    <w:multiLevelType w:val="multilevel"/>
    <w:tmpl w:val="351E3E98"/>
    <w:lvl w:ilvl="0">
      <w:numFmt w:val="bullet"/>
      <w:lvlText w:val="•"/>
      <w:lvlJc w:val="left"/>
      <w:pPr>
        <w:ind w:left="1065" w:hanging="360"/>
      </w:pPr>
      <w:rPr>
        <w:rFonts w:ascii="OpenSymbol" w:eastAsia="OpenSymbol" w:hAnsi="OpenSymbol" w:cs="OpenSymbol"/>
        <w:color w:val="000000"/>
      </w:rPr>
    </w:lvl>
    <w:lvl w:ilvl="1">
      <w:numFmt w:val="bullet"/>
      <w:lvlText w:val="◦"/>
      <w:lvlJc w:val="left"/>
      <w:pPr>
        <w:ind w:left="1425" w:hanging="360"/>
      </w:pPr>
      <w:rPr>
        <w:rFonts w:ascii="OpenSymbol" w:eastAsia="OpenSymbol" w:hAnsi="OpenSymbol" w:cs="OpenSymbol"/>
        <w:color w:val="000000"/>
      </w:rPr>
    </w:lvl>
    <w:lvl w:ilvl="2">
      <w:numFmt w:val="bullet"/>
      <w:lvlText w:val="▪"/>
      <w:lvlJc w:val="left"/>
      <w:pPr>
        <w:ind w:left="1785" w:hanging="360"/>
      </w:pPr>
      <w:rPr>
        <w:rFonts w:ascii="OpenSymbol" w:eastAsia="OpenSymbol" w:hAnsi="OpenSymbol" w:cs="OpenSymbol"/>
        <w:color w:val="000000"/>
      </w:rPr>
    </w:lvl>
    <w:lvl w:ilvl="3">
      <w:numFmt w:val="bullet"/>
      <w:lvlText w:val="•"/>
      <w:lvlJc w:val="left"/>
      <w:pPr>
        <w:ind w:left="2145" w:hanging="360"/>
      </w:pPr>
      <w:rPr>
        <w:rFonts w:ascii="OpenSymbol" w:eastAsia="OpenSymbol" w:hAnsi="OpenSymbol" w:cs="OpenSymbol"/>
        <w:color w:val="000000"/>
      </w:rPr>
    </w:lvl>
    <w:lvl w:ilvl="4">
      <w:numFmt w:val="bullet"/>
      <w:lvlText w:val="◦"/>
      <w:lvlJc w:val="left"/>
      <w:pPr>
        <w:ind w:left="2505" w:hanging="360"/>
      </w:pPr>
      <w:rPr>
        <w:rFonts w:ascii="OpenSymbol" w:eastAsia="OpenSymbol" w:hAnsi="OpenSymbol" w:cs="OpenSymbol"/>
        <w:color w:val="000000"/>
      </w:rPr>
    </w:lvl>
    <w:lvl w:ilvl="5">
      <w:numFmt w:val="bullet"/>
      <w:lvlText w:val="▪"/>
      <w:lvlJc w:val="left"/>
      <w:pPr>
        <w:ind w:left="2865" w:hanging="360"/>
      </w:pPr>
      <w:rPr>
        <w:rFonts w:ascii="OpenSymbol" w:eastAsia="OpenSymbol" w:hAnsi="OpenSymbol" w:cs="OpenSymbol"/>
        <w:color w:val="000000"/>
      </w:rPr>
    </w:lvl>
    <w:lvl w:ilvl="6">
      <w:numFmt w:val="bullet"/>
      <w:lvlText w:val="•"/>
      <w:lvlJc w:val="left"/>
      <w:pPr>
        <w:ind w:left="3225" w:hanging="360"/>
      </w:pPr>
      <w:rPr>
        <w:rFonts w:ascii="OpenSymbol" w:eastAsia="OpenSymbol" w:hAnsi="OpenSymbol" w:cs="OpenSymbol"/>
        <w:color w:val="000000"/>
      </w:rPr>
    </w:lvl>
    <w:lvl w:ilvl="7">
      <w:numFmt w:val="bullet"/>
      <w:lvlText w:val="◦"/>
      <w:lvlJc w:val="left"/>
      <w:pPr>
        <w:ind w:left="3585" w:hanging="360"/>
      </w:pPr>
      <w:rPr>
        <w:rFonts w:ascii="OpenSymbol" w:eastAsia="OpenSymbol" w:hAnsi="OpenSymbol" w:cs="OpenSymbol"/>
        <w:color w:val="000000"/>
      </w:rPr>
    </w:lvl>
    <w:lvl w:ilvl="8">
      <w:numFmt w:val="bullet"/>
      <w:lvlText w:val="▪"/>
      <w:lvlJc w:val="left"/>
      <w:pPr>
        <w:ind w:left="3945" w:hanging="360"/>
      </w:pPr>
      <w:rPr>
        <w:rFonts w:ascii="OpenSymbol" w:eastAsia="OpenSymbol" w:hAnsi="OpenSymbol" w:cs="OpenSymbol"/>
        <w:color w:val="000000"/>
      </w:rPr>
    </w:lvl>
  </w:abstractNum>
  <w:abstractNum w:abstractNumId="34" w15:restartNumberingAfterBreak="0">
    <w:nsid w:val="4C786D07"/>
    <w:multiLevelType w:val="multilevel"/>
    <w:tmpl w:val="0C3CB6F0"/>
    <w:styleLink w:val="WW8Num7"/>
    <w:lvl w:ilvl="0">
      <w:numFmt w:val="bullet"/>
      <w:lvlText w:val="-"/>
      <w:lvlJc w:val="left"/>
      <w:pPr>
        <w:ind w:left="1065" w:hanging="360"/>
      </w:pPr>
      <w:rPr>
        <w:rFonts w:ascii="Times New Roman" w:hAnsi="Times New Roman"/>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35" w15:restartNumberingAfterBreak="0">
    <w:nsid w:val="4CE825F4"/>
    <w:multiLevelType w:val="hybridMultilevel"/>
    <w:tmpl w:val="8CE0FBAC"/>
    <w:lvl w:ilvl="0" w:tplc="0C0A0001">
      <w:start w:val="1"/>
      <w:numFmt w:val="bullet"/>
      <w:lvlText w:val=""/>
      <w:lvlJc w:val="left"/>
      <w:pPr>
        <w:ind w:left="1576" w:hanging="360"/>
      </w:pPr>
      <w:rPr>
        <w:rFonts w:ascii="Symbol" w:hAnsi="Symbol" w:hint="default"/>
      </w:rPr>
    </w:lvl>
    <w:lvl w:ilvl="1" w:tplc="0C0A0003" w:tentative="1">
      <w:start w:val="1"/>
      <w:numFmt w:val="bullet"/>
      <w:lvlText w:val="o"/>
      <w:lvlJc w:val="left"/>
      <w:pPr>
        <w:ind w:left="2296" w:hanging="360"/>
      </w:pPr>
      <w:rPr>
        <w:rFonts w:ascii="Courier New" w:hAnsi="Courier New" w:cs="Courier New" w:hint="default"/>
      </w:rPr>
    </w:lvl>
    <w:lvl w:ilvl="2" w:tplc="0C0A0005" w:tentative="1">
      <w:start w:val="1"/>
      <w:numFmt w:val="bullet"/>
      <w:lvlText w:val=""/>
      <w:lvlJc w:val="left"/>
      <w:pPr>
        <w:ind w:left="3016" w:hanging="360"/>
      </w:pPr>
      <w:rPr>
        <w:rFonts w:ascii="Wingdings" w:hAnsi="Wingdings" w:hint="default"/>
      </w:rPr>
    </w:lvl>
    <w:lvl w:ilvl="3" w:tplc="0C0A0001" w:tentative="1">
      <w:start w:val="1"/>
      <w:numFmt w:val="bullet"/>
      <w:lvlText w:val=""/>
      <w:lvlJc w:val="left"/>
      <w:pPr>
        <w:ind w:left="3736" w:hanging="360"/>
      </w:pPr>
      <w:rPr>
        <w:rFonts w:ascii="Symbol" w:hAnsi="Symbol" w:hint="default"/>
      </w:rPr>
    </w:lvl>
    <w:lvl w:ilvl="4" w:tplc="0C0A0003" w:tentative="1">
      <w:start w:val="1"/>
      <w:numFmt w:val="bullet"/>
      <w:lvlText w:val="o"/>
      <w:lvlJc w:val="left"/>
      <w:pPr>
        <w:ind w:left="4456" w:hanging="360"/>
      </w:pPr>
      <w:rPr>
        <w:rFonts w:ascii="Courier New" w:hAnsi="Courier New" w:cs="Courier New" w:hint="default"/>
      </w:rPr>
    </w:lvl>
    <w:lvl w:ilvl="5" w:tplc="0C0A0005" w:tentative="1">
      <w:start w:val="1"/>
      <w:numFmt w:val="bullet"/>
      <w:lvlText w:val=""/>
      <w:lvlJc w:val="left"/>
      <w:pPr>
        <w:ind w:left="5176" w:hanging="360"/>
      </w:pPr>
      <w:rPr>
        <w:rFonts w:ascii="Wingdings" w:hAnsi="Wingdings" w:hint="default"/>
      </w:rPr>
    </w:lvl>
    <w:lvl w:ilvl="6" w:tplc="0C0A0001" w:tentative="1">
      <w:start w:val="1"/>
      <w:numFmt w:val="bullet"/>
      <w:lvlText w:val=""/>
      <w:lvlJc w:val="left"/>
      <w:pPr>
        <w:ind w:left="5896" w:hanging="360"/>
      </w:pPr>
      <w:rPr>
        <w:rFonts w:ascii="Symbol" w:hAnsi="Symbol" w:hint="default"/>
      </w:rPr>
    </w:lvl>
    <w:lvl w:ilvl="7" w:tplc="0C0A0003" w:tentative="1">
      <w:start w:val="1"/>
      <w:numFmt w:val="bullet"/>
      <w:lvlText w:val="o"/>
      <w:lvlJc w:val="left"/>
      <w:pPr>
        <w:ind w:left="6616" w:hanging="360"/>
      </w:pPr>
      <w:rPr>
        <w:rFonts w:ascii="Courier New" w:hAnsi="Courier New" w:cs="Courier New" w:hint="default"/>
      </w:rPr>
    </w:lvl>
    <w:lvl w:ilvl="8" w:tplc="0C0A0005" w:tentative="1">
      <w:start w:val="1"/>
      <w:numFmt w:val="bullet"/>
      <w:lvlText w:val=""/>
      <w:lvlJc w:val="left"/>
      <w:pPr>
        <w:ind w:left="7336" w:hanging="360"/>
      </w:pPr>
      <w:rPr>
        <w:rFonts w:ascii="Wingdings" w:hAnsi="Wingdings" w:hint="default"/>
      </w:rPr>
    </w:lvl>
  </w:abstractNum>
  <w:abstractNum w:abstractNumId="36" w15:restartNumberingAfterBreak="0">
    <w:nsid w:val="4F194AE9"/>
    <w:multiLevelType w:val="multilevel"/>
    <w:tmpl w:val="29DE9FEC"/>
    <w:styleLink w:val="WWNum8"/>
    <w:lvl w:ilvl="0">
      <w:start w:val="1"/>
      <w:numFmt w:val="decimal"/>
      <w:lvlText w:val="%1."/>
      <w:lvlJc w:val="left"/>
      <w:pPr>
        <w:ind w:left="720" w:hanging="360"/>
      </w:pPr>
      <w:rPr>
        <w:b/>
        <w:color w:val="244061"/>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7" w15:restartNumberingAfterBreak="0">
    <w:nsid w:val="53313C8F"/>
    <w:multiLevelType w:val="multilevel"/>
    <w:tmpl w:val="DEFACBF2"/>
    <w:lvl w:ilvl="0">
      <w:numFmt w:val="bullet"/>
      <w:lvlText w:val="•"/>
      <w:lvlJc w:val="left"/>
      <w:pPr>
        <w:ind w:left="720" w:hanging="360"/>
      </w:pPr>
      <w:rPr>
        <w:rFonts w:ascii="OpenSymbol" w:eastAsia="OpenSymbol" w:hAnsi="OpenSymbol" w:cs="OpenSymbol"/>
        <w:color w:val="000000"/>
      </w:rPr>
    </w:lvl>
    <w:lvl w:ilvl="1">
      <w:numFmt w:val="bullet"/>
      <w:lvlText w:val="◦"/>
      <w:lvlJc w:val="left"/>
      <w:pPr>
        <w:ind w:left="1080" w:hanging="360"/>
      </w:pPr>
      <w:rPr>
        <w:rFonts w:ascii="OpenSymbol" w:eastAsia="OpenSymbol" w:hAnsi="OpenSymbol" w:cs="OpenSymbol"/>
        <w:color w:val="000000"/>
      </w:rPr>
    </w:lvl>
    <w:lvl w:ilvl="2">
      <w:numFmt w:val="bullet"/>
      <w:lvlText w:val="▪"/>
      <w:lvlJc w:val="left"/>
      <w:pPr>
        <w:ind w:left="1440" w:hanging="360"/>
      </w:pPr>
      <w:rPr>
        <w:rFonts w:ascii="OpenSymbol" w:eastAsia="OpenSymbol" w:hAnsi="OpenSymbol" w:cs="OpenSymbol"/>
        <w:color w:val="000000"/>
      </w:rPr>
    </w:lvl>
    <w:lvl w:ilvl="3">
      <w:numFmt w:val="bullet"/>
      <w:lvlText w:val="•"/>
      <w:lvlJc w:val="left"/>
      <w:pPr>
        <w:ind w:left="1800" w:hanging="360"/>
      </w:pPr>
      <w:rPr>
        <w:rFonts w:ascii="OpenSymbol" w:eastAsia="OpenSymbol" w:hAnsi="OpenSymbol" w:cs="OpenSymbol"/>
        <w:color w:val="000000"/>
      </w:rPr>
    </w:lvl>
    <w:lvl w:ilvl="4">
      <w:numFmt w:val="bullet"/>
      <w:lvlText w:val="◦"/>
      <w:lvlJc w:val="left"/>
      <w:pPr>
        <w:ind w:left="2160" w:hanging="360"/>
      </w:pPr>
      <w:rPr>
        <w:rFonts w:ascii="OpenSymbol" w:eastAsia="OpenSymbol" w:hAnsi="OpenSymbol" w:cs="OpenSymbol"/>
        <w:color w:val="000000"/>
      </w:rPr>
    </w:lvl>
    <w:lvl w:ilvl="5">
      <w:numFmt w:val="bullet"/>
      <w:lvlText w:val="▪"/>
      <w:lvlJc w:val="left"/>
      <w:pPr>
        <w:ind w:left="2520" w:hanging="360"/>
      </w:pPr>
      <w:rPr>
        <w:rFonts w:ascii="OpenSymbol" w:eastAsia="OpenSymbol" w:hAnsi="OpenSymbol" w:cs="OpenSymbol"/>
        <w:color w:val="000000"/>
      </w:rPr>
    </w:lvl>
    <w:lvl w:ilvl="6">
      <w:numFmt w:val="bullet"/>
      <w:lvlText w:val="•"/>
      <w:lvlJc w:val="left"/>
      <w:pPr>
        <w:ind w:left="2880" w:hanging="360"/>
      </w:pPr>
      <w:rPr>
        <w:rFonts w:ascii="OpenSymbol" w:eastAsia="OpenSymbol" w:hAnsi="OpenSymbol" w:cs="OpenSymbol"/>
        <w:color w:val="000000"/>
      </w:rPr>
    </w:lvl>
    <w:lvl w:ilvl="7">
      <w:numFmt w:val="bullet"/>
      <w:lvlText w:val="◦"/>
      <w:lvlJc w:val="left"/>
      <w:pPr>
        <w:ind w:left="3240" w:hanging="360"/>
      </w:pPr>
      <w:rPr>
        <w:rFonts w:ascii="OpenSymbol" w:eastAsia="OpenSymbol" w:hAnsi="OpenSymbol" w:cs="OpenSymbol"/>
        <w:color w:val="000000"/>
      </w:rPr>
    </w:lvl>
    <w:lvl w:ilvl="8">
      <w:numFmt w:val="bullet"/>
      <w:lvlText w:val="▪"/>
      <w:lvlJc w:val="left"/>
      <w:pPr>
        <w:ind w:left="3600" w:hanging="360"/>
      </w:pPr>
      <w:rPr>
        <w:rFonts w:ascii="OpenSymbol" w:eastAsia="OpenSymbol" w:hAnsi="OpenSymbol" w:cs="OpenSymbol"/>
        <w:color w:val="000000"/>
      </w:rPr>
    </w:lvl>
  </w:abstractNum>
  <w:abstractNum w:abstractNumId="38" w15:restartNumberingAfterBreak="0">
    <w:nsid w:val="544B106F"/>
    <w:multiLevelType w:val="hybridMultilevel"/>
    <w:tmpl w:val="8CE23F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578A0943"/>
    <w:multiLevelType w:val="hybridMultilevel"/>
    <w:tmpl w:val="106E8B88"/>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0" w15:restartNumberingAfterBreak="0">
    <w:nsid w:val="5C4762F0"/>
    <w:multiLevelType w:val="hybridMultilevel"/>
    <w:tmpl w:val="A21EFB6E"/>
    <w:lvl w:ilvl="0" w:tplc="CE88E32A">
      <w:numFmt w:val="bullet"/>
      <w:lvlText w:val="-"/>
      <w:lvlJc w:val="left"/>
      <w:pPr>
        <w:ind w:left="1428" w:hanging="360"/>
      </w:pPr>
      <w:rPr>
        <w:rFonts w:ascii="Calibri" w:eastAsiaTheme="minorHAnsi" w:hAnsi="Calibri" w:cstheme="minorBidi" w:hint="default"/>
      </w:rPr>
    </w:lvl>
    <w:lvl w:ilvl="1" w:tplc="CE88E32A">
      <w:numFmt w:val="bullet"/>
      <w:lvlText w:val="-"/>
      <w:lvlJc w:val="left"/>
      <w:pPr>
        <w:ind w:left="2148" w:hanging="360"/>
      </w:pPr>
      <w:rPr>
        <w:rFonts w:ascii="Calibri" w:eastAsiaTheme="minorHAnsi" w:hAnsi="Calibri" w:cstheme="minorBidi"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1" w15:restartNumberingAfterBreak="0">
    <w:nsid w:val="624A6B76"/>
    <w:multiLevelType w:val="hybridMultilevel"/>
    <w:tmpl w:val="C890CD3A"/>
    <w:lvl w:ilvl="0" w:tplc="0C0A0001">
      <w:start w:val="1"/>
      <w:numFmt w:val="bullet"/>
      <w:lvlText w:val=""/>
      <w:lvlJc w:val="left"/>
      <w:pPr>
        <w:ind w:left="720" w:hanging="360"/>
      </w:pPr>
      <w:rPr>
        <w:rFonts w:ascii="Symbol" w:hAnsi="Symbol" w:hint="default"/>
      </w:rPr>
    </w:lvl>
    <w:lvl w:ilvl="1" w:tplc="CE88E32A">
      <w:numFmt w:val="bullet"/>
      <w:lvlText w:val="-"/>
      <w:lvlJc w:val="left"/>
      <w:pPr>
        <w:ind w:left="1440" w:hanging="360"/>
      </w:pPr>
      <w:rPr>
        <w:rFonts w:ascii="Calibri" w:eastAsiaTheme="minorHAnsi" w:hAnsi="Calibri" w:cstheme="minorBid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6A5043CE"/>
    <w:multiLevelType w:val="hybridMultilevel"/>
    <w:tmpl w:val="DC064BC0"/>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3" w15:restartNumberingAfterBreak="0">
    <w:nsid w:val="6CC344C4"/>
    <w:multiLevelType w:val="hybridMultilevel"/>
    <w:tmpl w:val="AD447754"/>
    <w:lvl w:ilvl="0" w:tplc="CE88E32A">
      <w:numFmt w:val="bullet"/>
      <w:lvlText w:val="-"/>
      <w:lvlJc w:val="left"/>
      <w:pPr>
        <w:ind w:left="1428" w:hanging="360"/>
      </w:pPr>
      <w:rPr>
        <w:rFonts w:ascii="Calibri" w:eastAsiaTheme="minorHAnsi" w:hAnsi="Calibri" w:cstheme="minorBidi"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4" w15:restartNumberingAfterBreak="0">
    <w:nsid w:val="6ED94AC9"/>
    <w:multiLevelType w:val="hybridMultilevel"/>
    <w:tmpl w:val="A2728A8E"/>
    <w:lvl w:ilvl="0" w:tplc="CE88E32A">
      <w:numFmt w:val="bullet"/>
      <w:lvlText w:val="-"/>
      <w:lvlJc w:val="left"/>
      <w:pPr>
        <w:ind w:left="1428" w:hanging="360"/>
      </w:pPr>
      <w:rPr>
        <w:rFonts w:ascii="Calibri" w:eastAsiaTheme="minorHAnsi" w:hAnsi="Calibri" w:cstheme="minorBidi"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5" w15:restartNumberingAfterBreak="0">
    <w:nsid w:val="6F5D050A"/>
    <w:multiLevelType w:val="multilevel"/>
    <w:tmpl w:val="F4C4A1D8"/>
    <w:styleLink w:val="WWNum7"/>
    <w:lvl w:ilvl="0">
      <w:start w:val="1"/>
      <w:numFmt w:val="decimal"/>
      <w:lvlText w:val="%1."/>
      <w:lvlJc w:val="left"/>
      <w:pPr>
        <w:ind w:left="720" w:hanging="360"/>
      </w:pPr>
    </w:lvl>
    <w:lvl w:ilvl="1">
      <w:numFmt w:val="bullet"/>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6" w15:restartNumberingAfterBreak="0">
    <w:nsid w:val="70DC67FA"/>
    <w:multiLevelType w:val="hybridMultilevel"/>
    <w:tmpl w:val="3B301C8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7" w15:restartNumberingAfterBreak="0">
    <w:nsid w:val="713A151B"/>
    <w:multiLevelType w:val="multilevel"/>
    <w:tmpl w:val="D158BCC8"/>
    <w:styleLink w:val="WW8Num14"/>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700" w:hanging="340"/>
      </w:pPr>
      <w:rPr>
        <w:rFonts w:ascii="Symbol, 'Wingdings 3'" w:hAnsi="Symbol, 'Wingdings 3'" w:cs="Symbol, 'Wingdings 3'"/>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ingdings 3'" w:hAnsi="Symbol, 'Wingdings 3'" w:cs="Symbol, 'Wingdings 3'"/>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ingdings 3'" w:hAnsi="Symbol, 'Wingdings 3'" w:cs="Symbol, 'Wingdings 3'"/>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8" w15:restartNumberingAfterBreak="0">
    <w:nsid w:val="7BDD29A3"/>
    <w:multiLevelType w:val="multilevel"/>
    <w:tmpl w:val="0AFCA9D2"/>
    <w:styleLink w:val="WWNum1"/>
    <w:lvl w:ilvl="0">
      <w:numFmt w:val="bullet"/>
      <w:lvlText w:val="-"/>
      <w:lvlJc w:val="left"/>
      <w:pPr>
        <w:ind w:left="720" w:hanging="360"/>
      </w:pPr>
      <w:rPr>
        <w:rFonts w:ascii="Times New Roman" w:eastAsia="Times New Roman" w:hAnsi="Times New Roman" w:cs="Times New Roman"/>
        <w:b/>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9" w15:restartNumberingAfterBreak="0">
    <w:nsid w:val="7F7C1EF2"/>
    <w:multiLevelType w:val="multilevel"/>
    <w:tmpl w:val="E67A9CA8"/>
    <w:styleLink w:val="WW8Num4"/>
    <w:lvl w:ilvl="0">
      <w:numFmt w:val="bullet"/>
      <w:lvlText w:val="-"/>
      <w:lvlJc w:val="left"/>
      <w:pPr>
        <w:ind w:left="1440" w:hanging="360"/>
      </w:pPr>
      <w:rPr>
        <w:rFonts w:ascii="Arial" w:hAnsi="Aria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num w:numId="1" w16cid:durableId="370425428">
    <w:abstractNumId w:val="48"/>
  </w:num>
  <w:num w:numId="2" w16cid:durableId="1134252254">
    <w:abstractNumId w:val="14"/>
  </w:num>
  <w:num w:numId="3" w16cid:durableId="254634615">
    <w:abstractNumId w:val="30"/>
  </w:num>
  <w:num w:numId="4" w16cid:durableId="387147446">
    <w:abstractNumId w:val="18"/>
  </w:num>
  <w:num w:numId="5" w16cid:durableId="265962858">
    <w:abstractNumId w:val="16"/>
  </w:num>
  <w:num w:numId="6" w16cid:durableId="1866137991">
    <w:abstractNumId w:val="32"/>
  </w:num>
  <w:num w:numId="7" w16cid:durableId="1111780165">
    <w:abstractNumId w:val="45"/>
  </w:num>
  <w:num w:numId="8" w16cid:durableId="1476488077">
    <w:abstractNumId w:val="36"/>
  </w:num>
  <w:num w:numId="9" w16cid:durableId="692727118">
    <w:abstractNumId w:val="22"/>
  </w:num>
  <w:num w:numId="10" w16cid:durableId="1760831326">
    <w:abstractNumId w:val="29"/>
  </w:num>
  <w:num w:numId="11" w16cid:durableId="2129077640">
    <w:abstractNumId w:val="47"/>
  </w:num>
  <w:num w:numId="12" w16cid:durableId="515002848">
    <w:abstractNumId w:val="27"/>
  </w:num>
  <w:num w:numId="13" w16cid:durableId="2119720042">
    <w:abstractNumId w:val="5"/>
  </w:num>
  <w:num w:numId="14" w16cid:durableId="135418454">
    <w:abstractNumId w:val="34"/>
  </w:num>
  <w:num w:numId="15" w16cid:durableId="1615331590">
    <w:abstractNumId w:val="49"/>
  </w:num>
  <w:num w:numId="16" w16cid:durableId="196116003">
    <w:abstractNumId w:val="13"/>
  </w:num>
  <w:num w:numId="17" w16cid:durableId="1098595708">
    <w:abstractNumId w:val="28"/>
  </w:num>
  <w:num w:numId="18" w16cid:durableId="560672830">
    <w:abstractNumId w:val="7"/>
  </w:num>
  <w:num w:numId="19" w16cid:durableId="247810000">
    <w:abstractNumId w:val="11"/>
  </w:num>
  <w:num w:numId="20" w16cid:durableId="1133713542">
    <w:abstractNumId w:val="37"/>
  </w:num>
  <w:num w:numId="21" w16cid:durableId="1162426568">
    <w:abstractNumId w:val="1"/>
  </w:num>
  <w:num w:numId="22" w16cid:durableId="71122609">
    <w:abstractNumId w:val="2"/>
  </w:num>
  <w:num w:numId="23" w16cid:durableId="1488981279">
    <w:abstractNumId w:val="19"/>
  </w:num>
  <w:num w:numId="24" w16cid:durableId="1587614815">
    <w:abstractNumId w:val="33"/>
  </w:num>
  <w:num w:numId="25" w16cid:durableId="804855737">
    <w:abstractNumId w:val="38"/>
  </w:num>
  <w:num w:numId="26" w16cid:durableId="1683315217">
    <w:abstractNumId w:val="31"/>
  </w:num>
  <w:num w:numId="27" w16cid:durableId="1180705862">
    <w:abstractNumId w:val="6"/>
  </w:num>
  <w:num w:numId="28" w16cid:durableId="1857040818">
    <w:abstractNumId w:val="8"/>
  </w:num>
  <w:num w:numId="29" w16cid:durableId="972635230">
    <w:abstractNumId w:val="39"/>
  </w:num>
  <w:num w:numId="30" w16cid:durableId="1060862498">
    <w:abstractNumId w:val="12"/>
  </w:num>
  <w:num w:numId="31" w16cid:durableId="130829399">
    <w:abstractNumId w:val="43"/>
  </w:num>
  <w:num w:numId="32" w16cid:durableId="1443526803">
    <w:abstractNumId w:val="24"/>
  </w:num>
  <w:num w:numId="33" w16cid:durableId="2142765881">
    <w:abstractNumId w:val="41"/>
  </w:num>
  <w:num w:numId="34" w16cid:durableId="791554478">
    <w:abstractNumId w:val="46"/>
  </w:num>
  <w:num w:numId="35" w16cid:durableId="1263801163">
    <w:abstractNumId w:val="9"/>
  </w:num>
  <w:num w:numId="36" w16cid:durableId="300353241">
    <w:abstractNumId w:val="10"/>
  </w:num>
  <w:num w:numId="37" w16cid:durableId="650643562">
    <w:abstractNumId w:val="26"/>
  </w:num>
  <w:num w:numId="38" w16cid:durableId="950010385">
    <w:abstractNumId w:val="23"/>
  </w:num>
  <w:num w:numId="39" w16cid:durableId="394284616">
    <w:abstractNumId w:val="0"/>
  </w:num>
  <w:num w:numId="40" w16cid:durableId="826366507">
    <w:abstractNumId w:val="4"/>
  </w:num>
  <w:num w:numId="41" w16cid:durableId="186062729">
    <w:abstractNumId w:val="20"/>
  </w:num>
  <w:num w:numId="42" w16cid:durableId="1600871193">
    <w:abstractNumId w:val="40"/>
  </w:num>
  <w:num w:numId="43" w16cid:durableId="1972977864">
    <w:abstractNumId w:val="21"/>
  </w:num>
  <w:num w:numId="44" w16cid:durableId="889338748">
    <w:abstractNumId w:val="17"/>
  </w:num>
  <w:num w:numId="45" w16cid:durableId="1252086689">
    <w:abstractNumId w:val="3"/>
  </w:num>
  <w:num w:numId="46" w16cid:durableId="1819807039">
    <w:abstractNumId w:val="42"/>
  </w:num>
  <w:num w:numId="47" w16cid:durableId="1498231312">
    <w:abstractNumId w:val="15"/>
  </w:num>
  <w:num w:numId="48" w16cid:durableId="1936789194">
    <w:abstractNumId w:val="44"/>
  </w:num>
  <w:num w:numId="49" w16cid:durableId="1805662615">
    <w:abstractNumId w:val="25"/>
  </w:num>
  <w:num w:numId="50" w16cid:durableId="33013607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4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ECD"/>
    <w:rsid w:val="000610E8"/>
    <w:rsid w:val="000D06BB"/>
    <w:rsid w:val="000D4FDD"/>
    <w:rsid w:val="00137E7B"/>
    <w:rsid w:val="001C6304"/>
    <w:rsid w:val="001D716F"/>
    <w:rsid w:val="001E29A6"/>
    <w:rsid w:val="00235F0A"/>
    <w:rsid w:val="00286315"/>
    <w:rsid w:val="00291D82"/>
    <w:rsid w:val="006A3F7F"/>
    <w:rsid w:val="006F017B"/>
    <w:rsid w:val="0073206D"/>
    <w:rsid w:val="008543D0"/>
    <w:rsid w:val="008C27B5"/>
    <w:rsid w:val="008E5AF7"/>
    <w:rsid w:val="00947330"/>
    <w:rsid w:val="00957364"/>
    <w:rsid w:val="009F144B"/>
    <w:rsid w:val="00A07B06"/>
    <w:rsid w:val="00A97116"/>
    <w:rsid w:val="00AF71D3"/>
    <w:rsid w:val="00B45E53"/>
    <w:rsid w:val="00B56E4D"/>
    <w:rsid w:val="00B836DA"/>
    <w:rsid w:val="00C03EFB"/>
    <w:rsid w:val="00C11161"/>
    <w:rsid w:val="00C418D6"/>
    <w:rsid w:val="00CF4117"/>
    <w:rsid w:val="00D34016"/>
    <w:rsid w:val="00D633F7"/>
    <w:rsid w:val="00DD1040"/>
    <w:rsid w:val="00DD670C"/>
    <w:rsid w:val="00DE6DC5"/>
    <w:rsid w:val="00E30DEE"/>
    <w:rsid w:val="00E4320E"/>
    <w:rsid w:val="00E5560B"/>
    <w:rsid w:val="00ED6D52"/>
    <w:rsid w:val="00F53132"/>
    <w:rsid w:val="00F57ECD"/>
    <w:rsid w:val="00FF26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CD013F"/>
  <w15:docId w15:val="{0F8DCDB6-F278-49FA-8FB4-6A0BD4C02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lang w:val="es-ES" w:eastAsia="es-E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tulo1">
    <w:name w:val="heading 1"/>
    <w:basedOn w:val="Standard"/>
    <w:next w:val="Standard"/>
    <w:uiPriority w:val="9"/>
    <w:qFormat/>
    <w:pPr>
      <w:keepNext/>
      <w:spacing w:before="240" w:after="60"/>
      <w:outlineLvl w:val="0"/>
    </w:pPr>
    <w:rPr>
      <w:rFonts w:ascii="Arial" w:eastAsia="Arial" w:hAnsi="Arial" w:cs="Arial"/>
      <w:b/>
      <w:bCs/>
      <w:sz w:val="32"/>
      <w:szCs w:val="32"/>
    </w:rPr>
  </w:style>
  <w:style w:type="paragraph" w:styleId="Ttulo2">
    <w:name w:val="heading 2"/>
    <w:basedOn w:val="Heading"/>
    <w:next w:val="Textbody"/>
    <w:uiPriority w:val="9"/>
    <w:unhideWhenUsed/>
    <w:qFormat/>
    <w:pPr>
      <w:spacing w:before="200"/>
      <w:outlineLvl w:val="1"/>
    </w:pPr>
    <w:rPr>
      <w:b/>
      <w:bCs/>
    </w:rPr>
  </w:style>
  <w:style w:type="paragraph" w:styleId="Ttulo3">
    <w:name w:val="heading 3"/>
    <w:basedOn w:val="Standard"/>
    <w:next w:val="Standard"/>
    <w:uiPriority w:val="9"/>
    <w:unhideWhenUsed/>
    <w:qFormat/>
    <w:pPr>
      <w:keepNext/>
      <w:autoSpaceDE w:val="0"/>
      <w:jc w:val="center"/>
      <w:outlineLvl w:val="2"/>
    </w:pPr>
    <w:rPr>
      <w:b/>
      <w:bCs/>
      <w:sz w:val="20"/>
      <w:szCs w:val="20"/>
    </w:rPr>
  </w:style>
  <w:style w:type="paragraph" w:styleId="Ttulo4">
    <w:name w:val="heading 4"/>
    <w:basedOn w:val="Standard"/>
    <w:next w:val="Standard"/>
    <w:uiPriority w:val="9"/>
    <w:unhideWhenUsed/>
    <w:qFormat/>
    <w:pPr>
      <w:keepNext/>
      <w:ind w:left="705"/>
      <w:jc w:val="center"/>
      <w:outlineLvl w:val="3"/>
    </w:pPr>
    <w:rPr>
      <w:b/>
      <w:sz w:val="20"/>
    </w:rPr>
  </w:style>
  <w:style w:type="paragraph" w:styleId="Ttulo6">
    <w:name w:val="heading 6"/>
    <w:basedOn w:val="Standard"/>
    <w:next w:val="Standard"/>
    <w:uiPriority w:val="9"/>
    <w:semiHidden/>
    <w:unhideWhenUsed/>
    <w:qFormat/>
    <w:pPr>
      <w:spacing w:before="240" w:after="60"/>
      <w:outlineLvl w:val="5"/>
    </w:pPr>
    <w:rPr>
      <w:rFonts w:ascii="Calibri" w:hAnsi="Calibri"/>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suppressAutoHyphens/>
    </w:pPr>
    <w:rPr>
      <w:sz w:val="24"/>
      <w:szCs w:val="24"/>
    </w:rPr>
  </w:style>
  <w:style w:type="paragraph" w:customStyle="1" w:styleId="HeaderandFooter">
    <w:name w:val="Header and Footer"/>
    <w:basedOn w:val="Standard"/>
    <w:pPr>
      <w:suppressLineNumbers/>
      <w:tabs>
        <w:tab w:val="center" w:pos="4819"/>
        <w:tab w:val="right" w:pos="9638"/>
      </w:tabs>
    </w:pPr>
  </w:style>
  <w:style w:type="paragraph" w:styleId="Encabezado">
    <w:name w:val="header"/>
    <w:basedOn w:val="Standard"/>
    <w:next w:val="Textbody"/>
    <w:pPr>
      <w:keepNext/>
      <w:tabs>
        <w:tab w:val="center" w:pos="4252"/>
        <w:tab w:val="right" w:pos="8504"/>
      </w:tabs>
      <w:spacing w:before="240" w:after="120"/>
    </w:pPr>
    <w:rPr>
      <w:rFonts w:ascii="Arial" w:eastAsia="DejaVu Sans" w:hAnsi="Arial" w:cs="Lohit Hindi"/>
      <w:sz w:val="28"/>
      <w:szCs w:val="28"/>
    </w:rPr>
  </w:style>
  <w:style w:type="paragraph" w:customStyle="1" w:styleId="Textbody">
    <w:name w:val="Text body"/>
    <w:basedOn w:val="Standard"/>
    <w:pPr>
      <w:spacing w:after="120"/>
    </w:pPr>
  </w:style>
  <w:style w:type="paragraph" w:styleId="Lista">
    <w:name w:val="List"/>
    <w:basedOn w:val="Textbody"/>
    <w:rPr>
      <w:rFonts w:ascii="Arial" w:eastAsia="Arial" w:hAnsi="Arial" w:cs="Lohit Hindi"/>
    </w:rPr>
  </w:style>
  <w:style w:type="paragraph" w:styleId="Descripcin">
    <w:name w:val="caption"/>
    <w:basedOn w:val="Standard"/>
    <w:pPr>
      <w:suppressLineNumbers/>
      <w:spacing w:before="120" w:after="120"/>
    </w:pPr>
    <w:rPr>
      <w:rFonts w:ascii="Arial" w:eastAsia="Arial" w:hAnsi="Arial" w:cs="Lohit Hindi"/>
      <w:i/>
      <w:iCs/>
    </w:rPr>
  </w:style>
  <w:style w:type="paragraph" w:customStyle="1" w:styleId="Index">
    <w:name w:val="Index"/>
    <w:basedOn w:val="Standard"/>
    <w:pPr>
      <w:suppressLineNumbers/>
    </w:pPr>
    <w:rPr>
      <w:rFonts w:ascii="Arial" w:eastAsia="Arial" w:hAnsi="Arial" w:cs="Lohit Hindi"/>
    </w:rPr>
  </w:style>
  <w:style w:type="paragraph" w:styleId="Piedepgina">
    <w:name w:val="footer"/>
    <w:basedOn w:val="Standard"/>
    <w:pPr>
      <w:suppressLineNumbers/>
      <w:tabs>
        <w:tab w:val="center" w:pos="4252"/>
        <w:tab w:val="right" w:pos="8504"/>
      </w:tabs>
    </w:pPr>
  </w:style>
  <w:style w:type="paragraph" w:customStyle="1" w:styleId="Textbodyindent">
    <w:name w:val="Text body indent"/>
    <w:basedOn w:val="Standard"/>
    <w:pPr>
      <w:ind w:left="705"/>
      <w:jc w:val="both"/>
    </w:pPr>
    <w:rPr>
      <w:rFonts w:ascii="Arial" w:eastAsia="Arial" w:hAnsi="Arial" w:cs="Arial"/>
      <w:sz w:val="20"/>
      <w:szCs w:val="20"/>
    </w:rPr>
  </w:style>
  <w:style w:type="paragraph" w:customStyle="1" w:styleId="TableContents">
    <w:name w:val="Table Contents"/>
    <w:basedOn w:val="Standard"/>
    <w:pPr>
      <w:suppressLineNumbers/>
    </w:pPr>
  </w:style>
  <w:style w:type="paragraph" w:customStyle="1" w:styleId="Heading">
    <w:name w:val="Heading"/>
    <w:basedOn w:val="Standard"/>
    <w:next w:val="Textbody"/>
    <w:pPr>
      <w:keepNext/>
      <w:spacing w:before="240" w:after="120"/>
    </w:pPr>
    <w:rPr>
      <w:rFonts w:ascii="Liberation Sans" w:eastAsia="DejaVu Sans" w:hAnsi="Liberation Sans" w:cs="DejaVu Sans"/>
      <w:sz w:val="28"/>
      <w:szCs w:val="28"/>
    </w:rPr>
  </w:style>
  <w:style w:type="paragraph" w:customStyle="1" w:styleId="Default">
    <w:name w:val="Default"/>
    <w:pPr>
      <w:widowControl/>
      <w:suppressAutoHyphens/>
      <w:autoSpaceDE w:val="0"/>
    </w:pPr>
    <w:rPr>
      <w:rFonts w:ascii="Arial" w:hAnsi="Arial" w:cs="Arial"/>
      <w:color w:val="000000"/>
      <w:sz w:val="24"/>
      <w:szCs w:val="24"/>
    </w:rPr>
  </w:style>
  <w:style w:type="paragraph" w:customStyle="1" w:styleId="Pa14">
    <w:name w:val="Pa14"/>
    <w:basedOn w:val="Default"/>
    <w:next w:val="Default"/>
    <w:pPr>
      <w:spacing w:before="160" w:line="201" w:lineRule="atLeast"/>
    </w:pPr>
    <w:rPr>
      <w:rFonts w:cs="Times New Roman"/>
      <w:sz w:val="20"/>
    </w:rPr>
  </w:style>
  <w:style w:type="paragraph" w:customStyle="1" w:styleId="Pa6">
    <w:name w:val="Pa6"/>
    <w:basedOn w:val="Default"/>
    <w:next w:val="Default"/>
    <w:pPr>
      <w:spacing w:line="201" w:lineRule="atLeast"/>
    </w:pPr>
    <w:rPr>
      <w:rFonts w:cs="Times New Roman"/>
      <w:sz w:val="20"/>
    </w:rPr>
  </w:style>
  <w:style w:type="paragraph" w:customStyle="1" w:styleId="TableHeading">
    <w:name w:val="Table Heading"/>
    <w:basedOn w:val="TableContents"/>
    <w:pPr>
      <w:jc w:val="center"/>
    </w:pPr>
    <w:rPr>
      <w:b/>
      <w:bCs/>
    </w:rPr>
  </w:style>
  <w:style w:type="paragraph" w:customStyle="1" w:styleId="Pa7">
    <w:name w:val="Pa7"/>
    <w:basedOn w:val="Default"/>
    <w:next w:val="Default"/>
    <w:pPr>
      <w:spacing w:line="141" w:lineRule="atLeast"/>
    </w:pPr>
    <w:rPr>
      <w:rFonts w:cs="Times New Roman"/>
      <w:sz w:val="20"/>
    </w:rPr>
  </w:style>
  <w:style w:type="character" w:customStyle="1" w:styleId="ListLabel1">
    <w:name w:val="ListLabel 1"/>
    <w:rPr>
      <w:rFonts w:eastAsia="Times New Roman" w:cs="Times New Roman"/>
      <w:b/>
    </w:rPr>
  </w:style>
  <w:style w:type="character" w:customStyle="1" w:styleId="ListLabel2">
    <w:name w:val="ListLabel 2"/>
    <w:rPr>
      <w:rFonts w:cs="Courier New"/>
    </w:rPr>
  </w:style>
  <w:style w:type="character" w:customStyle="1" w:styleId="ListLabel3">
    <w:name w:val="ListLabel 3"/>
    <w:rPr>
      <w:b/>
    </w:rPr>
  </w:style>
  <w:style w:type="character" w:customStyle="1" w:styleId="ListLabel4">
    <w:name w:val="ListLabel 4"/>
    <w:rPr>
      <w:color w:val="333399"/>
    </w:rPr>
  </w:style>
  <w:style w:type="character" w:customStyle="1" w:styleId="ListLabel5">
    <w:name w:val="ListLabel 5"/>
    <w:rPr>
      <w:b/>
      <w:color w:val="244061"/>
    </w:rPr>
  </w:style>
  <w:style w:type="character" w:styleId="nfasis">
    <w:name w:val="Emphasis"/>
    <w:basedOn w:val="Fuentedeprrafopredeter"/>
    <w:rPr>
      <w:i/>
      <w:iCs/>
    </w:rPr>
  </w:style>
  <w:style w:type="character" w:customStyle="1" w:styleId="WW8Num17z0">
    <w:name w:val="WW8Num17z0"/>
    <w:rPr>
      <w:rFonts w:ascii="Symbol, 'Wingdings 3'" w:eastAsia="Symbol, 'Wingdings 3'" w:hAnsi="Symbol, 'Wingdings 3'" w:cs="Symbol, 'Wingdings 3'"/>
    </w:rPr>
  </w:style>
  <w:style w:type="character" w:customStyle="1" w:styleId="WW8Num17z1">
    <w:name w:val="WW8Num17z1"/>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5z0">
    <w:name w:val="WW8Num5z0"/>
    <w:rPr>
      <w:rFonts w:ascii="Symbol, 'Wingdings 3'" w:eastAsia="Symbol, 'Wingdings 3'" w:hAnsi="Symbol, 'Wingdings 3'" w:cs="Symbol, 'Wingdings 3'"/>
    </w:rPr>
  </w:style>
  <w:style w:type="character" w:customStyle="1" w:styleId="WW8Num14z0">
    <w:name w:val="WW8Num14z0"/>
    <w:rPr>
      <w:rFonts w:ascii="Times New Roman" w:eastAsia="Times New Roman" w:hAnsi="Times New Roman" w:cs="Times New Roman"/>
    </w:rPr>
  </w:style>
  <w:style w:type="character" w:customStyle="1" w:styleId="WW8Num14z1">
    <w:name w:val="WW8Num14z1"/>
    <w:rPr>
      <w:rFonts w:ascii="Symbol, 'Wingdings 3'" w:eastAsia="Symbol, 'Wingdings 3'" w:hAnsi="Symbol, 'Wingdings 3'" w:cs="Symbol, 'Wingdings 3'"/>
    </w:rPr>
  </w:style>
  <w:style w:type="character" w:customStyle="1" w:styleId="WW8Num14z2">
    <w:name w:val="WW8Num14z2"/>
    <w:rPr>
      <w:rFonts w:ascii="Wingdings" w:eastAsia="Wingdings" w:hAnsi="Wingdings" w:cs="Wingdings"/>
    </w:rPr>
  </w:style>
  <w:style w:type="character" w:customStyle="1" w:styleId="WW8Num14z4">
    <w:name w:val="WW8Num14z4"/>
    <w:rPr>
      <w:rFonts w:ascii="Courier New" w:eastAsia="Courier New" w:hAnsi="Courier New" w:cs="Courier New"/>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eastAsia="Courier New" w:hAnsi="Courier New" w:cs="Courier New"/>
    </w:rPr>
  </w:style>
  <w:style w:type="character" w:customStyle="1" w:styleId="WW8Num16z2">
    <w:name w:val="WW8Num16z2"/>
    <w:rPr>
      <w:rFonts w:ascii="Wingdings" w:eastAsia="Wingdings" w:hAnsi="Wingdings" w:cs="Wingdings"/>
    </w:rPr>
  </w:style>
  <w:style w:type="character" w:customStyle="1" w:styleId="WW8Num16z3">
    <w:name w:val="WW8Num16z3"/>
    <w:rPr>
      <w:rFonts w:ascii="Symbol, 'Wingdings 3'" w:eastAsia="Symbol, 'Wingdings 3'" w:hAnsi="Symbol, 'Wingdings 3'" w:cs="Symbol, 'Wingdings 3'"/>
    </w:rPr>
  </w:style>
  <w:style w:type="character" w:customStyle="1" w:styleId="WW8Num28z0">
    <w:name w:val="WW8Num28z0"/>
    <w:rPr>
      <w:rFonts w:ascii="Times New Roman" w:eastAsia="Times New Roman" w:hAnsi="Times New Roman" w:cs="Times New Roman"/>
    </w:rPr>
  </w:style>
  <w:style w:type="character" w:customStyle="1" w:styleId="WW8Num28z1">
    <w:name w:val="WW8Num28z1"/>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8z3">
    <w:name w:val="WW8Num28z3"/>
    <w:rPr>
      <w:rFonts w:ascii="Symbol, 'Wingdings 3'" w:eastAsia="Symbol, 'Wingdings 3'" w:hAnsi="Symbol, 'Wingdings 3'" w:cs="Symbol, 'Wingdings 3'"/>
    </w:rPr>
  </w:style>
  <w:style w:type="character" w:customStyle="1" w:styleId="NumberingSymbols">
    <w:name w:val="Numbering Symbols"/>
  </w:style>
  <w:style w:type="character" w:customStyle="1" w:styleId="BulletSymbols">
    <w:name w:val="Bullet Symbols"/>
    <w:rPr>
      <w:rFonts w:ascii="OpenSymbol" w:eastAsia="OpenSymbol" w:hAnsi="OpenSymbol" w:cs="OpenSymbol"/>
      <w:color w:val="000000"/>
    </w:rPr>
  </w:style>
  <w:style w:type="character" w:customStyle="1" w:styleId="Internetlink">
    <w:name w:val="Internet link"/>
    <w:rPr>
      <w:color w:val="000080"/>
      <w:u w:val="single"/>
    </w:rPr>
  </w:style>
  <w:style w:type="character" w:customStyle="1" w:styleId="Citation">
    <w:name w:val="Citation"/>
    <w:rPr>
      <w:i/>
      <w:iCs/>
    </w:rPr>
  </w:style>
  <w:style w:type="character" w:customStyle="1" w:styleId="Zeichenformat">
    <w:name w:val="Zeichenformat"/>
  </w:style>
  <w:style w:type="numbering" w:customStyle="1" w:styleId="WWNum1">
    <w:name w:val="WWNum1"/>
    <w:basedOn w:val="Sinlista"/>
    <w:pPr>
      <w:numPr>
        <w:numId w:val="1"/>
      </w:numPr>
    </w:pPr>
  </w:style>
  <w:style w:type="numbering" w:customStyle="1" w:styleId="WWNum2">
    <w:name w:val="WWNum2"/>
    <w:basedOn w:val="Sinlista"/>
    <w:pPr>
      <w:numPr>
        <w:numId w:val="2"/>
      </w:numPr>
    </w:pPr>
  </w:style>
  <w:style w:type="numbering" w:customStyle="1" w:styleId="WWNum3">
    <w:name w:val="WWNum3"/>
    <w:basedOn w:val="Sinlista"/>
    <w:pPr>
      <w:numPr>
        <w:numId w:val="3"/>
      </w:numPr>
    </w:pPr>
  </w:style>
  <w:style w:type="numbering" w:customStyle="1" w:styleId="WWNum4">
    <w:name w:val="WWNum4"/>
    <w:basedOn w:val="Sinlista"/>
    <w:pPr>
      <w:numPr>
        <w:numId w:val="4"/>
      </w:numPr>
    </w:pPr>
  </w:style>
  <w:style w:type="numbering" w:customStyle="1" w:styleId="WWNum5">
    <w:name w:val="WWNum5"/>
    <w:basedOn w:val="Sinlista"/>
    <w:pPr>
      <w:numPr>
        <w:numId w:val="5"/>
      </w:numPr>
    </w:pPr>
  </w:style>
  <w:style w:type="numbering" w:customStyle="1" w:styleId="WWNum6">
    <w:name w:val="WWNum6"/>
    <w:basedOn w:val="Sinlista"/>
    <w:pPr>
      <w:numPr>
        <w:numId w:val="6"/>
      </w:numPr>
    </w:pPr>
  </w:style>
  <w:style w:type="numbering" w:customStyle="1" w:styleId="WWNum7">
    <w:name w:val="WWNum7"/>
    <w:basedOn w:val="Sinlista"/>
    <w:pPr>
      <w:numPr>
        <w:numId w:val="7"/>
      </w:numPr>
    </w:pPr>
  </w:style>
  <w:style w:type="numbering" w:customStyle="1" w:styleId="WWNum8">
    <w:name w:val="WWNum8"/>
    <w:basedOn w:val="Sinlista"/>
    <w:pPr>
      <w:numPr>
        <w:numId w:val="8"/>
      </w:numPr>
    </w:pPr>
  </w:style>
  <w:style w:type="numbering" w:customStyle="1" w:styleId="WW8Num17">
    <w:name w:val="WW8Num17"/>
    <w:basedOn w:val="Sinlista"/>
    <w:pPr>
      <w:numPr>
        <w:numId w:val="9"/>
      </w:numPr>
    </w:pPr>
  </w:style>
  <w:style w:type="numbering" w:customStyle="1" w:styleId="WW8Num5">
    <w:name w:val="WW8Num5"/>
    <w:basedOn w:val="Sinlista"/>
    <w:pPr>
      <w:numPr>
        <w:numId w:val="10"/>
      </w:numPr>
    </w:pPr>
  </w:style>
  <w:style w:type="numbering" w:customStyle="1" w:styleId="WW8Num14">
    <w:name w:val="WW8Num14"/>
    <w:basedOn w:val="Sinlista"/>
    <w:pPr>
      <w:numPr>
        <w:numId w:val="11"/>
      </w:numPr>
    </w:pPr>
  </w:style>
  <w:style w:type="numbering" w:customStyle="1" w:styleId="WW8Num16">
    <w:name w:val="WW8Num16"/>
    <w:basedOn w:val="Sinlista"/>
    <w:pPr>
      <w:numPr>
        <w:numId w:val="12"/>
      </w:numPr>
    </w:pPr>
  </w:style>
  <w:style w:type="numbering" w:customStyle="1" w:styleId="WW8Num28">
    <w:name w:val="WW8Num28"/>
    <w:basedOn w:val="Sinlista"/>
    <w:pPr>
      <w:numPr>
        <w:numId w:val="13"/>
      </w:numPr>
    </w:pPr>
  </w:style>
  <w:style w:type="numbering" w:customStyle="1" w:styleId="WW8Num7">
    <w:name w:val="WW8Num7"/>
    <w:basedOn w:val="Sinlista"/>
    <w:pPr>
      <w:numPr>
        <w:numId w:val="14"/>
      </w:numPr>
    </w:pPr>
  </w:style>
  <w:style w:type="numbering" w:customStyle="1" w:styleId="WW8Num4">
    <w:name w:val="WW8Num4"/>
    <w:basedOn w:val="Sinlista"/>
    <w:pPr>
      <w:numPr>
        <w:numId w:val="15"/>
      </w:numPr>
    </w:pPr>
  </w:style>
  <w:style w:type="numbering" w:customStyle="1" w:styleId="WW8Num13">
    <w:name w:val="WW8Num13"/>
    <w:basedOn w:val="Sinlista"/>
    <w:pPr>
      <w:numPr>
        <w:numId w:val="16"/>
      </w:numPr>
    </w:pPr>
  </w:style>
  <w:style w:type="table" w:customStyle="1" w:styleId="TableNormal">
    <w:name w:val="Table Normal"/>
    <w:uiPriority w:val="2"/>
    <w:semiHidden/>
    <w:unhideWhenUsed/>
    <w:qFormat/>
    <w:rsid w:val="00ED6D52"/>
    <w:pPr>
      <w:autoSpaceDE w:val="0"/>
      <w:textAlignment w:val="auto"/>
    </w:pPr>
    <w:rPr>
      <w:rFonts w:asciiTheme="minorHAnsi" w:eastAsiaTheme="minorHAnsi" w:hAnsiTheme="minorHAnsi" w:cstheme="minorBidi"/>
      <w:kern w:val="0"/>
      <w:sz w:val="22"/>
      <w:szCs w:val="22"/>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ED6D52"/>
    <w:pPr>
      <w:suppressAutoHyphens w:val="0"/>
      <w:autoSpaceDE w:val="0"/>
      <w:textAlignment w:val="auto"/>
    </w:pPr>
    <w:rPr>
      <w:rFonts w:ascii="Arial MT" w:eastAsia="Arial MT" w:hAnsi="Arial MT" w:cs="Arial MT"/>
      <w:kern w:val="0"/>
      <w:sz w:val="22"/>
      <w:szCs w:val="22"/>
      <w:lang w:eastAsia="en-US"/>
    </w:rPr>
  </w:style>
  <w:style w:type="character" w:customStyle="1" w:styleId="TextoindependienteCar">
    <w:name w:val="Texto independiente Car"/>
    <w:basedOn w:val="Fuentedeprrafopredeter"/>
    <w:link w:val="Textoindependiente"/>
    <w:uiPriority w:val="1"/>
    <w:rsid w:val="00ED6D52"/>
    <w:rPr>
      <w:rFonts w:ascii="Arial MT" w:eastAsia="Arial MT" w:hAnsi="Arial MT" w:cs="Arial MT"/>
      <w:kern w:val="0"/>
      <w:sz w:val="22"/>
      <w:szCs w:val="22"/>
      <w:lang w:eastAsia="en-US"/>
    </w:rPr>
  </w:style>
  <w:style w:type="paragraph" w:customStyle="1" w:styleId="TableParagraph">
    <w:name w:val="Table Paragraph"/>
    <w:basedOn w:val="Normal"/>
    <w:uiPriority w:val="1"/>
    <w:qFormat/>
    <w:rsid w:val="00ED6D52"/>
    <w:pPr>
      <w:suppressAutoHyphens w:val="0"/>
      <w:autoSpaceDE w:val="0"/>
      <w:spacing w:before="2"/>
      <w:textAlignment w:val="auto"/>
    </w:pPr>
    <w:rPr>
      <w:rFonts w:ascii="Arial MT" w:eastAsia="Arial MT" w:hAnsi="Arial MT" w:cs="Arial MT"/>
      <w:kern w:val="0"/>
      <w:sz w:val="22"/>
      <w:szCs w:val="22"/>
      <w:lang w:eastAsia="en-US"/>
    </w:rPr>
  </w:style>
  <w:style w:type="paragraph" w:styleId="Bibliografa">
    <w:name w:val="Bibliography"/>
    <w:basedOn w:val="Normal"/>
    <w:next w:val="Normal"/>
    <w:uiPriority w:val="37"/>
    <w:unhideWhenUsed/>
    <w:rsid w:val="00A07B06"/>
    <w:pPr>
      <w:widowControl/>
      <w:suppressAutoHyphens w:val="0"/>
      <w:autoSpaceDN/>
      <w:jc w:val="both"/>
      <w:textAlignment w:val="auto"/>
    </w:pPr>
    <w:rPr>
      <w:rFonts w:ascii="Arial" w:eastAsiaTheme="minorHAnsi" w:hAnsi="Arial" w:cstheme="minorBidi"/>
      <w:kern w:val="0"/>
      <w:sz w:val="22"/>
      <w:szCs w:val="22"/>
      <w:lang w:eastAsia="en-US"/>
    </w:rPr>
  </w:style>
  <w:style w:type="paragraph" w:styleId="Prrafodelista">
    <w:name w:val="List Paragraph"/>
    <w:basedOn w:val="Normal"/>
    <w:uiPriority w:val="34"/>
    <w:qFormat/>
    <w:rsid w:val="008C27B5"/>
    <w:pPr>
      <w:ind w:left="720"/>
      <w:contextualSpacing/>
    </w:pPr>
  </w:style>
  <w:style w:type="paragraph" w:styleId="TtuloTDC">
    <w:name w:val="TOC Heading"/>
    <w:basedOn w:val="Ttulo1"/>
    <w:next w:val="Normal"/>
    <w:uiPriority w:val="39"/>
    <w:unhideWhenUsed/>
    <w:qFormat/>
    <w:rsid w:val="00291D82"/>
    <w:pPr>
      <w:keepLines/>
      <w:suppressAutoHyphens w:val="0"/>
      <w:autoSpaceDN/>
      <w:spacing w:after="0" w:line="259" w:lineRule="auto"/>
      <w:textAlignment w:val="auto"/>
      <w:outlineLvl w:val="9"/>
    </w:pPr>
    <w:rPr>
      <w:rFonts w:asciiTheme="majorHAnsi" w:eastAsiaTheme="majorEastAsia" w:hAnsiTheme="majorHAnsi" w:cstheme="majorBidi"/>
      <w:b w:val="0"/>
      <w:bCs w:val="0"/>
      <w:color w:val="2F5496" w:themeColor="accent1" w:themeShade="BF"/>
      <w:kern w:val="0"/>
    </w:rPr>
  </w:style>
  <w:style w:type="paragraph" w:styleId="TDC1">
    <w:name w:val="toc 1"/>
    <w:basedOn w:val="Normal"/>
    <w:next w:val="Normal"/>
    <w:autoRedefine/>
    <w:uiPriority w:val="39"/>
    <w:unhideWhenUsed/>
    <w:rsid w:val="00291D82"/>
    <w:pPr>
      <w:spacing w:after="100"/>
    </w:pPr>
  </w:style>
  <w:style w:type="paragraph" w:styleId="TDC2">
    <w:name w:val="toc 2"/>
    <w:basedOn w:val="Normal"/>
    <w:next w:val="Normal"/>
    <w:autoRedefine/>
    <w:uiPriority w:val="39"/>
    <w:unhideWhenUsed/>
    <w:rsid w:val="00291D82"/>
    <w:pPr>
      <w:spacing w:after="100"/>
      <w:ind w:left="200"/>
    </w:pPr>
  </w:style>
  <w:style w:type="paragraph" w:styleId="TDC3">
    <w:name w:val="toc 3"/>
    <w:basedOn w:val="Normal"/>
    <w:next w:val="Normal"/>
    <w:autoRedefine/>
    <w:uiPriority w:val="39"/>
    <w:unhideWhenUsed/>
    <w:rsid w:val="00291D82"/>
    <w:pPr>
      <w:spacing w:after="100"/>
      <w:ind w:left="400"/>
    </w:pPr>
  </w:style>
  <w:style w:type="character" w:styleId="Hipervnculo">
    <w:name w:val="Hyperlink"/>
    <w:basedOn w:val="Fuentedeprrafopredeter"/>
    <w:uiPriority w:val="99"/>
    <w:unhideWhenUsed/>
    <w:rsid w:val="00291D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0.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 sexta.xsl" StyleName="APA Sexta Edicion" Version="6">
  <b:Source>
    <b:Tag>del18</b:Tag>
    <b:SourceType>Book</b:SourceType>
    <b:Guid>{F687E73F-5E38-4C59-8B5B-FCD4A9C48D96}</b:Guid>
    <b:Title>Sistemas de telefonía fija y móvil.</b:Title>
    <b:Year>2018</b:Year>
    <b:City>Madrid</b:City>
    <b:Publisher>Paraninfo</b:Publisher>
    <b:Author>
      <b:Author>
        <b:NameList>
          <b:Person>
            <b:Last>del Río Ruiz</b:Last>
            <b:First>Enrique</b:First>
          </b:Person>
        </b:NameList>
      </b:Author>
    </b:Author>
    <b:RefOrder>1</b:RefOrder>
  </b:Source>
  <b:Source>
    <b:Tag>Mat</b:Tag>
    <b:SourceType>Book</b:SourceType>
    <b:Guid>{6D4EE546-F23F-4BC6-88CB-0C7D2FE89D55}</b:Guid>
    <b:Title>Instalaciones de telefonía. Practicas.</b:Title>
    <b:Year>2012</b:Year>
    <b:City>Madrid</b:City>
    <b:Publisher>Paraninfo</b:Publisher>
    <b:Author>
      <b:Author>
        <b:NameList>
          <b:Person>
            <b:Last>Barbado Santana</b:Last>
            <b:Middle>Antonio</b:Middle>
            <b:First>Jose</b:First>
          </b:Person>
          <b:Person>
            <b:Last>Fernández Gracía</b:Last>
            <b:First>Carmelo</b:First>
          </b:Person>
        </b:NameList>
      </b:Author>
    </b:Author>
    <b:RefOrder>2</b:RefOrder>
  </b:Source>
  <b:Source>
    <b:Tag>Mat1</b:Tag>
    <b:SourceType>Book</b:SourceType>
    <b:Guid>{C5E6E76A-3919-493D-8BDE-E2C92D3C0228}</b:Guid>
    <b:Title>Material didáctico de elaboracion propia.</b:Title>
    <b:RefOrder>3</b:RefOrder>
  </b:Source>
</b:Sources>
</file>

<file path=customXml/item2.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EF23A0-9F2E-456E-8552-9FE18573B1D9}">
  <ds:schemaRefs>
    <ds:schemaRef ds:uri="http://schemas.openxmlformats.org/officeDocument/2006/bibliography"/>
  </ds:schemaRefs>
</ds:datastoreItem>
</file>

<file path=customXml/itemProps2.xml><?xml version="1.0" encoding="utf-8"?>
<ds:datastoreItem xmlns:ds="http://schemas.openxmlformats.org/officeDocument/2006/customXml" ds:itemID="{0A3D7530-4368-40FB-9571-C952DFCF4EA2}"/>
</file>

<file path=customXml/itemProps3.xml><?xml version="1.0" encoding="utf-8"?>
<ds:datastoreItem xmlns:ds="http://schemas.openxmlformats.org/officeDocument/2006/customXml" ds:itemID="{D2731189-4329-4ED2-95B7-85F46CD68D34}"/>
</file>

<file path=customXml/itemProps4.xml><?xml version="1.0" encoding="utf-8"?>
<ds:datastoreItem xmlns:ds="http://schemas.openxmlformats.org/officeDocument/2006/customXml" ds:itemID="{9AE196F9-3B6A-49C9-A764-1C030A30A851}"/>
</file>

<file path=docProps/app.xml><?xml version="1.0" encoding="utf-8"?>
<Properties xmlns="http://schemas.openxmlformats.org/officeDocument/2006/extended-properties" xmlns:vt="http://schemas.openxmlformats.org/officeDocument/2006/docPropsVTypes">
  <Template>Normal</Template>
  <TotalTime>2</TotalTime>
  <Pages>29</Pages>
  <Words>8366</Words>
  <Characters>46015</Characters>
  <Application>Microsoft Office Word</Application>
  <DocSecurity>0</DocSecurity>
  <Lines>383</Lines>
  <Paragraphs>108</Paragraphs>
  <ScaleCrop>false</ScaleCrop>
  <HeadingPairs>
    <vt:vector size="2" baseType="variant">
      <vt:variant>
        <vt:lpstr>Título</vt:lpstr>
      </vt:variant>
      <vt:variant>
        <vt:i4>1</vt:i4>
      </vt:variant>
    </vt:vector>
  </HeadingPairs>
  <TitlesOfParts>
    <vt:vector size="1" baseType="lpstr">
      <vt:lpstr>INTRODUCCIÓN</vt:lpstr>
    </vt:vector>
  </TitlesOfParts>
  <Company/>
  <LinksUpToDate>false</LinksUpToDate>
  <CharactersWithSpaces>54273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dc:title>
  <dc:creator>Jefatura2</dc:creator>
  <cp:lastModifiedBy>AGUSTIN ALVAREZ RAPOSO</cp:lastModifiedBy>
  <cp:revision>3</cp:revision>
  <cp:lastPrinted>2025-10-17T17:13:00Z</cp:lastPrinted>
  <dcterms:created xsi:type="dcterms:W3CDTF">2025-10-17T17:13:00Z</dcterms:created>
  <dcterms:modified xsi:type="dcterms:W3CDTF">2025-10-17T17:14:00Z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0x0101006F4BDA325C9DF54FA88C7CD3549039B2</vt:lpwstr>
  </property>
</Properties>
</file>